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186EDC57" w:rsidR="00287C4E" w:rsidRDefault="00287C4E" w:rsidP="00287C4E">
      <w:pPr>
        <w:pStyle w:val="Documenttitle"/>
      </w:pPr>
      <w:bookmarkStart w:id="0" w:name="TemplateOverview"/>
      <w:bookmarkEnd w:id="0"/>
      <w:r>
        <w:t xml:space="preserve">VCE </w:t>
      </w:r>
      <w:r w:rsidR="0088309E">
        <w:t xml:space="preserve">Music </w:t>
      </w:r>
      <w:r w:rsidR="0080473D">
        <w:t>Repertoire</w:t>
      </w:r>
      <w:r w:rsidR="0088309E">
        <w:t xml:space="preserve"> Performance</w:t>
      </w:r>
      <w:r w:rsidR="007D7C71">
        <w:br/>
      </w:r>
      <w:r>
        <w:t>(From 20</w:t>
      </w:r>
      <w:r w:rsidR="0088309E">
        <w:t>23</w:t>
      </w:r>
      <w:r>
        <w:t>)</w:t>
      </w:r>
    </w:p>
    <w:p w14:paraId="1C433C30" w14:textId="4DAFA587" w:rsidR="007D7C71" w:rsidRPr="00823962" w:rsidRDefault="0088309E" w:rsidP="007D7C71">
      <w:pPr>
        <w:pStyle w:val="Heading1"/>
      </w:pPr>
      <w:r>
        <w:t>Performance</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3DA19FCF" w14:textId="77777777" w:rsidR="002D394E" w:rsidRPr="001F1AE8" w:rsidRDefault="002D394E" w:rsidP="002D394E">
      <w:pPr>
        <w:pStyle w:val="BodyText"/>
      </w:pPr>
      <w:r w:rsidRPr="001F1AE8">
        <w:t xml:space="preserve">The examination will be undertaken at a time and date to be set annually by the VCAA. </w:t>
      </w:r>
      <w:hyperlink r:id="rId8" w:history="1">
        <w:r w:rsidRPr="001F1AE8">
          <w:rPr>
            <w:rStyle w:val="Hyperlink"/>
            <w:szCs w:val="20"/>
          </w:rPr>
          <w:t>VCAA examination rules</w:t>
        </w:r>
      </w:hyperlink>
      <w:r w:rsidRPr="001F1AE8">
        <w:t xml:space="preserve"> will apply. </w:t>
      </w:r>
    </w:p>
    <w:p w14:paraId="7C7C91ED" w14:textId="77777777" w:rsidR="002D394E" w:rsidRPr="001F1AE8" w:rsidRDefault="002D394E" w:rsidP="002D394E">
      <w:pPr>
        <w:pStyle w:val="BodyText"/>
      </w:pPr>
      <w:r w:rsidRPr="001F1AE8">
        <w:t>Examination Advice Slips with each student’s examination start time, date and venue will be made available by the VCAA in Term 3 as a VASS download.</w:t>
      </w:r>
    </w:p>
    <w:p w14:paraId="51F7271C" w14:textId="77777777" w:rsidR="002D394E" w:rsidRPr="001F1AE8" w:rsidRDefault="002D394E" w:rsidP="002D394E">
      <w:pPr>
        <w:pStyle w:val="BodyText"/>
      </w:pPr>
      <w:r w:rsidRPr="001F1AE8">
        <w:t xml:space="preserve">Students presenting for assessment must be enrolled in VCE Music Repertoire Performance for the year in question. </w:t>
      </w:r>
    </w:p>
    <w:p w14:paraId="11A43A50" w14:textId="77777777" w:rsidR="002D394E" w:rsidRPr="001F1AE8" w:rsidRDefault="002D394E" w:rsidP="002D394E">
      <w:pPr>
        <w:pStyle w:val="BodyText"/>
      </w:pPr>
      <w:r w:rsidRPr="001F1AE8">
        <w:t xml:space="preserve">Students may present for assessment only </w:t>
      </w:r>
      <w:r w:rsidRPr="002D394E">
        <w:rPr>
          <w:rStyle w:val="EmphasisBold"/>
        </w:rPr>
        <w:t>once</w:t>
      </w:r>
      <w:r w:rsidRPr="001F1AE8">
        <w:t>; however, they may perform as a non-assessed accompanist</w:t>
      </w:r>
      <w:r>
        <w:t xml:space="preserve"> or </w:t>
      </w:r>
      <w:r w:rsidRPr="001F1AE8">
        <w:t>ensemble performer in other VCE and VCE VET music performance examinations.</w:t>
      </w:r>
    </w:p>
    <w:p w14:paraId="645DBA12" w14:textId="77777777" w:rsidR="002D394E" w:rsidRPr="001F1AE8" w:rsidRDefault="002D394E" w:rsidP="002D394E">
      <w:pPr>
        <w:pStyle w:val="BodyText"/>
      </w:pPr>
      <w:r w:rsidRPr="001F1AE8">
        <w:t>Examinations will be conducted in an acoustically suitable space selected by the VCAA. Suitable spaces will be selected for examinations that require large, fixed instruments, such as a pipe organ.</w:t>
      </w:r>
    </w:p>
    <w:p w14:paraId="7AB8286A" w14:textId="77777777" w:rsidR="002D394E" w:rsidRPr="001F1AE8" w:rsidRDefault="002D394E" w:rsidP="002D394E">
      <w:pPr>
        <w:pStyle w:val="BodyText"/>
      </w:pPr>
      <w:r w:rsidRPr="001F1AE8">
        <w:t>The examination will be assessed by a panel appointed by the VCAA.</w:t>
      </w:r>
    </w:p>
    <w:p w14:paraId="05F36F96" w14:textId="77777777" w:rsidR="002D394E" w:rsidRPr="001F1AE8" w:rsidRDefault="002D394E" w:rsidP="002D394E">
      <w:pPr>
        <w:pStyle w:val="BodyText"/>
      </w:pPr>
      <w:r w:rsidRPr="001F1AE8">
        <w:t>The performance examination will contribute 50 per cent to the study score.</w:t>
      </w:r>
    </w:p>
    <w:p w14:paraId="670C7161" w14:textId="77777777" w:rsidR="002D394E" w:rsidRDefault="002D394E" w:rsidP="002D394E">
      <w:pPr>
        <w:pStyle w:val="Heading3"/>
      </w:pPr>
      <w:r>
        <w:t>Content</w:t>
      </w:r>
    </w:p>
    <w:p w14:paraId="636696AA" w14:textId="259BB4CB" w:rsidR="002D394E" w:rsidRPr="0088466F" w:rsidRDefault="002D394E" w:rsidP="002D394E">
      <w:pPr>
        <w:pStyle w:val="BodyText"/>
      </w:pPr>
      <w:r w:rsidRPr="0088466F">
        <w:t>The</w:t>
      </w:r>
      <w:r w:rsidRPr="002D394E">
        <w:t xml:space="preserve"> </w:t>
      </w:r>
      <w:r w:rsidRPr="002D394E">
        <w:rPr>
          <w:rStyle w:val="italic"/>
        </w:rPr>
        <w:t>VCE</w:t>
      </w:r>
      <w:r w:rsidRPr="002D394E">
        <w:t xml:space="preserve"> </w:t>
      </w:r>
      <w:r w:rsidRPr="002D394E">
        <w:rPr>
          <w:rStyle w:val="italic"/>
        </w:rPr>
        <w:t>Music</w:t>
      </w:r>
      <w:r w:rsidRPr="002D394E">
        <w:t xml:space="preserve"> </w:t>
      </w:r>
      <w:r w:rsidRPr="002D394E">
        <w:rPr>
          <w:rStyle w:val="italic"/>
        </w:rPr>
        <w:t>Study</w:t>
      </w:r>
      <w:r w:rsidRPr="002D394E">
        <w:t xml:space="preserve"> </w:t>
      </w:r>
      <w:r w:rsidRPr="002D394E">
        <w:rPr>
          <w:rStyle w:val="italic"/>
        </w:rPr>
        <w:t>Design</w:t>
      </w:r>
      <w:r w:rsidRPr="002D394E">
        <w:t xml:space="preserve"> </w:t>
      </w:r>
      <w:r w:rsidR="0080473D" w:rsidRPr="0080473D">
        <w:rPr>
          <w:rStyle w:val="italic"/>
        </w:rPr>
        <w:t xml:space="preserve">(From </w:t>
      </w:r>
      <w:r w:rsidRPr="0080473D">
        <w:rPr>
          <w:rStyle w:val="italic"/>
        </w:rPr>
        <w:t>2023</w:t>
      </w:r>
      <w:r w:rsidR="0080473D" w:rsidRPr="0080473D">
        <w:rPr>
          <w:rStyle w:val="italic"/>
        </w:rPr>
        <w:t>)</w:t>
      </w:r>
      <w:r w:rsidRPr="002D394E">
        <w:t xml:space="preserve"> </w:t>
      </w:r>
      <w:r w:rsidRPr="0088466F">
        <w:t>(‘Unit</w:t>
      </w:r>
      <w:r>
        <w:t>s</w:t>
      </w:r>
      <w:r w:rsidRPr="002D394E">
        <w:t xml:space="preserve"> </w:t>
      </w:r>
      <w:r w:rsidRPr="0088466F">
        <w:t>3</w:t>
      </w:r>
      <w:r>
        <w:t xml:space="preserve"> and 4</w:t>
      </w:r>
      <w:r w:rsidRPr="0088466F">
        <w:t>:</w:t>
      </w:r>
      <w:r w:rsidRPr="002D394E">
        <w:t xml:space="preserve"> </w:t>
      </w:r>
      <w:r w:rsidRPr="0088466F">
        <w:t>Music</w:t>
      </w:r>
      <w:r w:rsidRPr="002D394E">
        <w:t xml:space="preserve"> repertoire </w:t>
      </w:r>
      <w:r>
        <w:t>p</w:t>
      </w:r>
      <w:r w:rsidRPr="0088466F">
        <w:t>erformance’) is the document for the development of the examination.</w:t>
      </w:r>
    </w:p>
    <w:p w14:paraId="71AEDE55" w14:textId="77777777" w:rsidR="002D394E" w:rsidRPr="0088466F" w:rsidRDefault="002D394E" w:rsidP="002D394E">
      <w:pPr>
        <w:pStyle w:val="BodyText"/>
      </w:pPr>
      <w:r w:rsidRPr="0088466F">
        <w:t>All</w:t>
      </w:r>
      <w:r w:rsidRPr="002D394E">
        <w:t xml:space="preserve"> </w:t>
      </w:r>
      <w:r w:rsidRPr="0088466F">
        <w:t>of the</w:t>
      </w:r>
      <w:r w:rsidRPr="002D394E">
        <w:t xml:space="preserve"> </w:t>
      </w:r>
      <w:r w:rsidRPr="0088466F">
        <w:t>key</w:t>
      </w:r>
      <w:r w:rsidRPr="002D394E">
        <w:t xml:space="preserve"> </w:t>
      </w:r>
      <w:r w:rsidRPr="0088466F">
        <w:t>knowledge</w:t>
      </w:r>
      <w:r w:rsidRPr="002D394E">
        <w:t xml:space="preserve"> </w:t>
      </w:r>
      <w:r w:rsidRPr="0088466F">
        <w:t>and</w:t>
      </w:r>
      <w:r w:rsidRPr="002D394E">
        <w:t xml:space="preserve"> key </w:t>
      </w:r>
      <w:r w:rsidRPr="0088466F">
        <w:t>skills</w:t>
      </w:r>
      <w:r w:rsidRPr="002D394E">
        <w:t xml:space="preserve"> </w:t>
      </w:r>
      <w:r w:rsidRPr="0088466F">
        <w:t>that underpin</w:t>
      </w:r>
      <w:r w:rsidRPr="002D394E">
        <w:t xml:space="preserve"> </w:t>
      </w:r>
      <w:r w:rsidRPr="0088466F">
        <w:t>Outcome</w:t>
      </w:r>
      <w:r w:rsidRPr="002D394E">
        <w:t xml:space="preserve"> </w:t>
      </w:r>
      <w:r w:rsidRPr="0088466F">
        <w:t>1</w:t>
      </w:r>
      <w:r w:rsidRPr="002D394E">
        <w:t xml:space="preserve"> </w:t>
      </w:r>
      <w:r w:rsidRPr="0088466F">
        <w:t>in</w:t>
      </w:r>
      <w:r w:rsidRPr="002D394E">
        <w:t xml:space="preserve"> </w:t>
      </w:r>
      <w:r w:rsidRPr="0088466F">
        <w:t>Units</w:t>
      </w:r>
      <w:r w:rsidRPr="002D394E">
        <w:t xml:space="preserve"> </w:t>
      </w:r>
      <w:r w:rsidRPr="0088466F">
        <w:t>3</w:t>
      </w:r>
      <w:r w:rsidRPr="002D394E">
        <w:t xml:space="preserve"> </w:t>
      </w:r>
      <w:r w:rsidRPr="0088466F">
        <w:t>and</w:t>
      </w:r>
      <w:r w:rsidRPr="002D394E">
        <w:t xml:space="preserve"> </w:t>
      </w:r>
      <w:r w:rsidRPr="0088466F">
        <w:t>4,</w:t>
      </w:r>
      <w:r w:rsidRPr="002D394E">
        <w:t xml:space="preserve"> </w:t>
      </w:r>
      <w:r w:rsidRPr="0088466F">
        <w:t>and</w:t>
      </w:r>
      <w:r w:rsidRPr="002D394E">
        <w:t xml:space="preserve"> </w:t>
      </w:r>
      <w:r w:rsidRPr="0088466F">
        <w:t>the</w:t>
      </w:r>
      <w:r w:rsidRPr="002D394E">
        <w:t xml:space="preserve"> </w:t>
      </w:r>
      <w:r w:rsidRPr="0088466F">
        <w:t>definitions</w:t>
      </w:r>
      <w:r w:rsidRPr="002D394E">
        <w:t xml:space="preserve"> </w:t>
      </w:r>
      <w:r w:rsidRPr="0088466F">
        <w:t xml:space="preserve">in the ‘Cross-study specifications’ </w:t>
      </w:r>
      <w:r>
        <w:t xml:space="preserve">found on </w:t>
      </w:r>
      <w:r w:rsidRPr="0088466F">
        <w:t>pages 13–19</w:t>
      </w:r>
      <w:r>
        <w:t xml:space="preserve"> of the study design,</w:t>
      </w:r>
      <w:r w:rsidRPr="0088466F">
        <w:t xml:space="preserve"> are examinable.</w:t>
      </w:r>
    </w:p>
    <w:p w14:paraId="5C945644" w14:textId="77777777" w:rsidR="002D394E" w:rsidRDefault="002D394E" w:rsidP="002D394E">
      <w:pPr>
        <w:pStyle w:val="VCAAbody"/>
      </w:pPr>
      <w:r>
        <w:br w:type="page"/>
      </w:r>
    </w:p>
    <w:p w14:paraId="41BE646A" w14:textId="77777777" w:rsidR="002D394E" w:rsidRDefault="002D394E" w:rsidP="002D394E">
      <w:pPr>
        <w:pStyle w:val="Heading3"/>
      </w:pPr>
      <w:r>
        <w:lastRenderedPageBreak/>
        <w:t>Format</w:t>
      </w:r>
    </w:p>
    <w:p w14:paraId="401F1E0F" w14:textId="77777777" w:rsidR="002D394E" w:rsidRPr="0088466F" w:rsidRDefault="002D394E" w:rsidP="002D394E">
      <w:pPr>
        <w:pStyle w:val="BodyText"/>
      </w:pPr>
      <w:r w:rsidRPr="0088466F">
        <w:t>The</w:t>
      </w:r>
      <w:r w:rsidRPr="002D394E">
        <w:t xml:space="preserve"> </w:t>
      </w:r>
      <w:r w:rsidRPr="0088466F">
        <w:t>examination</w:t>
      </w:r>
      <w:r w:rsidRPr="002D394E">
        <w:t xml:space="preserve"> </w:t>
      </w:r>
      <w:r w:rsidRPr="0088466F">
        <w:t>will</w:t>
      </w:r>
      <w:r w:rsidRPr="002D394E">
        <w:t xml:space="preserve"> </w:t>
      </w:r>
      <w:r w:rsidRPr="0088466F">
        <w:t>take</w:t>
      </w:r>
      <w:r w:rsidRPr="002D394E">
        <w:t xml:space="preserve"> </w:t>
      </w:r>
      <w:r w:rsidRPr="0088466F">
        <w:t>the</w:t>
      </w:r>
      <w:r w:rsidRPr="002D394E">
        <w:t xml:space="preserve"> </w:t>
      </w:r>
      <w:r w:rsidRPr="0088466F">
        <w:t>form</w:t>
      </w:r>
      <w:r w:rsidRPr="002D394E">
        <w:t xml:space="preserve"> </w:t>
      </w:r>
      <w:r w:rsidRPr="0088466F">
        <w:t>of</w:t>
      </w:r>
      <w:r w:rsidRPr="002D394E">
        <w:t xml:space="preserve"> </w:t>
      </w:r>
      <w:r w:rsidRPr="0088466F">
        <w:t>a</w:t>
      </w:r>
      <w:r w:rsidRPr="002D394E">
        <w:t xml:space="preserve"> </w:t>
      </w:r>
      <w:r w:rsidRPr="0088466F">
        <w:t>live</w:t>
      </w:r>
      <w:r w:rsidRPr="002D394E">
        <w:t xml:space="preserve"> </w:t>
      </w:r>
      <w:r w:rsidRPr="0088466F">
        <w:t>performance</w:t>
      </w:r>
      <w:r w:rsidRPr="002D394E">
        <w:t xml:space="preserve"> </w:t>
      </w:r>
      <w:r w:rsidRPr="0088466F">
        <w:t>of</w:t>
      </w:r>
      <w:r w:rsidRPr="002D394E">
        <w:t xml:space="preserve"> </w:t>
      </w:r>
      <w:r w:rsidRPr="0088466F">
        <w:t>a</w:t>
      </w:r>
      <w:r w:rsidRPr="002D394E">
        <w:t xml:space="preserve"> </w:t>
      </w:r>
      <w:r w:rsidRPr="0088466F">
        <w:t>program</w:t>
      </w:r>
      <w:r w:rsidRPr="002D394E">
        <w:t xml:space="preserve"> </w:t>
      </w:r>
      <w:r w:rsidRPr="0088466F">
        <w:t>of</w:t>
      </w:r>
      <w:r w:rsidRPr="002D394E">
        <w:t xml:space="preserve"> </w:t>
      </w:r>
      <w:r w:rsidRPr="0088466F">
        <w:t>music</w:t>
      </w:r>
      <w:r w:rsidRPr="002D394E">
        <w:t xml:space="preserve"> </w:t>
      </w:r>
      <w:r w:rsidRPr="0088466F">
        <w:t>works.</w:t>
      </w:r>
      <w:r w:rsidRPr="002D394E">
        <w:t xml:space="preserve"> </w:t>
      </w:r>
      <w:r w:rsidRPr="0088466F">
        <w:t>Students</w:t>
      </w:r>
      <w:r w:rsidRPr="002D394E">
        <w:t xml:space="preserve"> </w:t>
      </w:r>
      <w:r w:rsidRPr="0088466F">
        <w:t xml:space="preserve">will </w:t>
      </w:r>
      <w:r>
        <w:t xml:space="preserve">be required to </w:t>
      </w:r>
      <w:r w:rsidRPr="0088466F">
        <w:t>submit related examination documentation.</w:t>
      </w:r>
    </w:p>
    <w:p w14:paraId="04D10057" w14:textId="77777777" w:rsidR="002D394E" w:rsidRPr="0088466F" w:rsidRDefault="002D394E" w:rsidP="002D394E">
      <w:pPr>
        <w:pStyle w:val="BodyText"/>
      </w:pPr>
      <w:r w:rsidRPr="0088466F">
        <w:t>Each</w:t>
      </w:r>
      <w:r w:rsidRPr="002D394E">
        <w:t xml:space="preserve"> </w:t>
      </w:r>
      <w:r w:rsidRPr="0088466F">
        <w:t>student</w:t>
      </w:r>
      <w:r w:rsidRPr="002D394E">
        <w:t xml:space="preserve"> </w:t>
      </w:r>
      <w:r w:rsidRPr="0088466F">
        <w:t>presenting</w:t>
      </w:r>
      <w:r w:rsidRPr="002D394E">
        <w:t xml:space="preserve"> </w:t>
      </w:r>
      <w:r w:rsidRPr="0088466F">
        <w:t>for</w:t>
      </w:r>
      <w:r w:rsidRPr="002D394E">
        <w:t xml:space="preserve"> </w:t>
      </w:r>
      <w:r w:rsidRPr="0088466F">
        <w:t>assessment</w:t>
      </w:r>
      <w:r w:rsidRPr="002D394E">
        <w:t xml:space="preserve"> </w:t>
      </w:r>
      <w:r w:rsidRPr="0088466F">
        <w:t>is</w:t>
      </w:r>
      <w:r w:rsidRPr="002D394E">
        <w:t xml:space="preserve"> </w:t>
      </w:r>
      <w:r w:rsidRPr="0088466F">
        <w:t>required</w:t>
      </w:r>
      <w:r w:rsidRPr="002D394E">
        <w:t xml:space="preserve"> </w:t>
      </w:r>
      <w:r w:rsidRPr="0088466F">
        <w:t>to</w:t>
      </w:r>
      <w:r w:rsidRPr="002D394E">
        <w:t xml:space="preserve"> </w:t>
      </w:r>
      <w:r w:rsidRPr="0088466F">
        <w:t>present</w:t>
      </w:r>
      <w:r w:rsidRPr="002D394E">
        <w:t xml:space="preserve"> </w:t>
      </w:r>
      <w:r w:rsidRPr="0088466F">
        <w:t>a</w:t>
      </w:r>
      <w:r w:rsidRPr="002D394E">
        <w:t xml:space="preserve"> </w:t>
      </w:r>
      <w:r w:rsidRPr="0088466F">
        <w:t>live</w:t>
      </w:r>
      <w:r w:rsidRPr="002D394E">
        <w:t xml:space="preserve"> </w:t>
      </w:r>
      <w:r w:rsidRPr="0088466F">
        <w:t>performance</w:t>
      </w:r>
      <w:r w:rsidRPr="002D394E">
        <w:t xml:space="preserve"> </w:t>
      </w:r>
      <w:r w:rsidRPr="0088466F">
        <w:t>of</w:t>
      </w:r>
      <w:r w:rsidRPr="002D394E">
        <w:t xml:space="preserve"> </w:t>
      </w:r>
      <w:r w:rsidRPr="0088466F">
        <w:t>contrasting works that represent a diverse range of techniques and expressive qualities</w:t>
      </w:r>
      <w:r>
        <w:t>,</w:t>
      </w:r>
      <w:r w:rsidRPr="0088466F">
        <w:t xml:space="preserve"> reflecting an understanding of a range of music styles and performance conventions.</w:t>
      </w:r>
    </w:p>
    <w:p w14:paraId="6106C9BE" w14:textId="77777777" w:rsidR="002D394E" w:rsidRPr="0088466F" w:rsidRDefault="002D394E" w:rsidP="002D394E">
      <w:pPr>
        <w:pStyle w:val="BodyText"/>
      </w:pPr>
      <w:r w:rsidRPr="0088466F">
        <w:t xml:space="preserve">Students presenting for assessment, in consultation with their enrolling education and training provider, </w:t>
      </w:r>
      <w:r>
        <w:t xml:space="preserve">are to </w:t>
      </w:r>
      <w:r w:rsidRPr="0088466F">
        <w:t>select</w:t>
      </w:r>
      <w:r w:rsidRPr="002D394E">
        <w:t xml:space="preserve"> </w:t>
      </w:r>
      <w:r w:rsidRPr="0088466F">
        <w:t>the</w:t>
      </w:r>
      <w:r w:rsidRPr="002D394E">
        <w:t xml:space="preserve"> </w:t>
      </w:r>
      <w:r w:rsidRPr="0088466F">
        <w:t>works</w:t>
      </w:r>
      <w:r w:rsidRPr="002D394E">
        <w:t xml:space="preserve"> </w:t>
      </w:r>
      <w:r w:rsidRPr="0088466F">
        <w:t>in</w:t>
      </w:r>
      <w:r w:rsidRPr="002D394E">
        <w:t xml:space="preserve"> </w:t>
      </w:r>
      <w:r w:rsidRPr="0088466F">
        <w:t>the</w:t>
      </w:r>
      <w:r w:rsidRPr="002D394E">
        <w:t xml:space="preserve"> </w:t>
      </w:r>
      <w:r w:rsidRPr="0088466F">
        <w:t>program and</w:t>
      </w:r>
      <w:r w:rsidRPr="002D394E">
        <w:t xml:space="preserve"> </w:t>
      </w:r>
      <w:r w:rsidRPr="0088466F">
        <w:t>the</w:t>
      </w:r>
      <w:r w:rsidRPr="002D394E">
        <w:t xml:space="preserve"> </w:t>
      </w:r>
      <w:r w:rsidRPr="0088466F">
        <w:t>instrument(s)</w:t>
      </w:r>
      <w:r w:rsidRPr="002D394E">
        <w:t xml:space="preserve"> </w:t>
      </w:r>
      <w:r w:rsidRPr="0088466F">
        <w:t>they</w:t>
      </w:r>
      <w:r w:rsidRPr="002D394E">
        <w:t xml:space="preserve"> </w:t>
      </w:r>
      <w:r w:rsidRPr="0088466F">
        <w:t>will</w:t>
      </w:r>
      <w:r w:rsidRPr="002D394E">
        <w:t xml:space="preserve"> </w:t>
      </w:r>
      <w:r w:rsidRPr="0088466F">
        <w:t>use</w:t>
      </w:r>
      <w:r w:rsidRPr="002D394E">
        <w:t xml:space="preserve"> </w:t>
      </w:r>
      <w:r w:rsidRPr="0088466F">
        <w:t>in</w:t>
      </w:r>
      <w:r w:rsidRPr="002D394E">
        <w:t xml:space="preserve"> </w:t>
      </w:r>
      <w:r w:rsidRPr="0088466F">
        <w:t>their</w:t>
      </w:r>
      <w:r w:rsidRPr="002D394E">
        <w:t xml:space="preserve"> </w:t>
      </w:r>
      <w:r w:rsidRPr="0088466F">
        <w:t>performance</w:t>
      </w:r>
      <w:r w:rsidRPr="002D394E">
        <w:t xml:space="preserve"> </w:t>
      </w:r>
      <w:r w:rsidRPr="0088466F">
        <w:t xml:space="preserve">in accordance with the requirements </w:t>
      </w:r>
      <w:r>
        <w:t>of</w:t>
      </w:r>
      <w:r w:rsidRPr="0088466F">
        <w:t xml:space="preserve"> the examination.</w:t>
      </w:r>
    </w:p>
    <w:p w14:paraId="5C766A71" w14:textId="77777777" w:rsidR="002D394E" w:rsidRPr="0088466F" w:rsidRDefault="002D394E" w:rsidP="002D394E">
      <w:pPr>
        <w:pStyle w:val="BodyText"/>
      </w:pPr>
      <w:r w:rsidRPr="0088466F">
        <w:t>Students</w:t>
      </w:r>
      <w:r w:rsidRPr="002D394E">
        <w:t xml:space="preserve"> </w:t>
      </w:r>
      <w:r w:rsidRPr="0088466F">
        <w:t>presenting</w:t>
      </w:r>
      <w:r w:rsidRPr="002D394E">
        <w:t xml:space="preserve"> </w:t>
      </w:r>
      <w:r w:rsidRPr="0088466F">
        <w:t>for</w:t>
      </w:r>
      <w:r w:rsidRPr="002D394E">
        <w:t xml:space="preserve"> </w:t>
      </w:r>
      <w:r w:rsidRPr="0088466F">
        <w:t>assessment</w:t>
      </w:r>
      <w:r w:rsidRPr="002D394E">
        <w:t xml:space="preserve"> </w:t>
      </w:r>
      <w:r w:rsidRPr="0088466F">
        <w:t>must arrive</w:t>
      </w:r>
      <w:r w:rsidRPr="002D394E">
        <w:t xml:space="preserve"> </w:t>
      </w:r>
      <w:r w:rsidRPr="0088466F">
        <w:t>at</w:t>
      </w:r>
      <w:r w:rsidRPr="002D394E">
        <w:t xml:space="preserve"> </w:t>
      </w:r>
      <w:r w:rsidRPr="0088466F">
        <w:t>the</w:t>
      </w:r>
      <w:r w:rsidRPr="002D394E">
        <w:t xml:space="preserve"> </w:t>
      </w:r>
      <w:r w:rsidRPr="0088466F">
        <w:t>examination</w:t>
      </w:r>
      <w:r w:rsidRPr="002D394E">
        <w:t xml:space="preserve"> </w:t>
      </w:r>
      <w:r w:rsidRPr="0088466F">
        <w:t>centre</w:t>
      </w:r>
      <w:r w:rsidRPr="002D394E">
        <w:t xml:space="preserve"> </w:t>
      </w:r>
      <w:r w:rsidRPr="0088466F">
        <w:t>30</w:t>
      </w:r>
      <w:r w:rsidRPr="002D394E">
        <w:t xml:space="preserve"> </w:t>
      </w:r>
      <w:r w:rsidRPr="0088466F">
        <w:t>minutes</w:t>
      </w:r>
      <w:r w:rsidRPr="002D394E">
        <w:t xml:space="preserve"> </w:t>
      </w:r>
      <w:r w:rsidRPr="0088466F">
        <w:t>before</w:t>
      </w:r>
      <w:r w:rsidRPr="002D394E">
        <w:t xml:space="preserve"> </w:t>
      </w:r>
      <w:r w:rsidRPr="0088466F">
        <w:t>their scheduled examination</w:t>
      </w:r>
      <w:r>
        <w:t xml:space="preserve"> start</w:t>
      </w:r>
      <w:r w:rsidRPr="0088466F">
        <w:t xml:space="preserve"> time.</w:t>
      </w:r>
    </w:p>
    <w:p w14:paraId="45DE6AE2" w14:textId="77777777" w:rsidR="002D394E" w:rsidRPr="0088466F" w:rsidRDefault="002D394E" w:rsidP="002D394E">
      <w:pPr>
        <w:pStyle w:val="BodyText"/>
      </w:pPr>
      <w:r w:rsidRPr="0088466F">
        <w:t>Performers</w:t>
      </w:r>
      <w:r w:rsidRPr="002D394E">
        <w:t xml:space="preserve"> </w:t>
      </w:r>
      <w:r w:rsidRPr="0088466F">
        <w:t>will</w:t>
      </w:r>
      <w:r w:rsidRPr="002D394E">
        <w:t xml:space="preserve"> </w:t>
      </w:r>
      <w:r w:rsidRPr="0088466F">
        <w:t>have</w:t>
      </w:r>
      <w:r w:rsidRPr="002D394E">
        <w:t xml:space="preserve"> </w:t>
      </w:r>
      <w:r w:rsidRPr="0088466F">
        <w:t>a</w:t>
      </w:r>
      <w:r w:rsidRPr="002D394E">
        <w:t xml:space="preserve"> </w:t>
      </w:r>
      <w:r w:rsidRPr="0088466F">
        <w:t>maximum</w:t>
      </w:r>
      <w:r w:rsidRPr="002D394E">
        <w:t xml:space="preserve"> </w:t>
      </w:r>
      <w:r w:rsidRPr="0088466F">
        <w:t>of 30</w:t>
      </w:r>
      <w:r w:rsidRPr="002D394E">
        <w:t xml:space="preserve"> </w:t>
      </w:r>
      <w:r w:rsidRPr="0088466F">
        <w:t>minutes</w:t>
      </w:r>
      <w:r w:rsidRPr="002D394E">
        <w:t xml:space="preserve"> </w:t>
      </w:r>
      <w:r w:rsidRPr="0088466F">
        <w:t>immediately</w:t>
      </w:r>
      <w:r w:rsidRPr="002D394E">
        <w:t xml:space="preserve"> </w:t>
      </w:r>
      <w:r w:rsidRPr="0088466F">
        <w:t>prior</w:t>
      </w:r>
      <w:r w:rsidRPr="002D394E">
        <w:t xml:space="preserve"> </w:t>
      </w:r>
      <w:r w:rsidRPr="0088466F">
        <w:t>to</w:t>
      </w:r>
      <w:r w:rsidRPr="002D394E">
        <w:t xml:space="preserve"> </w:t>
      </w:r>
      <w:r w:rsidRPr="0088466F">
        <w:t>the</w:t>
      </w:r>
      <w:r w:rsidRPr="002D394E">
        <w:t xml:space="preserve"> </w:t>
      </w:r>
      <w:r w:rsidRPr="0088466F">
        <w:t>examination to set up and/or complete any required warm-up activities and/or sound checks in the examination room.</w:t>
      </w:r>
    </w:p>
    <w:p w14:paraId="00B74748" w14:textId="77777777" w:rsidR="002D394E" w:rsidRPr="0088466F" w:rsidRDefault="002D394E" w:rsidP="002D394E">
      <w:pPr>
        <w:pStyle w:val="BodyText"/>
      </w:pPr>
      <w:r w:rsidRPr="0088466F">
        <w:t>There</w:t>
      </w:r>
      <w:r w:rsidRPr="002D394E">
        <w:t xml:space="preserve"> </w:t>
      </w:r>
      <w:r w:rsidRPr="0088466F">
        <w:t>is</w:t>
      </w:r>
      <w:r w:rsidRPr="002D394E">
        <w:t xml:space="preserve"> </w:t>
      </w:r>
      <w:r w:rsidRPr="0088466F">
        <w:t>no</w:t>
      </w:r>
      <w:r w:rsidRPr="002D394E">
        <w:t xml:space="preserve"> </w:t>
      </w:r>
      <w:r w:rsidRPr="0088466F">
        <w:t>minimum</w:t>
      </w:r>
      <w:r w:rsidRPr="002D394E">
        <w:t xml:space="preserve"> </w:t>
      </w:r>
      <w:r w:rsidRPr="0088466F">
        <w:t>length</w:t>
      </w:r>
      <w:r w:rsidRPr="002D394E">
        <w:t xml:space="preserve"> </w:t>
      </w:r>
      <w:r w:rsidRPr="0088466F">
        <w:t>of</w:t>
      </w:r>
      <w:r w:rsidRPr="002D394E">
        <w:t xml:space="preserve"> performance time </w:t>
      </w:r>
      <w:r w:rsidRPr="0088466F">
        <w:t>for</w:t>
      </w:r>
      <w:r w:rsidRPr="002D394E">
        <w:t xml:space="preserve"> </w:t>
      </w:r>
      <w:r w:rsidRPr="0088466F">
        <w:t>this</w:t>
      </w:r>
      <w:r w:rsidRPr="002D394E">
        <w:t xml:space="preserve"> examination; h</w:t>
      </w:r>
      <w:r>
        <w:t>owever, p</w:t>
      </w:r>
      <w:r w:rsidRPr="0088466F">
        <w:t>erformances</w:t>
      </w:r>
      <w:r w:rsidRPr="002D394E">
        <w:t xml:space="preserve"> </w:t>
      </w:r>
      <w:r w:rsidRPr="0088466F">
        <w:t>must</w:t>
      </w:r>
      <w:r w:rsidRPr="002D394E">
        <w:t xml:space="preserve"> </w:t>
      </w:r>
      <w:r w:rsidRPr="002D394E">
        <w:rPr>
          <w:rStyle w:val="EmphasisBold"/>
        </w:rPr>
        <w:t>not</w:t>
      </w:r>
      <w:r w:rsidRPr="002D394E">
        <w:t xml:space="preserve"> </w:t>
      </w:r>
      <w:r w:rsidRPr="0088466F">
        <w:t>exceed</w:t>
      </w:r>
      <w:r w:rsidRPr="002D394E">
        <w:t xml:space="preserve"> </w:t>
      </w:r>
      <w:r w:rsidRPr="0088466F">
        <w:t>the</w:t>
      </w:r>
      <w:r w:rsidRPr="002D394E">
        <w:t xml:space="preserve"> </w:t>
      </w:r>
      <w:r w:rsidRPr="0088466F">
        <w:t>following</w:t>
      </w:r>
      <w:r w:rsidRPr="002D394E">
        <w:t xml:space="preserve"> </w:t>
      </w:r>
      <w:r w:rsidRPr="0088466F">
        <w:t>maximum</w:t>
      </w:r>
      <w:r w:rsidRPr="002D394E">
        <w:t xml:space="preserve"> </w:t>
      </w:r>
      <w:r w:rsidRPr="0088466F">
        <w:t>lengths</w:t>
      </w:r>
      <w:r w:rsidRPr="002D394E">
        <w:t xml:space="preserve"> </w:t>
      </w:r>
      <w:r w:rsidRPr="0088466F">
        <w:t>of</w:t>
      </w:r>
      <w:r>
        <w:t xml:space="preserve"> performance</w:t>
      </w:r>
      <w:r w:rsidRPr="002D394E">
        <w:t xml:space="preserve"> time:</w:t>
      </w:r>
    </w:p>
    <w:p w14:paraId="12364D35" w14:textId="77777777" w:rsidR="002D394E" w:rsidRPr="005521EA" w:rsidRDefault="002D394E" w:rsidP="002D394E">
      <w:pPr>
        <w:pStyle w:val="Bullet"/>
      </w:pPr>
      <w:bookmarkStart w:id="1" w:name="_Hlk157159554"/>
      <w:r w:rsidRPr="005521EA">
        <w:t>20 minutes for one assessed performer</w:t>
      </w:r>
      <w:bookmarkEnd w:id="1"/>
    </w:p>
    <w:p w14:paraId="483C98A3" w14:textId="77777777" w:rsidR="002D394E" w:rsidRPr="005521EA" w:rsidRDefault="002D394E" w:rsidP="002D394E">
      <w:pPr>
        <w:pStyle w:val="Bullet"/>
      </w:pPr>
      <w:r w:rsidRPr="005521EA">
        <w:t>25 minutes for 2 or 3 assessed performers</w:t>
      </w:r>
    </w:p>
    <w:p w14:paraId="57B874E6" w14:textId="77777777" w:rsidR="002D394E" w:rsidRPr="005521EA" w:rsidRDefault="002D394E" w:rsidP="002D394E">
      <w:pPr>
        <w:pStyle w:val="Bullet"/>
      </w:pPr>
      <w:r w:rsidRPr="005521EA">
        <w:t>30 minutes for 4 assessed performers</w:t>
      </w:r>
    </w:p>
    <w:p w14:paraId="5A698F3E" w14:textId="77777777" w:rsidR="002D394E" w:rsidRPr="005521EA" w:rsidRDefault="002D394E" w:rsidP="002D394E">
      <w:pPr>
        <w:pStyle w:val="Bullet"/>
      </w:pPr>
      <w:r w:rsidRPr="005521EA">
        <w:t xml:space="preserve">35 minutes for 5 or 6 assessed performers </w:t>
      </w:r>
    </w:p>
    <w:p w14:paraId="1EA928C0" w14:textId="77777777" w:rsidR="002D394E" w:rsidRPr="0088466F" w:rsidRDefault="002D394E" w:rsidP="002D394E">
      <w:pPr>
        <w:pStyle w:val="BodyText"/>
      </w:pPr>
      <w:r w:rsidRPr="0088466F">
        <w:t>If the</w:t>
      </w:r>
      <w:r w:rsidRPr="002D394E">
        <w:t xml:space="preserve"> </w:t>
      </w:r>
      <w:r w:rsidRPr="0088466F">
        <w:t>performance</w:t>
      </w:r>
      <w:r w:rsidRPr="002D394E">
        <w:t xml:space="preserve"> </w:t>
      </w:r>
      <w:r w:rsidRPr="0088466F">
        <w:t>is</w:t>
      </w:r>
      <w:r w:rsidRPr="002D394E">
        <w:t xml:space="preserve"> </w:t>
      </w:r>
      <w:r w:rsidRPr="0088466F">
        <w:t>still</w:t>
      </w:r>
      <w:r w:rsidRPr="002D394E">
        <w:t xml:space="preserve"> </w:t>
      </w:r>
      <w:r w:rsidRPr="0088466F">
        <w:t>in</w:t>
      </w:r>
      <w:r w:rsidRPr="002D394E">
        <w:t xml:space="preserve"> </w:t>
      </w:r>
      <w:r w:rsidRPr="0088466F">
        <w:t>progress</w:t>
      </w:r>
      <w:r w:rsidRPr="002D394E">
        <w:t xml:space="preserve"> </w:t>
      </w:r>
      <w:r w:rsidRPr="0088466F">
        <w:t>when</w:t>
      </w:r>
      <w:r w:rsidRPr="002D394E">
        <w:t xml:space="preserve"> </w:t>
      </w:r>
      <w:r w:rsidRPr="0088466F">
        <w:t>the</w:t>
      </w:r>
      <w:r w:rsidRPr="002D394E">
        <w:t xml:space="preserve"> </w:t>
      </w:r>
      <w:r w:rsidRPr="0088466F">
        <w:t>maximum length</w:t>
      </w:r>
      <w:r w:rsidRPr="002D394E">
        <w:t xml:space="preserve"> </w:t>
      </w:r>
      <w:r w:rsidRPr="0088466F">
        <w:t>of</w:t>
      </w:r>
      <w:r w:rsidRPr="002D394E">
        <w:t xml:space="preserve"> </w:t>
      </w:r>
      <w:r w:rsidRPr="0088466F">
        <w:t>time</w:t>
      </w:r>
      <w:r w:rsidRPr="002D394E">
        <w:t xml:space="preserve"> </w:t>
      </w:r>
      <w:r w:rsidRPr="0088466F">
        <w:t>has</w:t>
      </w:r>
      <w:r w:rsidRPr="002D394E">
        <w:t xml:space="preserve"> </w:t>
      </w:r>
      <w:r w:rsidRPr="0088466F">
        <w:t>been</w:t>
      </w:r>
      <w:r w:rsidRPr="002D394E">
        <w:t xml:space="preserve"> </w:t>
      </w:r>
      <w:r w:rsidRPr="0088466F">
        <w:t>reached,</w:t>
      </w:r>
      <w:r w:rsidRPr="002D394E">
        <w:t xml:space="preserve"> </w:t>
      </w:r>
      <w:r w:rsidRPr="0088466F">
        <w:t>the assessors will stop the performance.</w:t>
      </w:r>
    </w:p>
    <w:p w14:paraId="5A8CFE74" w14:textId="77777777" w:rsidR="002D394E" w:rsidRPr="002D394E" w:rsidRDefault="002D394E" w:rsidP="002D394E">
      <w:pPr>
        <w:pStyle w:val="BodyText"/>
      </w:pPr>
      <w:r w:rsidRPr="0088466F">
        <w:t>Students</w:t>
      </w:r>
      <w:r w:rsidRPr="002D394E">
        <w:t xml:space="preserve"> </w:t>
      </w:r>
      <w:r w:rsidRPr="0088466F">
        <w:t>presenting</w:t>
      </w:r>
      <w:r w:rsidRPr="002D394E">
        <w:t xml:space="preserve"> </w:t>
      </w:r>
      <w:r w:rsidRPr="0088466F">
        <w:t>for</w:t>
      </w:r>
      <w:r w:rsidRPr="002D394E">
        <w:t xml:space="preserve"> </w:t>
      </w:r>
      <w:r w:rsidRPr="0088466F">
        <w:t>assessment</w:t>
      </w:r>
      <w:r w:rsidRPr="002D394E">
        <w:t xml:space="preserve"> </w:t>
      </w:r>
      <w:r w:rsidRPr="0088466F">
        <w:t>may</w:t>
      </w:r>
      <w:r w:rsidRPr="002D394E">
        <w:t xml:space="preserve"> </w:t>
      </w:r>
      <w:r w:rsidRPr="0088466F">
        <w:t>not</w:t>
      </w:r>
      <w:r w:rsidRPr="002D394E">
        <w:t xml:space="preserve"> </w:t>
      </w:r>
      <w:r w:rsidRPr="0088466F">
        <w:t>leave</w:t>
      </w:r>
      <w:r w:rsidRPr="002D394E">
        <w:t xml:space="preserve"> </w:t>
      </w:r>
      <w:r w:rsidRPr="0088466F">
        <w:t>the</w:t>
      </w:r>
      <w:r w:rsidRPr="002D394E">
        <w:t xml:space="preserve"> </w:t>
      </w:r>
      <w:r w:rsidRPr="0088466F">
        <w:t>examination</w:t>
      </w:r>
      <w:r w:rsidRPr="002D394E">
        <w:t xml:space="preserve"> </w:t>
      </w:r>
      <w:r w:rsidRPr="0088466F">
        <w:t>room</w:t>
      </w:r>
      <w:r w:rsidRPr="002D394E">
        <w:t xml:space="preserve"> </w:t>
      </w:r>
      <w:r w:rsidRPr="0088466F">
        <w:t>during</w:t>
      </w:r>
      <w:r w:rsidRPr="002D394E">
        <w:t xml:space="preserve"> </w:t>
      </w:r>
      <w:r w:rsidRPr="0088466F">
        <w:t>the</w:t>
      </w:r>
      <w:r w:rsidRPr="002D394E">
        <w:t xml:space="preserve"> examination.</w:t>
      </w:r>
    </w:p>
    <w:p w14:paraId="6E0A8486" w14:textId="77777777" w:rsidR="002D394E" w:rsidRPr="002D394E" w:rsidRDefault="002D394E" w:rsidP="002D394E">
      <w:pPr>
        <w:pStyle w:val="Heading3"/>
      </w:pPr>
      <w:r>
        <w:t>The performance</w:t>
      </w:r>
      <w:r w:rsidRPr="002D394E">
        <w:t xml:space="preserve"> program</w:t>
      </w:r>
    </w:p>
    <w:p w14:paraId="248B0776" w14:textId="77777777" w:rsidR="002D394E" w:rsidRPr="00CB0AFB" w:rsidRDefault="002D394E" w:rsidP="002D394E">
      <w:pPr>
        <w:pStyle w:val="BodyText"/>
      </w:pPr>
      <w:r w:rsidRPr="00CB0AFB">
        <w:t xml:space="preserve">Students may present for assessment primarily as a soloist or </w:t>
      </w:r>
      <w:r>
        <w:t xml:space="preserve">primarily </w:t>
      </w:r>
      <w:r w:rsidRPr="00CB0AFB">
        <w:t xml:space="preserve">as an ensemble musician. </w:t>
      </w:r>
    </w:p>
    <w:p w14:paraId="04A9FA3C" w14:textId="77777777" w:rsidR="002D394E" w:rsidRPr="002D394E" w:rsidRDefault="002D394E" w:rsidP="002D394E">
      <w:pPr>
        <w:pStyle w:val="BodyText"/>
      </w:pPr>
      <w:r w:rsidRPr="002D394E">
        <w:t xml:space="preserve">Students presenting for assessment will be required to nominate, in VASS, a principal instrument (for students presenting primarily as a soloist) or their intention to perform primarily as a member of an ensemble. Further details of ensemble groupings and instruments will be collected from schools during </w:t>
      </w:r>
      <w:r w:rsidRPr="002D394E">
        <w:br/>
        <w:t>Term 2.</w:t>
      </w:r>
    </w:p>
    <w:p w14:paraId="07F18466" w14:textId="77777777" w:rsidR="002D394E" w:rsidRPr="00CB0AFB" w:rsidRDefault="002D394E" w:rsidP="002D394E">
      <w:pPr>
        <w:pStyle w:val="BodyText"/>
        <w:rPr>
          <w:rFonts w:eastAsia="Times New Roman"/>
        </w:rPr>
      </w:pPr>
      <w:r w:rsidRPr="00CB0AFB">
        <w:rPr>
          <w:rFonts w:eastAsia="Times New Roman"/>
        </w:rPr>
        <w:t>Students may perform their program on more than one instrument</w:t>
      </w:r>
      <w:r>
        <w:rPr>
          <w:rFonts w:eastAsia="Times New Roman"/>
        </w:rPr>
        <w:t>; h</w:t>
      </w:r>
      <w:r w:rsidRPr="00CB0AFB">
        <w:rPr>
          <w:rFonts w:eastAsia="Times New Roman"/>
        </w:rPr>
        <w:t>owever</w:t>
      </w:r>
      <w:r>
        <w:rPr>
          <w:rFonts w:eastAsia="Times New Roman"/>
        </w:rPr>
        <w:t>,</w:t>
      </w:r>
      <w:r w:rsidRPr="00CB0AFB">
        <w:rPr>
          <w:rFonts w:eastAsia="Times New Roman"/>
        </w:rPr>
        <w:t xml:space="preserve"> they must perform their selected</w:t>
      </w:r>
      <w:r>
        <w:rPr>
          <w:rFonts w:eastAsia="Times New Roman"/>
        </w:rPr>
        <w:t xml:space="preserve"> work from the </w:t>
      </w:r>
      <w:hyperlink r:id="rId9" w:anchor="PrescribedList" w:history="1">
        <w:r w:rsidRPr="00183F74">
          <w:rPr>
            <w:rStyle w:val="Hyperlink"/>
            <w:i/>
            <w:iCs/>
          </w:rPr>
          <w:t>Prescribed List of Instruments and Works</w:t>
        </w:r>
      </w:hyperlink>
      <w:r w:rsidRPr="00CB0AFB">
        <w:rPr>
          <w:rFonts w:eastAsia="Times New Roman"/>
        </w:rPr>
        <w:t xml:space="preserve"> on their nominated principal instrument or</w:t>
      </w:r>
      <w:r>
        <w:rPr>
          <w:rFonts w:eastAsia="Times New Roman"/>
        </w:rPr>
        <w:t xml:space="preserve"> on a</w:t>
      </w:r>
      <w:r w:rsidRPr="00CB0AFB">
        <w:rPr>
          <w:rFonts w:eastAsia="Times New Roman"/>
        </w:rPr>
        <w:t xml:space="preserve"> VCAA</w:t>
      </w:r>
      <w:r>
        <w:rPr>
          <w:rFonts w:eastAsia="Times New Roman"/>
        </w:rPr>
        <w:t>-</w:t>
      </w:r>
      <w:r w:rsidRPr="00CB0AFB">
        <w:rPr>
          <w:rFonts w:eastAsia="Times New Roman"/>
        </w:rPr>
        <w:t>approved alternative instrument.</w:t>
      </w:r>
    </w:p>
    <w:p w14:paraId="57710429" w14:textId="77777777" w:rsidR="002D394E" w:rsidRPr="00CB0AFB" w:rsidRDefault="002D394E" w:rsidP="002D394E">
      <w:pPr>
        <w:pStyle w:val="BodyText"/>
      </w:pPr>
      <w:r w:rsidRPr="00CB0AFB">
        <w:t>Students presenting for assessment will be assessed on all instruments on which they perform during the examination.</w:t>
      </w:r>
    </w:p>
    <w:p w14:paraId="25B98132" w14:textId="77777777" w:rsidR="002D394E" w:rsidRPr="00CB0AFB" w:rsidRDefault="002D394E" w:rsidP="002D394E">
      <w:pPr>
        <w:pStyle w:val="BodyText"/>
      </w:pPr>
      <w:r w:rsidRPr="00CB0AFB">
        <w:t>Students</w:t>
      </w:r>
      <w:r w:rsidRPr="002D394E">
        <w:t xml:space="preserve"> </w:t>
      </w:r>
      <w:r w:rsidRPr="00CB0AFB">
        <w:t>presenting for</w:t>
      </w:r>
      <w:r w:rsidRPr="002D394E">
        <w:t xml:space="preserve"> </w:t>
      </w:r>
      <w:r w:rsidRPr="00CB0AFB">
        <w:t>assessment may use sheet music and/or other musical notation.</w:t>
      </w:r>
    </w:p>
    <w:p w14:paraId="589E2F02" w14:textId="77777777" w:rsidR="002D394E" w:rsidRPr="002D394E" w:rsidRDefault="002D394E" w:rsidP="002D394E">
      <w:pPr>
        <w:pStyle w:val="BodyText"/>
      </w:pPr>
      <w:r w:rsidRPr="00CB0AFB">
        <w:t>The</w:t>
      </w:r>
      <w:r w:rsidRPr="002D394E">
        <w:t xml:space="preserve"> </w:t>
      </w:r>
      <w:r>
        <w:t>performance program</w:t>
      </w:r>
      <w:r w:rsidRPr="002D394E">
        <w:t>:</w:t>
      </w:r>
    </w:p>
    <w:p w14:paraId="477E4362" w14:textId="77777777" w:rsidR="002D394E" w:rsidRPr="001F1AE8" w:rsidRDefault="002D394E" w:rsidP="002D394E">
      <w:pPr>
        <w:pStyle w:val="Bullet"/>
      </w:pPr>
      <w:r w:rsidRPr="001F1AE8">
        <w:t>may include original works, for e</w:t>
      </w:r>
      <w:r>
        <w:t xml:space="preserve">xample works composed by the student or </w:t>
      </w:r>
      <w:r w:rsidRPr="001F1AE8">
        <w:t>ensemble</w:t>
      </w:r>
    </w:p>
    <w:p w14:paraId="51EBD068" w14:textId="77777777" w:rsidR="002D394E" w:rsidRDefault="002D394E" w:rsidP="002D394E">
      <w:pPr>
        <w:pStyle w:val="Bullet"/>
      </w:pPr>
      <w:r w:rsidRPr="001F1AE8">
        <w:t xml:space="preserve">must </w:t>
      </w:r>
      <w:r w:rsidRPr="002D394E">
        <w:rPr>
          <w:rStyle w:val="EmphasisBold"/>
        </w:rPr>
        <w:t xml:space="preserve">not </w:t>
      </w:r>
      <w:r w:rsidRPr="001F1AE8">
        <w:t>include works presented by the student for assessment in the scored component of any other VCE or VCE VET music examination.</w:t>
      </w:r>
    </w:p>
    <w:p w14:paraId="5EA6FC66" w14:textId="77777777" w:rsidR="002D394E" w:rsidRPr="00482D3F" w:rsidRDefault="002D394E" w:rsidP="002D394E">
      <w:r>
        <w:br w:type="page"/>
      </w:r>
    </w:p>
    <w:p w14:paraId="472DADFF" w14:textId="77777777" w:rsidR="002D394E" w:rsidRDefault="002D394E" w:rsidP="002D394E">
      <w:pPr>
        <w:pStyle w:val="Heading4"/>
      </w:pPr>
      <w:r>
        <w:lastRenderedPageBreak/>
        <w:t>Prescribed List of Instruments and Works</w:t>
      </w:r>
    </w:p>
    <w:p w14:paraId="3E78DA6A" w14:textId="77777777" w:rsidR="002D394E" w:rsidRDefault="002D394E" w:rsidP="002D394E">
      <w:pPr>
        <w:pStyle w:val="BodyText"/>
      </w:pPr>
      <w:r>
        <w:t xml:space="preserve">Students presenting for assessment must include, in their performance program, </w:t>
      </w:r>
      <w:r w:rsidRPr="002D394E">
        <w:rPr>
          <w:rStyle w:val="EmphasisBold"/>
        </w:rPr>
        <w:t>at least one</w:t>
      </w:r>
      <w:r>
        <w:t xml:space="preserve"> work from the </w:t>
      </w:r>
      <w:r w:rsidRPr="0070428C">
        <w:rPr>
          <w:rStyle w:val="Emphasis"/>
        </w:rPr>
        <w:t>Prescribed List of Instruments and Works</w:t>
      </w:r>
      <w:r>
        <w:t>, which is published annually on the VCAA website.</w:t>
      </w:r>
    </w:p>
    <w:p w14:paraId="3D5FF8FD" w14:textId="77777777" w:rsidR="002D394E" w:rsidRPr="00D70B1C" w:rsidRDefault="002D394E" w:rsidP="002D394E">
      <w:pPr>
        <w:pStyle w:val="Heading3"/>
      </w:pPr>
      <w:r w:rsidRPr="00D70B1C">
        <w:t>Alternative</w:t>
      </w:r>
      <w:r w:rsidRPr="002D394E">
        <w:t xml:space="preserve"> </w:t>
      </w:r>
      <w:r w:rsidRPr="00D70B1C">
        <w:t>instruments and/or works</w:t>
      </w:r>
      <w:r w:rsidRPr="002D394E">
        <w:t xml:space="preserve"> </w:t>
      </w:r>
    </w:p>
    <w:p w14:paraId="25DFCBA4" w14:textId="77777777" w:rsidR="002D394E" w:rsidRDefault="002D394E" w:rsidP="002D394E">
      <w:pPr>
        <w:pStyle w:val="BodyText"/>
      </w:pPr>
      <w:r>
        <w:t>If</w:t>
      </w:r>
      <w:r w:rsidRPr="00CB0AFB">
        <w:t xml:space="preserve"> a student presenting for assessment</w:t>
      </w:r>
      <w:r>
        <w:t xml:space="preserve"> </w:t>
      </w:r>
      <w:r w:rsidRPr="00CB0AFB">
        <w:t xml:space="preserve">wishes to play a principal instrument </w:t>
      </w:r>
      <w:r>
        <w:t>that is not on the</w:t>
      </w:r>
      <w:r w:rsidRPr="00CB0AFB">
        <w:t xml:space="preserve"> </w:t>
      </w:r>
      <w:r>
        <w:t>p</w:t>
      </w:r>
      <w:r w:rsidRPr="00CB0AFB">
        <w:t xml:space="preserve">rescribed </w:t>
      </w:r>
      <w:r>
        <w:t>l</w:t>
      </w:r>
      <w:r w:rsidRPr="00CB0AFB">
        <w:t>ist</w:t>
      </w:r>
      <w:r>
        <w:t>,</w:t>
      </w:r>
      <w:r w:rsidRPr="00CB0AFB">
        <w:t xml:space="preserve"> or is a member of an ensemble that does not have a prescribed work, </w:t>
      </w:r>
      <w:r>
        <w:t xml:space="preserve">the student must apply to use an alternative instrument and/or work </w:t>
      </w:r>
      <w:bookmarkStart w:id="2" w:name="_Hlk157411718"/>
      <w:r>
        <w:t xml:space="preserve">using the </w:t>
      </w:r>
      <w:hyperlink r:id="rId10" w:history="1">
        <w:r>
          <w:rPr>
            <w:rStyle w:val="Hyperlink"/>
          </w:rPr>
          <w:t>VCE Units 3 and 4 Music Repertoire Performance: Alternative Instrument and Work Application Form</w:t>
        </w:r>
      </w:hyperlink>
      <w:r>
        <w:t>, which is published annually on the VCAA website</w:t>
      </w:r>
      <w:bookmarkEnd w:id="2"/>
      <w:r>
        <w:t>.</w:t>
      </w:r>
      <w:bookmarkStart w:id="3" w:name="Alternative_works_(group_and_solo)"/>
      <w:bookmarkEnd w:id="3"/>
    </w:p>
    <w:p w14:paraId="1594223B" w14:textId="77777777" w:rsidR="002D394E" w:rsidRPr="007471A8" w:rsidRDefault="002D394E" w:rsidP="002D394E">
      <w:pPr>
        <w:pStyle w:val="Heading3"/>
      </w:pPr>
      <w:r w:rsidRPr="00AE2313">
        <w:t>Performance conditions</w:t>
      </w:r>
    </w:p>
    <w:p w14:paraId="6EF1E821" w14:textId="77777777" w:rsidR="002D394E" w:rsidRPr="00CB0AFB" w:rsidRDefault="002D394E" w:rsidP="002D394E">
      <w:pPr>
        <w:pStyle w:val="BodyText"/>
      </w:pPr>
      <w:r w:rsidRPr="00CB0AFB">
        <w:t xml:space="preserve">Students will present a live performance </w:t>
      </w:r>
      <w:r>
        <w:t>that includes the following</w:t>
      </w:r>
      <w:r w:rsidRPr="00CB0AFB">
        <w:t>:</w:t>
      </w:r>
    </w:p>
    <w:p w14:paraId="51632AC1" w14:textId="77777777" w:rsidR="002D394E" w:rsidRPr="001F1AE8" w:rsidRDefault="002D394E" w:rsidP="002D394E">
      <w:pPr>
        <w:pStyle w:val="Bullet"/>
        <w:rPr>
          <w:rFonts w:eastAsia="SimSun"/>
        </w:rPr>
      </w:pPr>
      <w:r w:rsidRPr="001F1AE8">
        <w:t xml:space="preserve">at least one work from the </w:t>
      </w:r>
      <w:r w:rsidRPr="0070428C">
        <w:rPr>
          <w:rStyle w:val="Emphasis"/>
        </w:rPr>
        <w:t>Prescribed List of Instruments and Works</w:t>
      </w:r>
      <w:r w:rsidRPr="001F1AE8">
        <w:t xml:space="preserve"> or an approved alternative </w:t>
      </w:r>
      <w:r>
        <w:t xml:space="preserve">work </w:t>
      </w:r>
      <w:r w:rsidRPr="001F1AE8">
        <w:t>(this work must be performed on the nominated principal instrument)</w:t>
      </w:r>
    </w:p>
    <w:p w14:paraId="646C1630" w14:textId="77777777" w:rsidR="002D394E" w:rsidRPr="001F1AE8" w:rsidRDefault="002D394E" w:rsidP="002D394E">
      <w:pPr>
        <w:pStyle w:val="Bullet"/>
        <w:rPr>
          <w:rFonts w:eastAsia="SimSun"/>
        </w:rPr>
      </w:pPr>
      <w:r w:rsidRPr="001F1AE8">
        <w:t xml:space="preserve">at least one ensemble work (with one or more additional </w:t>
      </w:r>
      <w:r>
        <w:t xml:space="preserve">live </w:t>
      </w:r>
      <w:r w:rsidRPr="001F1AE8">
        <w:t>performers)</w:t>
      </w:r>
    </w:p>
    <w:p w14:paraId="219C14BE" w14:textId="77777777" w:rsidR="002D394E" w:rsidRPr="001F1AE8" w:rsidRDefault="002D394E" w:rsidP="002D394E">
      <w:pPr>
        <w:pStyle w:val="Bullet"/>
      </w:pPr>
      <w:r w:rsidRPr="001F1AE8">
        <w:t>at least one work created by an Australian composer since 1990</w:t>
      </w:r>
      <w:r>
        <w:t>.</w:t>
      </w:r>
    </w:p>
    <w:p w14:paraId="7BD486AD" w14:textId="77777777" w:rsidR="002D394E" w:rsidRPr="00CB0AFB" w:rsidRDefault="002D394E" w:rsidP="002D394E">
      <w:pPr>
        <w:pStyle w:val="BodyText"/>
      </w:pPr>
      <w:r w:rsidRPr="00CB0AFB">
        <w:t>It is possible for one work to fulfil more than one of these requirements.</w:t>
      </w:r>
    </w:p>
    <w:p w14:paraId="233F89E5" w14:textId="77777777" w:rsidR="002D394E" w:rsidRPr="00CB0AFB" w:rsidRDefault="002D394E" w:rsidP="002D394E">
      <w:pPr>
        <w:pStyle w:val="BodyText"/>
      </w:pPr>
      <w:r w:rsidRPr="00CB0AFB">
        <w:t xml:space="preserve">Students presenting for assessment are required to submit to </w:t>
      </w:r>
      <w:r>
        <w:t xml:space="preserve">the </w:t>
      </w:r>
      <w:r w:rsidRPr="00CB0AFB">
        <w:t>assessors:</w:t>
      </w:r>
    </w:p>
    <w:p w14:paraId="5799D129" w14:textId="77777777" w:rsidR="002D394E" w:rsidRPr="001F1AE8" w:rsidRDefault="002D394E" w:rsidP="002D394E">
      <w:pPr>
        <w:pStyle w:val="Bullet"/>
      </w:pPr>
      <w:r w:rsidRPr="001F1AE8">
        <w:t>a complete</w:t>
      </w:r>
      <w:r>
        <w:t>d performance</w:t>
      </w:r>
      <w:hyperlink r:id="rId11" w:history="1">
        <w:r>
          <w:rPr>
            <w:rStyle w:val="Hyperlink"/>
          </w:rPr>
          <w:t xml:space="preserve"> </w:t>
        </w:r>
        <w:hyperlink r:id="rId12" w:history="1">
          <w:r w:rsidRPr="005521EA">
            <w:rPr>
              <w:rStyle w:val="Hyperlink"/>
            </w:rPr>
            <w:t>Program sheet</w:t>
          </w:r>
        </w:hyperlink>
      </w:hyperlink>
    </w:p>
    <w:p w14:paraId="42F9E9DC" w14:textId="77777777" w:rsidR="002D394E" w:rsidRPr="001F1AE8" w:rsidRDefault="002D394E" w:rsidP="002D394E">
      <w:pPr>
        <w:pStyle w:val="Bullet"/>
      </w:pPr>
      <w:r>
        <w:t>2</w:t>
      </w:r>
      <w:r w:rsidRPr="001F1AE8">
        <w:t xml:space="preserve"> copies of all </w:t>
      </w:r>
      <w:r>
        <w:t>sheet music</w:t>
      </w:r>
      <w:r w:rsidRPr="001F1AE8">
        <w:t xml:space="preserve"> that will be performed. </w:t>
      </w:r>
    </w:p>
    <w:p w14:paraId="088D8035" w14:textId="77777777" w:rsidR="002D394E" w:rsidRPr="00CB0AFB" w:rsidRDefault="002D394E" w:rsidP="002D394E">
      <w:pPr>
        <w:pStyle w:val="BodyText"/>
      </w:pPr>
      <w:bookmarkStart w:id="4" w:name="Group_performance_conditions"/>
      <w:bookmarkEnd w:id="4"/>
      <w:r w:rsidRPr="002D394E">
        <w:rPr>
          <w:rStyle w:val="EmphasisBold"/>
        </w:rPr>
        <w:t>Students presenting</w:t>
      </w:r>
      <w:r w:rsidRPr="002D394E">
        <w:t xml:space="preserve"> </w:t>
      </w:r>
      <w:r w:rsidRPr="002D394E">
        <w:rPr>
          <w:rStyle w:val="EmphasisBold"/>
        </w:rPr>
        <w:t>for</w:t>
      </w:r>
      <w:r w:rsidRPr="002D394E">
        <w:t xml:space="preserve"> </w:t>
      </w:r>
      <w:r w:rsidRPr="002D394E">
        <w:rPr>
          <w:rStyle w:val="EmphasisBold"/>
        </w:rPr>
        <w:t>assessment primarily in</w:t>
      </w:r>
      <w:r w:rsidRPr="002D394E">
        <w:t xml:space="preserve"> </w:t>
      </w:r>
      <w:r w:rsidRPr="002D394E">
        <w:rPr>
          <w:rStyle w:val="EmphasisBold"/>
        </w:rPr>
        <w:t>a</w:t>
      </w:r>
      <w:r w:rsidRPr="002D394E">
        <w:t xml:space="preserve">n ensemble </w:t>
      </w:r>
      <w:r w:rsidRPr="002D394E">
        <w:rPr>
          <w:rStyle w:val="EmphasisBold"/>
        </w:rPr>
        <w:t>performance</w:t>
      </w:r>
      <w:r w:rsidRPr="002D394E">
        <w:t xml:space="preserve"> must </w:t>
      </w:r>
      <w:r w:rsidRPr="00CB0AFB">
        <w:t xml:space="preserve">be part of an ensemble containing between </w:t>
      </w:r>
      <w:r>
        <w:t>2</w:t>
      </w:r>
      <w:r w:rsidRPr="00CB0AFB">
        <w:t xml:space="preserve"> and </w:t>
      </w:r>
      <w:r>
        <w:t>8</w:t>
      </w:r>
      <w:r w:rsidRPr="00CB0AFB">
        <w:t xml:space="preserve"> concurrent performers, where the minimum</w:t>
      </w:r>
      <w:r w:rsidRPr="002D394E">
        <w:t xml:space="preserve"> </w:t>
      </w:r>
      <w:r w:rsidRPr="00CB0AFB">
        <w:t>number</w:t>
      </w:r>
      <w:r w:rsidRPr="002D394E">
        <w:t xml:space="preserve"> </w:t>
      </w:r>
      <w:r w:rsidRPr="00CB0AFB">
        <w:t>of</w:t>
      </w:r>
      <w:r w:rsidRPr="002D394E">
        <w:t xml:space="preserve"> </w:t>
      </w:r>
      <w:r w:rsidRPr="00CB0AFB">
        <w:t>students</w:t>
      </w:r>
      <w:r w:rsidRPr="002D394E">
        <w:t xml:space="preserve"> </w:t>
      </w:r>
      <w:r w:rsidRPr="00CB0AFB">
        <w:t>presenting</w:t>
      </w:r>
      <w:r w:rsidRPr="002D394E">
        <w:t xml:space="preserve"> </w:t>
      </w:r>
      <w:r w:rsidRPr="00CB0AFB">
        <w:t>for</w:t>
      </w:r>
      <w:r w:rsidRPr="002D394E">
        <w:t xml:space="preserve"> </w:t>
      </w:r>
      <w:r w:rsidRPr="00CB0AFB">
        <w:t>assessment</w:t>
      </w:r>
      <w:r w:rsidRPr="002D394E">
        <w:t xml:space="preserve"> </w:t>
      </w:r>
      <w:r w:rsidRPr="00CB0AFB">
        <w:t>is</w:t>
      </w:r>
      <w:r w:rsidRPr="002D394E">
        <w:t xml:space="preserve"> </w:t>
      </w:r>
      <w:r w:rsidRPr="00CB0AFB">
        <w:t>one</w:t>
      </w:r>
      <w:r w:rsidRPr="002D394E">
        <w:t xml:space="preserve"> </w:t>
      </w:r>
      <w:r w:rsidRPr="00CB0AFB">
        <w:t>and</w:t>
      </w:r>
      <w:r w:rsidRPr="002D394E">
        <w:t xml:space="preserve"> </w:t>
      </w:r>
      <w:r w:rsidRPr="00CB0AFB">
        <w:t>the</w:t>
      </w:r>
      <w:r w:rsidRPr="002D394E">
        <w:t xml:space="preserve"> </w:t>
      </w:r>
      <w:r w:rsidRPr="00CB0AFB">
        <w:t>maximum</w:t>
      </w:r>
      <w:r w:rsidRPr="002D394E">
        <w:t xml:space="preserve"> </w:t>
      </w:r>
      <w:r w:rsidRPr="00CB0AFB">
        <w:t>is</w:t>
      </w:r>
      <w:r w:rsidRPr="002D394E">
        <w:t xml:space="preserve"> </w:t>
      </w:r>
      <w:r>
        <w:t>6</w:t>
      </w:r>
      <w:r w:rsidRPr="00CB0AFB">
        <w:t>.</w:t>
      </w:r>
    </w:p>
    <w:p w14:paraId="377C1838" w14:textId="77777777" w:rsidR="002D394E" w:rsidRPr="00CB0AFB" w:rsidRDefault="002D394E" w:rsidP="002D394E">
      <w:pPr>
        <w:pStyle w:val="BodyText"/>
      </w:pPr>
      <w:bookmarkStart w:id="5" w:name="Solo_performance_conditions"/>
      <w:bookmarkEnd w:id="5"/>
      <w:r w:rsidRPr="002D394E">
        <w:rPr>
          <w:rStyle w:val="EmphasisBold"/>
        </w:rPr>
        <w:t>Students presenting for</w:t>
      </w:r>
      <w:r w:rsidRPr="002D394E">
        <w:t xml:space="preserve"> </w:t>
      </w:r>
      <w:r w:rsidRPr="002D394E">
        <w:rPr>
          <w:rStyle w:val="EmphasisBold"/>
        </w:rPr>
        <w:t>assessment primarily as</w:t>
      </w:r>
      <w:r w:rsidRPr="002D394E">
        <w:t xml:space="preserve"> </w:t>
      </w:r>
      <w:r w:rsidRPr="002D394E">
        <w:rPr>
          <w:rStyle w:val="EmphasisBold"/>
        </w:rPr>
        <w:t>a solo</w:t>
      </w:r>
      <w:r w:rsidRPr="002D394E">
        <w:t xml:space="preserve"> </w:t>
      </w:r>
      <w:r w:rsidRPr="002D394E">
        <w:rPr>
          <w:rStyle w:val="EmphasisBold"/>
        </w:rPr>
        <w:t>performer</w:t>
      </w:r>
      <w:r w:rsidRPr="00CB0AFB">
        <w:t xml:space="preserve"> may perform, for the solo component of the examination,</w:t>
      </w:r>
      <w:r w:rsidRPr="002D394E">
        <w:t xml:space="preserve"> </w:t>
      </w:r>
      <w:r w:rsidRPr="00CB0AFB">
        <w:t>either completely</w:t>
      </w:r>
      <w:r w:rsidRPr="002D394E">
        <w:t xml:space="preserve"> </w:t>
      </w:r>
      <w:r w:rsidRPr="00CB0AFB">
        <w:t>solo and/or</w:t>
      </w:r>
      <w:r w:rsidRPr="002D394E">
        <w:t xml:space="preserve"> </w:t>
      </w:r>
      <w:r w:rsidRPr="00CB0AFB">
        <w:t>accompanying</w:t>
      </w:r>
      <w:r w:rsidRPr="002D394E">
        <w:t xml:space="preserve"> </w:t>
      </w:r>
      <w:r w:rsidRPr="00CB0AFB">
        <w:t>themselves,</w:t>
      </w:r>
      <w:r w:rsidRPr="002D394E">
        <w:t xml:space="preserve"> </w:t>
      </w:r>
      <w:r w:rsidRPr="00CB0AFB">
        <w:t>and/or</w:t>
      </w:r>
      <w:r w:rsidRPr="002D394E">
        <w:t xml:space="preserve"> </w:t>
      </w:r>
      <w:r w:rsidRPr="00CB0AFB">
        <w:t>with</w:t>
      </w:r>
      <w:r w:rsidRPr="002D394E">
        <w:t xml:space="preserve"> </w:t>
      </w:r>
      <w:r w:rsidRPr="00CB0AFB">
        <w:t>a</w:t>
      </w:r>
      <w:r w:rsidRPr="002D394E">
        <w:t xml:space="preserve"> </w:t>
      </w:r>
      <w:r w:rsidRPr="00CB0AFB">
        <w:t>pre-recorded</w:t>
      </w:r>
      <w:r w:rsidRPr="002D394E">
        <w:t xml:space="preserve"> </w:t>
      </w:r>
      <w:r w:rsidRPr="00CB0AFB">
        <w:t>accompaniment,</w:t>
      </w:r>
      <w:r w:rsidRPr="002D394E">
        <w:t xml:space="preserve"> </w:t>
      </w:r>
      <w:r w:rsidRPr="00CB0AFB">
        <w:t>and/or</w:t>
      </w:r>
      <w:r w:rsidRPr="002D394E">
        <w:t xml:space="preserve"> </w:t>
      </w:r>
      <w:r w:rsidRPr="00CB0AFB">
        <w:t>with</w:t>
      </w:r>
      <w:r w:rsidRPr="002D394E">
        <w:t xml:space="preserve"> </w:t>
      </w:r>
      <w:r w:rsidRPr="002D394E">
        <w:rPr>
          <w:rStyle w:val="EmphasisBold"/>
        </w:rPr>
        <w:t xml:space="preserve">one or more </w:t>
      </w:r>
      <w:r w:rsidRPr="00CB0AFB">
        <w:t>non-assessed accompanist</w:t>
      </w:r>
      <w:r>
        <w:t>s</w:t>
      </w:r>
      <w:r w:rsidRPr="00CB0AFB">
        <w:t xml:space="preserve">. </w:t>
      </w:r>
    </w:p>
    <w:p w14:paraId="2EB9E134" w14:textId="77777777" w:rsidR="002D394E" w:rsidRPr="00384703" w:rsidRDefault="002D394E" w:rsidP="002D394E">
      <w:pPr>
        <w:pStyle w:val="Heading4"/>
      </w:pPr>
      <w:r>
        <w:t>A</w:t>
      </w:r>
      <w:r w:rsidRPr="00384703">
        <w:t>ccompaniment</w:t>
      </w:r>
    </w:p>
    <w:p w14:paraId="2C015EF5" w14:textId="77777777" w:rsidR="002D394E" w:rsidRPr="00C93A93" w:rsidRDefault="002D394E" w:rsidP="002D394E">
      <w:pPr>
        <w:pStyle w:val="BodyText"/>
      </w:pPr>
      <w:r w:rsidRPr="00C93A93">
        <w:t xml:space="preserve">Accompaniment may be provided live by </w:t>
      </w:r>
      <w:r w:rsidRPr="002D394E">
        <w:rPr>
          <w:rStyle w:val="EmphasisBold"/>
        </w:rPr>
        <w:t>one or more</w:t>
      </w:r>
      <w:r w:rsidRPr="00C93A93">
        <w:t xml:space="preserve"> instrument</w:t>
      </w:r>
      <w:r>
        <w:t>s,</w:t>
      </w:r>
      <w:r w:rsidRPr="00C93A93">
        <w:t xml:space="preserve"> such as </w:t>
      </w:r>
      <w:r>
        <w:t xml:space="preserve">a </w:t>
      </w:r>
      <w:r w:rsidRPr="00C93A93">
        <w:t xml:space="preserve">piano, another keyboard, </w:t>
      </w:r>
      <w:r>
        <w:t xml:space="preserve">a </w:t>
      </w:r>
      <w:r w:rsidRPr="00C93A93">
        <w:t xml:space="preserve">guitar, </w:t>
      </w:r>
      <w:r>
        <w:t xml:space="preserve">a </w:t>
      </w:r>
      <w:r w:rsidRPr="00C93A93">
        <w:t>drum kit or another bass. The work of the student presenting for assessment must be clearly identifiable</w:t>
      </w:r>
      <w:r>
        <w:t>,</w:t>
      </w:r>
      <w:r w:rsidRPr="00C93A93">
        <w:t xml:space="preserve"> particularly if a like instrument is accompanying</w:t>
      </w:r>
      <w:r>
        <w:t xml:space="preserve"> </w:t>
      </w:r>
      <w:r w:rsidRPr="007471A8">
        <w:t>(e</w:t>
      </w:r>
      <w:r>
        <w:t>.</w:t>
      </w:r>
      <w:r w:rsidRPr="00C93A93">
        <w:t>g</w:t>
      </w:r>
      <w:r>
        <w:t>.</w:t>
      </w:r>
      <w:r w:rsidRPr="00C93A93">
        <w:t xml:space="preserve"> bass accompanying bass). Accompanists may change instruments during the examination.</w:t>
      </w:r>
    </w:p>
    <w:p w14:paraId="4BA4B964" w14:textId="77777777" w:rsidR="002D394E" w:rsidRPr="00C93A93" w:rsidRDefault="002D394E" w:rsidP="002D394E">
      <w:pPr>
        <w:pStyle w:val="BodyText"/>
      </w:pPr>
      <w:r w:rsidRPr="007471A8">
        <w:t xml:space="preserve">Apart from the requirement to have at least one work with another live musician, students may use a </w:t>
      </w:r>
      <w:r>
        <w:br/>
      </w:r>
      <w:r w:rsidRPr="007471A8">
        <w:t>pre-recorded accompaniment for other works in the program. The recording may include sounds of one or more instruments. The recording may be purchased as a pre-recorded CD or students may present their own pre-recorded accompaniment. The backing track must not include a recording of the notated parts that are to be performed by the soloist. The content of the accompaniment will not be assessed</w:t>
      </w:r>
      <w:r w:rsidRPr="00C93A93">
        <w:t>. All recorded material used in the examination</w:t>
      </w:r>
      <w:r>
        <w:t>, with the exception of</w:t>
      </w:r>
      <w:r w:rsidRPr="00C93A93">
        <w:t xml:space="preserve"> click tracks, must be audible to the assessors.</w:t>
      </w:r>
    </w:p>
    <w:p w14:paraId="096909BF" w14:textId="77777777" w:rsidR="002D394E" w:rsidRDefault="002D394E" w:rsidP="0080473D">
      <w:pPr>
        <w:pStyle w:val="BodyText"/>
      </w:pPr>
      <w:r>
        <w:br w:type="page"/>
      </w:r>
    </w:p>
    <w:p w14:paraId="1DA7A4C1" w14:textId="77777777" w:rsidR="002D394E" w:rsidRDefault="002D394E" w:rsidP="002D394E">
      <w:pPr>
        <w:pStyle w:val="Heading4"/>
      </w:pPr>
      <w:r>
        <w:lastRenderedPageBreak/>
        <w:t>Non-assessed</w:t>
      </w:r>
      <w:r w:rsidRPr="002D394E">
        <w:t xml:space="preserve"> </w:t>
      </w:r>
      <w:r>
        <w:t>performers</w:t>
      </w:r>
      <w:r w:rsidRPr="002D394E">
        <w:t xml:space="preserve"> </w:t>
      </w:r>
      <w:r>
        <w:t>and</w:t>
      </w:r>
      <w:r w:rsidRPr="002D394E">
        <w:t xml:space="preserve"> </w:t>
      </w:r>
      <w:r>
        <w:t>accompanists</w:t>
      </w:r>
    </w:p>
    <w:p w14:paraId="436834B7" w14:textId="77777777" w:rsidR="002D394E" w:rsidRPr="00737018" w:rsidRDefault="002D394E" w:rsidP="002D394E">
      <w:pPr>
        <w:pStyle w:val="BodyText"/>
      </w:pPr>
      <w:r w:rsidRPr="00737018">
        <w:t>Non-assessed</w:t>
      </w:r>
      <w:r w:rsidRPr="002D394E">
        <w:t xml:space="preserve"> </w:t>
      </w:r>
      <w:r w:rsidRPr="00737018">
        <w:t>performers</w:t>
      </w:r>
      <w:r w:rsidRPr="002D394E">
        <w:t xml:space="preserve"> and accompanists </w:t>
      </w:r>
      <w:r w:rsidRPr="00737018">
        <w:t>must</w:t>
      </w:r>
      <w:r w:rsidRPr="002D394E">
        <w:t xml:space="preserve"> </w:t>
      </w:r>
      <w:r w:rsidRPr="002D394E">
        <w:rPr>
          <w:rStyle w:val="EmphasisBold"/>
        </w:rPr>
        <w:t>not</w:t>
      </w:r>
      <w:r w:rsidRPr="002D394E">
        <w:t>:</w:t>
      </w:r>
    </w:p>
    <w:p w14:paraId="0FBB1797" w14:textId="77777777" w:rsidR="002D394E" w:rsidRPr="001F1AE8" w:rsidRDefault="002D394E" w:rsidP="002D394E">
      <w:pPr>
        <w:pStyle w:val="Bullet"/>
      </w:pPr>
      <w:r w:rsidRPr="001F1AE8">
        <w:t>play the same instrumental part concurrently with a student presenting for assessment</w:t>
      </w:r>
    </w:p>
    <w:p w14:paraId="1784BDCC" w14:textId="77777777" w:rsidR="002D394E" w:rsidRPr="001F1AE8" w:rsidRDefault="002D394E" w:rsidP="002D394E">
      <w:pPr>
        <w:pStyle w:val="Bullet"/>
      </w:pPr>
      <w:r w:rsidRPr="001F1AE8">
        <w:t>play the same unison/melodic line concurrently with a student presenting for assessment</w:t>
      </w:r>
    </w:p>
    <w:p w14:paraId="5A71E897" w14:textId="77777777" w:rsidR="002D394E" w:rsidRPr="001F1AE8" w:rsidRDefault="002D394E" w:rsidP="002D394E">
      <w:pPr>
        <w:pStyle w:val="Bullet"/>
      </w:pPr>
      <w:r w:rsidRPr="001F1AE8">
        <w:t>take a prominent role in a group’s presentation or group interaction</w:t>
      </w:r>
    </w:p>
    <w:p w14:paraId="5EF4CC82" w14:textId="77777777" w:rsidR="002D394E" w:rsidRPr="001F1AE8" w:rsidRDefault="002D394E" w:rsidP="002D394E">
      <w:pPr>
        <w:pStyle w:val="Bullet"/>
      </w:pPr>
      <w:r w:rsidRPr="001F1AE8">
        <w:t>announce works, count in, conduct, direct or lead the ensemble</w:t>
      </w:r>
    </w:p>
    <w:p w14:paraId="70568764" w14:textId="77777777" w:rsidR="002D394E" w:rsidRPr="001F1AE8" w:rsidRDefault="002D394E" w:rsidP="002D394E">
      <w:pPr>
        <w:pStyle w:val="Bullet"/>
      </w:pPr>
      <w:r w:rsidRPr="001F1AE8">
        <w:t>visually or audibly obscure the performance of students presenting for assessment</w:t>
      </w:r>
    </w:p>
    <w:p w14:paraId="4295044F" w14:textId="77777777" w:rsidR="002D394E" w:rsidRPr="001F1AE8" w:rsidRDefault="002D394E" w:rsidP="002D394E">
      <w:pPr>
        <w:pStyle w:val="Bullet"/>
      </w:pPr>
      <w:r w:rsidRPr="001F1AE8">
        <w:t>improvise or take solos that significantly reduce the time for the students presenting for assessment.</w:t>
      </w:r>
    </w:p>
    <w:p w14:paraId="69D323A3" w14:textId="77777777" w:rsidR="002D394E" w:rsidRPr="00737018" w:rsidRDefault="002D394E" w:rsidP="002D394E">
      <w:pPr>
        <w:pStyle w:val="BodyText"/>
      </w:pPr>
      <w:r w:rsidRPr="00737018">
        <w:t xml:space="preserve">Accompanists may omit repeats and/or extended sections of the work </w:t>
      </w:r>
      <w:r>
        <w:t>when</w:t>
      </w:r>
      <w:r w:rsidRPr="00737018">
        <w:t xml:space="preserve"> the student presenting for assessment is not performing. </w:t>
      </w:r>
    </w:p>
    <w:p w14:paraId="640B155B" w14:textId="77777777" w:rsidR="002D394E" w:rsidRPr="00737018" w:rsidRDefault="002D394E" w:rsidP="002D394E">
      <w:pPr>
        <w:pStyle w:val="BodyText"/>
      </w:pPr>
      <w:r w:rsidRPr="00737018">
        <w:t>Once the examination commences, non-assessed performers and accompanists:</w:t>
      </w:r>
    </w:p>
    <w:p w14:paraId="183F288A" w14:textId="77777777" w:rsidR="002D394E" w:rsidRPr="001F1AE8" w:rsidRDefault="002D394E" w:rsidP="002D394E">
      <w:pPr>
        <w:pStyle w:val="Bullet"/>
      </w:pPr>
      <w:r w:rsidRPr="001F1AE8">
        <w:t>must enter the examination room only when they are required to perform</w:t>
      </w:r>
    </w:p>
    <w:p w14:paraId="4A02FFDD" w14:textId="77777777" w:rsidR="002D394E" w:rsidRPr="001F1AE8" w:rsidRDefault="002D394E" w:rsidP="002D394E">
      <w:pPr>
        <w:pStyle w:val="Bullet"/>
      </w:pPr>
      <w:r w:rsidRPr="001F1AE8">
        <w:t>may remain in the examination room until they have completed their part of the performance</w:t>
      </w:r>
    </w:p>
    <w:p w14:paraId="701E90EE" w14:textId="77777777" w:rsidR="002D394E" w:rsidRDefault="002D394E" w:rsidP="002D394E">
      <w:pPr>
        <w:pStyle w:val="Bullet"/>
      </w:pPr>
      <w:r w:rsidRPr="001F1AE8">
        <w:t xml:space="preserve">must leave once they are no longer required as part of the performance. </w:t>
      </w:r>
    </w:p>
    <w:p w14:paraId="5FAAFDE2" w14:textId="77777777" w:rsidR="002D394E" w:rsidRPr="005B7222" w:rsidRDefault="002D394E" w:rsidP="002D394E">
      <w:pPr>
        <w:pStyle w:val="Heading4"/>
      </w:pPr>
      <w:r w:rsidRPr="005B7222">
        <w:t>Audiences</w:t>
      </w:r>
    </w:p>
    <w:p w14:paraId="3DDAB805" w14:textId="77777777" w:rsidR="002D394E" w:rsidRDefault="002D394E" w:rsidP="002D394E">
      <w:pPr>
        <w:pStyle w:val="BodyText"/>
      </w:pPr>
      <w:r w:rsidRPr="005B7222">
        <w:t>Audiences</w:t>
      </w:r>
      <w:r w:rsidRPr="002D394E">
        <w:t xml:space="preserve"> </w:t>
      </w:r>
      <w:r w:rsidRPr="005B7222">
        <w:t>will</w:t>
      </w:r>
      <w:r w:rsidRPr="002D394E">
        <w:t xml:space="preserve"> </w:t>
      </w:r>
      <w:r w:rsidRPr="005B7222">
        <w:t>not</w:t>
      </w:r>
      <w:r w:rsidRPr="002D394E">
        <w:t xml:space="preserve"> </w:t>
      </w:r>
      <w:r w:rsidRPr="005B7222">
        <w:t>be</w:t>
      </w:r>
      <w:r w:rsidRPr="002D394E">
        <w:t xml:space="preserve"> </w:t>
      </w:r>
      <w:r w:rsidRPr="005B7222">
        <w:t>permitted</w:t>
      </w:r>
      <w:r w:rsidRPr="002D394E">
        <w:t xml:space="preserve"> </w:t>
      </w:r>
      <w:r w:rsidRPr="005B7222">
        <w:t>in</w:t>
      </w:r>
      <w:r w:rsidRPr="002D394E">
        <w:t xml:space="preserve"> </w:t>
      </w:r>
      <w:r w:rsidRPr="005B7222">
        <w:t>the</w:t>
      </w:r>
      <w:r w:rsidRPr="002D394E">
        <w:t xml:space="preserve"> </w:t>
      </w:r>
      <w:r w:rsidRPr="005B7222">
        <w:t>examination</w:t>
      </w:r>
      <w:r w:rsidRPr="002D394E">
        <w:t xml:space="preserve"> </w:t>
      </w:r>
      <w:r w:rsidRPr="005B7222">
        <w:t>room</w:t>
      </w:r>
      <w:r w:rsidRPr="002D394E">
        <w:t xml:space="preserve"> </w:t>
      </w:r>
      <w:r w:rsidRPr="005B7222">
        <w:t>during</w:t>
      </w:r>
      <w:r w:rsidRPr="002D394E">
        <w:t xml:space="preserve"> </w:t>
      </w:r>
      <w:r w:rsidRPr="005B7222">
        <w:t>the</w:t>
      </w:r>
      <w:r w:rsidRPr="002D394E">
        <w:t xml:space="preserve"> examination.</w:t>
      </w:r>
    </w:p>
    <w:p w14:paraId="0AD26765" w14:textId="77777777" w:rsidR="002D394E" w:rsidRDefault="002D394E" w:rsidP="002D394E">
      <w:pPr>
        <w:pStyle w:val="Heading3"/>
      </w:pPr>
      <w:r>
        <w:t>Examination</w:t>
      </w:r>
      <w:r w:rsidRPr="002D394E">
        <w:t xml:space="preserve"> </w:t>
      </w:r>
      <w:r>
        <w:t>documentation</w:t>
      </w:r>
    </w:p>
    <w:p w14:paraId="44D53D6C" w14:textId="77777777" w:rsidR="002D394E" w:rsidRPr="00737018" w:rsidRDefault="002D394E" w:rsidP="002D394E">
      <w:pPr>
        <w:pStyle w:val="BodyText"/>
      </w:pPr>
      <w:r w:rsidRPr="00737018">
        <w:t>Upon arrival at the examination centre, each student presenting for assessment must provide a copy</w:t>
      </w:r>
      <w:r w:rsidRPr="002D394E">
        <w:t xml:space="preserve"> </w:t>
      </w:r>
      <w:r w:rsidRPr="00737018">
        <w:t>of</w:t>
      </w:r>
      <w:r w:rsidRPr="002D394E">
        <w:t xml:space="preserve"> </w:t>
      </w:r>
      <w:r w:rsidRPr="00737018">
        <w:t>their</w:t>
      </w:r>
      <w:r w:rsidRPr="002D394E">
        <w:t xml:space="preserve"> </w:t>
      </w:r>
      <w:r>
        <w:t>Examination</w:t>
      </w:r>
      <w:r w:rsidRPr="002D394E">
        <w:t xml:space="preserve"> </w:t>
      </w:r>
      <w:r w:rsidRPr="00737018">
        <w:t>Advice</w:t>
      </w:r>
      <w:r w:rsidRPr="002D394E">
        <w:t xml:space="preserve"> </w:t>
      </w:r>
      <w:r w:rsidRPr="00737018">
        <w:t>Slip</w:t>
      </w:r>
      <w:r w:rsidRPr="002D394E">
        <w:t xml:space="preserve"> </w:t>
      </w:r>
      <w:r w:rsidRPr="00737018">
        <w:t>to</w:t>
      </w:r>
      <w:r w:rsidRPr="002D394E">
        <w:t xml:space="preserve"> </w:t>
      </w:r>
      <w:r w:rsidRPr="00737018">
        <w:t>verify</w:t>
      </w:r>
      <w:r w:rsidRPr="002D394E">
        <w:t xml:space="preserve"> </w:t>
      </w:r>
      <w:r w:rsidRPr="00737018">
        <w:t>their</w:t>
      </w:r>
      <w:r w:rsidRPr="002D394E">
        <w:t xml:space="preserve"> </w:t>
      </w:r>
      <w:r w:rsidRPr="00737018">
        <w:t>enrolment</w:t>
      </w:r>
      <w:r w:rsidRPr="002D394E">
        <w:t xml:space="preserve"> </w:t>
      </w:r>
      <w:r w:rsidRPr="00737018">
        <w:t>in</w:t>
      </w:r>
      <w:r w:rsidRPr="002D394E">
        <w:t xml:space="preserve"> </w:t>
      </w:r>
      <w:r w:rsidRPr="00737018">
        <w:t>VCE</w:t>
      </w:r>
      <w:r w:rsidRPr="002D394E">
        <w:t xml:space="preserve"> </w:t>
      </w:r>
      <w:r w:rsidRPr="00737018">
        <w:t>Music</w:t>
      </w:r>
      <w:r w:rsidRPr="002D394E">
        <w:t xml:space="preserve"> Repertoire </w:t>
      </w:r>
      <w:r w:rsidRPr="00737018">
        <w:t>Performance</w:t>
      </w:r>
      <w:r w:rsidRPr="002D394E">
        <w:t xml:space="preserve"> </w:t>
      </w:r>
      <w:r w:rsidRPr="00737018">
        <w:t>and</w:t>
      </w:r>
      <w:r w:rsidRPr="002D394E">
        <w:t xml:space="preserve"> </w:t>
      </w:r>
      <w:r w:rsidRPr="00737018">
        <w:t>personal identification showing their full name with a clear colour photograph.</w:t>
      </w:r>
    </w:p>
    <w:p w14:paraId="43A226C2" w14:textId="77777777" w:rsidR="002D394E" w:rsidRPr="002D394E" w:rsidRDefault="002D394E" w:rsidP="002D394E">
      <w:pPr>
        <w:pStyle w:val="BodyText"/>
      </w:pPr>
      <w:r>
        <w:t xml:space="preserve">Examination Advice Slips </w:t>
      </w:r>
      <w:r w:rsidRPr="00737018">
        <w:t>will</w:t>
      </w:r>
      <w:r w:rsidRPr="002D394E">
        <w:t xml:space="preserve"> </w:t>
      </w:r>
      <w:r w:rsidRPr="00737018">
        <w:t>be</w:t>
      </w:r>
      <w:r w:rsidRPr="002D394E">
        <w:t xml:space="preserve"> </w:t>
      </w:r>
      <w:r w:rsidRPr="00737018">
        <w:t>made</w:t>
      </w:r>
      <w:r w:rsidRPr="002D394E">
        <w:t xml:space="preserve"> </w:t>
      </w:r>
      <w:r w:rsidRPr="00737018">
        <w:t>available</w:t>
      </w:r>
      <w:r w:rsidRPr="002D394E">
        <w:t xml:space="preserve"> </w:t>
      </w:r>
      <w:r w:rsidRPr="00737018">
        <w:t>by</w:t>
      </w:r>
      <w:r w:rsidRPr="002D394E">
        <w:t xml:space="preserve"> </w:t>
      </w:r>
      <w:r w:rsidRPr="00737018">
        <w:t>the</w:t>
      </w:r>
      <w:r w:rsidRPr="002D394E">
        <w:t xml:space="preserve"> </w:t>
      </w:r>
      <w:r w:rsidRPr="00737018">
        <w:t>VCAA</w:t>
      </w:r>
      <w:r w:rsidRPr="002D394E">
        <w:t xml:space="preserve"> </w:t>
      </w:r>
      <w:r w:rsidRPr="00737018">
        <w:t>to</w:t>
      </w:r>
      <w:r w:rsidRPr="002D394E">
        <w:t xml:space="preserve"> </w:t>
      </w:r>
      <w:r w:rsidRPr="00737018">
        <w:t>education</w:t>
      </w:r>
      <w:r w:rsidRPr="002D394E">
        <w:t xml:space="preserve"> </w:t>
      </w:r>
      <w:r w:rsidRPr="00737018">
        <w:t>and training</w:t>
      </w:r>
      <w:r w:rsidRPr="002D394E">
        <w:t xml:space="preserve"> </w:t>
      </w:r>
      <w:r w:rsidRPr="00737018">
        <w:t>providers</w:t>
      </w:r>
      <w:r w:rsidRPr="002D394E">
        <w:t xml:space="preserve"> </w:t>
      </w:r>
      <w:r w:rsidRPr="00737018">
        <w:t>with</w:t>
      </w:r>
      <w:r w:rsidRPr="002D394E">
        <w:t xml:space="preserve"> </w:t>
      </w:r>
      <w:r w:rsidRPr="00737018">
        <w:t>students</w:t>
      </w:r>
      <w:r w:rsidRPr="002D394E">
        <w:t xml:space="preserve"> </w:t>
      </w:r>
      <w:r w:rsidRPr="00737018">
        <w:t>enrolled</w:t>
      </w:r>
      <w:r w:rsidRPr="002D394E">
        <w:t xml:space="preserve"> </w:t>
      </w:r>
      <w:r w:rsidRPr="00737018">
        <w:t>in</w:t>
      </w:r>
      <w:r w:rsidRPr="002D394E">
        <w:t xml:space="preserve"> </w:t>
      </w:r>
      <w:r w:rsidRPr="00737018">
        <w:t>VCE</w:t>
      </w:r>
      <w:r w:rsidRPr="002D394E">
        <w:t xml:space="preserve"> </w:t>
      </w:r>
      <w:r w:rsidRPr="00737018">
        <w:t>Music</w:t>
      </w:r>
      <w:r w:rsidRPr="002D394E">
        <w:t xml:space="preserve"> Repertoire </w:t>
      </w:r>
      <w:r w:rsidRPr="00737018">
        <w:t>Performance</w:t>
      </w:r>
      <w:r w:rsidRPr="002D394E">
        <w:t xml:space="preserve"> </w:t>
      </w:r>
      <w:r w:rsidRPr="00737018">
        <w:t>for</w:t>
      </w:r>
      <w:r w:rsidRPr="002D394E">
        <w:t xml:space="preserve"> </w:t>
      </w:r>
      <w:r w:rsidRPr="00737018">
        <w:t>the</w:t>
      </w:r>
      <w:r w:rsidRPr="002D394E">
        <w:t xml:space="preserve"> </w:t>
      </w:r>
      <w:r w:rsidRPr="00737018">
        <w:t>year in</w:t>
      </w:r>
      <w:r w:rsidRPr="002D394E">
        <w:t xml:space="preserve"> </w:t>
      </w:r>
      <w:r w:rsidRPr="00737018">
        <w:t>question</w:t>
      </w:r>
      <w:r w:rsidRPr="002D394E">
        <w:t xml:space="preserve"> </w:t>
      </w:r>
      <w:r w:rsidRPr="00737018">
        <w:t>in Term 3</w:t>
      </w:r>
      <w:r w:rsidRPr="002D394E">
        <w:t>.</w:t>
      </w:r>
    </w:p>
    <w:p w14:paraId="3EB5C81A" w14:textId="77777777" w:rsidR="002D394E" w:rsidRPr="00AE2313" w:rsidRDefault="002D394E" w:rsidP="002D394E">
      <w:pPr>
        <w:pStyle w:val="Heading3"/>
      </w:pPr>
      <w:r w:rsidRPr="00AE2313">
        <w:t>Approved resources, materials and equipment</w:t>
      </w:r>
    </w:p>
    <w:p w14:paraId="5ECA6F4D" w14:textId="77777777" w:rsidR="002D394E" w:rsidRPr="005B7222" w:rsidRDefault="002D394E" w:rsidP="002D394E">
      <w:pPr>
        <w:pStyle w:val="Heading4"/>
      </w:pPr>
      <w:r w:rsidRPr="005B7222">
        <w:t>Piano</w:t>
      </w:r>
    </w:p>
    <w:p w14:paraId="171CBF5B" w14:textId="77777777" w:rsidR="002D394E" w:rsidRPr="005B7222" w:rsidRDefault="002D394E" w:rsidP="002D394E">
      <w:pPr>
        <w:pStyle w:val="BodyText"/>
      </w:pPr>
      <w:r w:rsidRPr="005B7222">
        <w:t>An</w:t>
      </w:r>
      <w:r w:rsidRPr="002D394E">
        <w:t xml:space="preserve"> </w:t>
      </w:r>
      <w:r w:rsidRPr="005B7222">
        <w:t>acoustic</w:t>
      </w:r>
      <w:r w:rsidRPr="002D394E">
        <w:t xml:space="preserve"> </w:t>
      </w:r>
      <w:r w:rsidRPr="005B7222">
        <w:t>piano</w:t>
      </w:r>
      <w:r w:rsidRPr="002D394E">
        <w:t xml:space="preserve"> </w:t>
      </w:r>
      <w:r w:rsidRPr="005B7222">
        <w:t>will</w:t>
      </w:r>
      <w:r w:rsidRPr="002D394E">
        <w:t xml:space="preserve"> </w:t>
      </w:r>
      <w:r w:rsidRPr="005B7222">
        <w:t>be provided</w:t>
      </w:r>
      <w:r>
        <w:t xml:space="preserve"> at all venues</w:t>
      </w:r>
      <w:r w:rsidRPr="005B7222">
        <w:t>.</w:t>
      </w:r>
      <w:r w:rsidRPr="002D394E">
        <w:t xml:space="preserve"> </w:t>
      </w:r>
      <w:bookmarkStart w:id="6" w:name="Percussion_equipment"/>
      <w:bookmarkStart w:id="7" w:name="Microphones"/>
      <w:bookmarkEnd w:id="6"/>
      <w:bookmarkEnd w:id="7"/>
    </w:p>
    <w:p w14:paraId="44E5CC7E" w14:textId="77777777" w:rsidR="002D394E" w:rsidRDefault="002D394E" w:rsidP="002D394E">
      <w:pPr>
        <w:pStyle w:val="Heading4"/>
      </w:pPr>
      <w:bookmarkStart w:id="8" w:name="Other_instruments_and_equipment"/>
      <w:bookmarkEnd w:id="8"/>
      <w:r w:rsidRPr="005B7222">
        <w:t>Other</w:t>
      </w:r>
      <w:r w:rsidRPr="002D394E">
        <w:t xml:space="preserve"> </w:t>
      </w:r>
      <w:r w:rsidRPr="005B7222">
        <w:t>instruments</w:t>
      </w:r>
      <w:r w:rsidRPr="002D394E">
        <w:t xml:space="preserve"> </w:t>
      </w:r>
      <w:r w:rsidRPr="005B7222">
        <w:t>and</w:t>
      </w:r>
      <w:r w:rsidRPr="002D394E">
        <w:t xml:space="preserve"> equipment</w:t>
      </w:r>
    </w:p>
    <w:p w14:paraId="3EE2CDB9" w14:textId="77777777" w:rsidR="002D394E" w:rsidRPr="002D394E" w:rsidRDefault="002D394E" w:rsidP="002D394E">
      <w:pPr>
        <w:pStyle w:val="BodyText"/>
      </w:pPr>
      <w:r w:rsidRPr="002D394E">
        <w:t xml:space="preserve">Students may use any equipment that serves the artistic needs of their program (e.g. singers may choose to use a microphone with amplification suited to the performance space, and students playing stringed instruments may use bows appropriate to the works being performed). </w:t>
      </w:r>
    </w:p>
    <w:p w14:paraId="1DFB04C8" w14:textId="77777777" w:rsidR="002D394E" w:rsidRDefault="002D394E" w:rsidP="002D394E">
      <w:pPr>
        <w:pStyle w:val="BodyText"/>
      </w:pPr>
      <w:r w:rsidRPr="005B7222">
        <w:t>Students</w:t>
      </w:r>
      <w:r w:rsidRPr="002D394E">
        <w:t xml:space="preserve"> </w:t>
      </w:r>
      <w:r w:rsidRPr="005B7222">
        <w:t>presenting for</w:t>
      </w:r>
      <w:r w:rsidRPr="002D394E">
        <w:t xml:space="preserve"> </w:t>
      </w:r>
      <w:r w:rsidRPr="005B7222">
        <w:t>assessment, non-assessed</w:t>
      </w:r>
      <w:r w:rsidRPr="002D394E">
        <w:t xml:space="preserve"> </w:t>
      </w:r>
      <w:r w:rsidRPr="005B7222">
        <w:t>performers and</w:t>
      </w:r>
      <w:r w:rsidRPr="002D394E">
        <w:t xml:space="preserve"> </w:t>
      </w:r>
      <w:r w:rsidRPr="005B7222">
        <w:t>accompanists</w:t>
      </w:r>
      <w:r w:rsidRPr="002D394E">
        <w:t xml:space="preserve"> </w:t>
      </w:r>
      <w:r w:rsidRPr="005B7222">
        <w:t>must bring their</w:t>
      </w:r>
      <w:r w:rsidRPr="002D394E">
        <w:t xml:space="preserve"> </w:t>
      </w:r>
      <w:r w:rsidRPr="005B7222">
        <w:t>own</w:t>
      </w:r>
      <w:r w:rsidRPr="002D394E">
        <w:t xml:space="preserve"> </w:t>
      </w:r>
      <w:r w:rsidRPr="005B7222">
        <w:t>instrument(s)</w:t>
      </w:r>
      <w:r w:rsidRPr="002D394E">
        <w:t xml:space="preserve"> </w:t>
      </w:r>
      <w:r w:rsidRPr="005B7222">
        <w:t>–</w:t>
      </w:r>
      <w:r w:rsidRPr="002D394E">
        <w:t xml:space="preserve"> </w:t>
      </w:r>
      <w:r w:rsidRPr="005B7222">
        <w:t>other</w:t>
      </w:r>
      <w:r w:rsidRPr="002D394E">
        <w:t xml:space="preserve"> </w:t>
      </w:r>
      <w:r w:rsidRPr="005B7222">
        <w:t>than</w:t>
      </w:r>
      <w:r w:rsidRPr="002D394E">
        <w:t xml:space="preserve"> acoustic </w:t>
      </w:r>
      <w:r w:rsidRPr="005B7222">
        <w:t>pianos</w:t>
      </w:r>
      <w:r>
        <w:t xml:space="preserve"> </w:t>
      </w:r>
      <w:r w:rsidRPr="005B7222">
        <w:t>–</w:t>
      </w:r>
      <w:r w:rsidRPr="002D394E">
        <w:t xml:space="preserve"> </w:t>
      </w:r>
      <w:r w:rsidRPr="005B7222">
        <w:t>for</w:t>
      </w:r>
      <w:r w:rsidRPr="002D394E">
        <w:t xml:space="preserve"> </w:t>
      </w:r>
      <w:r w:rsidRPr="005B7222">
        <w:t>the</w:t>
      </w:r>
      <w:r w:rsidRPr="002D394E">
        <w:t xml:space="preserve"> </w:t>
      </w:r>
      <w:r w:rsidRPr="005B7222">
        <w:t>live</w:t>
      </w:r>
      <w:r w:rsidRPr="002D394E">
        <w:t xml:space="preserve"> </w:t>
      </w:r>
      <w:r w:rsidRPr="005B7222">
        <w:t>performance,</w:t>
      </w:r>
      <w:r w:rsidRPr="002D394E">
        <w:t xml:space="preserve"> </w:t>
      </w:r>
      <w:r w:rsidRPr="005B7222">
        <w:t>including</w:t>
      </w:r>
      <w:r w:rsidRPr="002D394E">
        <w:t xml:space="preserve"> </w:t>
      </w:r>
      <w:r w:rsidRPr="005B7222">
        <w:t>playback equipment for pre-recorded accompaniment, PA systems, amplifiers, leads and music stands.</w:t>
      </w:r>
    </w:p>
    <w:p w14:paraId="1EE8723B" w14:textId="5E3E0CD3" w:rsidR="002E24BF" w:rsidRPr="005B7222" w:rsidRDefault="002E24BF" w:rsidP="002D394E">
      <w:pPr>
        <w:pStyle w:val="BodyText"/>
      </w:pPr>
      <w:r w:rsidRPr="002E24BF">
        <w:t xml:space="preserve">All electrical instruments and equipment must be tagged and tested no later than 12 months prior to the examination.  </w:t>
      </w:r>
    </w:p>
    <w:p w14:paraId="41F32693" w14:textId="77777777" w:rsidR="002D394E" w:rsidRPr="002D394E" w:rsidRDefault="002D394E" w:rsidP="002D394E">
      <w:pPr>
        <w:pStyle w:val="BodyText"/>
      </w:pPr>
      <w:r w:rsidRPr="002D394E">
        <w:t>All electronic instruments and equipment should be pre-set and tested prior to the examination. Batteries should be adequately charged. Provision should be made for any instrument or equipment failure, including easy access to spare reeds, strings, cables, batteries, etc.</w:t>
      </w:r>
    </w:p>
    <w:p w14:paraId="281BBEE7" w14:textId="77777777" w:rsidR="002D394E" w:rsidRPr="002D394E" w:rsidRDefault="002D394E" w:rsidP="002D394E">
      <w:pPr>
        <w:pStyle w:val="BodyText"/>
      </w:pPr>
      <w:r w:rsidRPr="002D394E">
        <w:lastRenderedPageBreak/>
        <w:t>It should be noted that lighting, props or other elaborate staging will not be assessed and will not contribute to the assessment of the performance.</w:t>
      </w:r>
    </w:p>
    <w:p w14:paraId="4B77742A" w14:textId="77777777" w:rsidR="002D394E" w:rsidRDefault="002D394E" w:rsidP="002D394E">
      <w:pPr>
        <w:pStyle w:val="BodyText"/>
      </w:pPr>
      <w:r w:rsidRPr="002D394E">
        <w:t>In addition to assessed and non-assessed performers, t</w:t>
      </w:r>
      <w:r w:rsidRPr="005B7222">
        <w:t>eachers,</w:t>
      </w:r>
      <w:r w:rsidRPr="002D394E">
        <w:t xml:space="preserve"> </w:t>
      </w:r>
      <w:r w:rsidRPr="005B7222">
        <w:t>trainers</w:t>
      </w:r>
      <w:r w:rsidRPr="002D394E">
        <w:t xml:space="preserve"> </w:t>
      </w:r>
      <w:r w:rsidRPr="005B7222">
        <w:t>and</w:t>
      </w:r>
      <w:r w:rsidRPr="002D394E">
        <w:t xml:space="preserve"> </w:t>
      </w:r>
      <w:r w:rsidRPr="005B7222">
        <w:t>other</w:t>
      </w:r>
      <w:r w:rsidRPr="002D394E">
        <w:t xml:space="preserve"> </w:t>
      </w:r>
      <w:r w:rsidRPr="005B7222">
        <w:t>personnel</w:t>
      </w:r>
      <w:r w:rsidRPr="002D394E">
        <w:t xml:space="preserve"> </w:t>
      </w:r>
      <w:r w:rsidRPr="005B7222">
        <w:t>may</w:t>
      </w:r>
      <w:r w:rsidRPr="002D394E">
        <w:t xml:space="preserve"> </w:t>
      </w:r>
      <w:r w:rsidRPr="005B7222">
        <w:t>provide</w:t>
      </w:r>
      <w:r w:rsidRPr="002D394E">
        <w:t xml:space="preserve"> </w:t>
      </w:r>
      <w:r w:rsidRPr="005B7222">
        <w:t>assistance</w:t>
      </w:r>
      <w:r w:rsidRPr="002D394E">
        <w:t xml:space="preserve"> </w:t>
      </w:r>
      <w:r w:rsidRPr="005B7222">
        <w:t>with</w:t>
      </w:r>
      <w:r w:rsidRPr="002D394E">
        <w:t xml:space="preserve"> </w:t>
      </w:r>
      <w:r w:rsidRPr="005B7222">
        <w:t>unloading,</w:t>
      </w:r>
      <w:r w:rsidRPr="002D394E">
        <w:t xml:space="preserve"> </w:t>
      </w:r>
      <w:r w:rsidRPr="005B7222">
        <w:t>setting up</w:t>
      </w:r>
      <w:r w:rsidRPr="002D394E">
        <w:t xml:space="preserve"> </w:t>
      </w:r>
      <w:r w:rsidRPr="005B7222">
        <w:t>and packing up instruments and/or equipment before and/or after the examination.</w:t>
      </w:r>
      <w:bookmarkStart w:id="9" w:name="Sheet_music"/>
      <w:bookmarkEnd w:id="9"/>
    </w:p>
    <w:p w14:paraId="40B05DB4" w14:textId="77777777" w:rsidR="002D394E" w:rsidRPr="00A51FF7" w:rsidRDefault="002D394E" w:rsidP="002D394E">
      <w:pPr>
        <w:pStyle w:val="Heading4"/>
      </w:pPr>
      <w:bookmarkStart w:id="10" w:name="_Hlk152945189"/>
      <w:r w:rsidRPr="00A51FF7">
        <w:t>Instruments available for students presenting primarily as a solo</w:t>
      </w:r>
      <w:r>
        <w:t>ist</w:t>
      </w:r>
    </w:p>
    <w:p w14:paraId="49079230" w14:textId="77777777" w:rsidR="002D394E" w:rsidRPr="00A51FF7" w:rsidRDefault="002D394E" w:rsidP="002D394E">
      <w:pPr>
        <w:pStyle w:val="BodyText"/>
      </w:pPr>
      <w:r w:rsidRPr="00A51FF7">
        <w:t>The following will be made available to students whose enrolment in VASS indicates that they are performing primarily as a soloist. These instruments will not be available to non-assessed performers who may be performing with the soloist.</w:t>
      </w:r>
    </w:p>
    <w:p w14:paraId="4280266F" w14:textId="77777777" w:rsidR="002D394E" w:rsidRPr="00A51FF7" w:rsidRDefault="002D394E" w:rsidP="002D394E">
      <w:pPr>
        <w:pStyle w:val="Bullet"/>
      </w:pPr>
      <w:r w:rsidRPr="00A51FF7">
        <w:t>Students</w:t>
      </w:r>
      <w:r w:rsidRPr="002D394E">
        <w:t xml:space="preserve"> </w:t>
      </w:r>
      <w:r w:rsidRPr="00A51FF7">
        <w:t>presenting</w:t>
      </w:r>
      <w:r w:rsidRPr="002D394E">
        <w:t xml:space="preserve"> </w:t>
      </w:r>
      <w:r w:rsidRPr="00A51FF7">
        <w:t>for</w:t>
      </w:r>
      <w:r w:rsidRPr="002D394E">
        <w:t xml:space="preserve"> </w:t>
      </w:r>
      <w:r w:rsidRPr="00A51FF7">
        <w:t>assessment</w:t>
      </w:r>
      <w:r w:rsidRPr="002D394E">
        <w:t xml:space="preserve"> </w:t>
      </w:r>
      <w:r w:rsidRPr="00A51FF7">
        <w:t xml:space="preserve">who have selected the </w:t>
      </w:r>
      <w:r w:rsidRPr="002D394E">
        <w:rPr>
          <w:rStyle w:val="EmphasisBold"/>
        </w:rPr>
        <w:t>piano as their solo principal instrument</w:t>
      </w:r>
      <w:r w:rsidRPr="00A51FF7">
        <w:t xml:space="preserve"> will have, at selected venues, the choice of playing a grand piano or an upright piano.</w:t>
      </w:r>
    </w:p>
    <w:p w14:paraId="494F58D9" w14:textId="77777777" w:rsidR="002D394E" w:rsidRPr="002D394E" w:rsidRDefault="002D394E" w:rsidP="002D394E">
      <w:pPr>
        <w:pStyle w:val="Bullet"/>
      </w:pPr>
      <w:r w:rsidRPr="00A51FF7">
        <w:t xml:space="preserve">Some percussion instruments, including a drum kit, will be provided for students who have selected </w:t>
      </w:r>
      <w:r w:rsidRPr="002D394E">
        <w:rPr>
          <w:rStyle w:val="EmphasisBold"/>
        </w:rPr>
        <w:t>drum kit or percussion as their solo principal instrument</w:t>
      </w:r>
      <w:r w:rsidRPr="00A51FF7">
        <w:t xml:space="preserve">, at *selected venues. </w:t>
      </w:r>
    </w:p>
    <w:p w14:paraId="04106596" w14:textId="77777777" w:rsidR="002D394E" w:rsidRPr="00A51FF7" w:rsidRDefault="002D394E" w:rsidP="002D394E">
      <w:pPr>
        <w:pStyle w:val="BodyText"/>
      </w:pPr>
      <w:r w:rsidRPr="00A51FF7">
        <w:t xml:space="preserve">*The list of selected venues </w:t>
      </w:r>
      <w:r>
        <w:t>will be</w:t>
      </w:r>
      <w:r w:rsidRPr="00A51FF7">
        <w:t xml:space="preserve"> available in the </w:t>
      </w:r>
      <w:r w:rsidRPr="00614AB5">
        <w:rPr>
          <w:rStyle w:val="Emphasis"/>
        </w:rPr>
        <w:t>Music Contemporary Performance and VCE Music Repertoire Performance Examinations</w:t>
      </w:r>
      <w:r>
        <w:t xml:space="preserve"> </w:t>
      </w:r>
      <w:r w:rsidRPr="00614AB5">
        <w:rPr>
          <w:rStyle w:val="Emphasis"/>
        </w:rPr>
        <w:t>– Advice</w:t>
      </w:r>
      <w:r w:rsidRPr="00A51FF7" w:rsidDel="008C14B8">
        <w:t xml:space="preserve"> </w:t>
      </w:r>
      <w:r w:rsidRPr="00A51FF7">
        <w:t xml:space="preserve">document on the VCAA website.  </w:t>
      </w:r>
    </w:p>
    <w:bookmarkEnd w:id="10"/>
    <w:p w14:paraId="0415DC6D" w14:textId="77777777" w:rsidR="002D394E" w:rsidRPr="002D394E" w:rsidRDefault="002D394E" w:rsidP="002D394E">
      <w:pPr>
        <w:pStyle w:val="BodyText"/>
      </w:pPr>
      <w:r w:rsidRPr="002D394E">
        <w:t>Education and training providers with students presenting for assessment on the piano and who require more than one piano must contact the VCAA to ensure prior arrangements are made to access additional pianos.</w:t>
      </w:r>
    </w:p>
    <w:p w14:paraId="55B5E629" w14:textId="77777777" w:rsidR="002D394E" w:rsidRPr="005B7222" w:rsidRDefault="002D394E" w:rsidP="002D394E">
      <w:pPr>
        <w:pStyle w:val="Heading3"/>
      </w:pPr>
      <w:bookmarkStart w:id="11" w:name="Overall_sound"/>
      <w:bookmarkEnd w:id="11"/>
      <w:r w:rsidRPr="005B7222">
        <w:t>Overall</w:t>
      </w:r>
      <w:r w:rsidRPr="002D394E">
        <w:t xml:space="preserve"> sound</w:t>
      </w:r>
    </w:p>
    <w:p w14:paraId="3E4BA54F" w14:textId="77777777" w:rsidR="002D394E" w:rsidRPr="005B7222" w:rsidRDefault="002D394E" w:rsidP="002D394E">
      <w:pPr>
        <w:pStyle w:val="BodyText"/>
      </w:pPr>
      <w:r w:rsidRPr="005B7222">
        <w:t>Electronic</w:t>
      </w:r>
      <w:r w:rsidRPr="002D394E">
        <w:t xml:space="preserve"> </w:t>
      </w:r>
      <w:r w:rsidRPr="005B7222">
        <w:t>mixing or</w:t>
      </w:r>
      <w:r w:rsidRPr="002D394E">
        <w:t xml:space="preserve"> </w:t>
      </w:r>
      <w:r w:rsidRPr="005B7222">
        <w:t>adjusting of the overall sound, including tone, volume</w:t>
      </w:r>
      <w:r w:rsidRPr="002D394E">
        <w:t xml:space="preserve"> </w:t>
      </w:r>
      <w:r w:rsidRPr="005B7222">
        <w:t xml:space="preserve">and balance, </w:t>
      </w:r>
      <w:r>
        <w:t xml:space="preserve">is the responsibility of </w:t>
      </w:r>
      <w:r w:rsidRPr="005B7222">
        <w:t>the student(s) presenting for assessment</w:t>
      </w:r>
      <w:r>
        <w:t>. Non-assessed accompanists or ensemble</w:t>
      </w:r>
      <w:r w:rsidRPr="002D394E">
        <w:t xml:space="preserve"> </w:t>
      </w:r>
      <w:r w:rsidRPr="005B7222">
        <w:t>performers</w:t>
      </w:r>
      <w:r w:rsidRPr="002D394E">
        <w:t xml:space="preserve"> </w:t>
      </w:r>
      <w:r w:rsidRPr="005B7222">
        <w:t>may</w:t>
      </w:r>
      <w:r w:rsidRPr="002D394E">
        <w:t xml:space="preserve"> </w:t>
      </w:r>
      <w:r w:rsidRPr="005B7222">
        <w:t>adjust</w:t>
      </w:r>
      <w:r w:rsidRPr="002D394E">
        <w:t xml:space="preserve"> </w:t>
      </w:r>
      <w:r w:rsidRPr="005B7222">
        <w:t>the</w:t>
      </w:r>
      <w:r w:rsidRPr="002D394E">
        <w:t xml:space="preserve"> </w:t>
      </w:r>
      <w:r w:rsidRPr="005B7222">
        <w:t>sound</w:t>
      </w:r>
      <w:r w:rsidRPr="002D394E">
        <w:t xml:space="preserve"> </w:t>
      </w:r>
      <w:r w:rsidRPr="005B7222">
        <w:t>of their</w:t>
      </w:r>
      <w:r w:rsidRPr="002D394E">
        <w:t xml:space="preserve"> </w:t>
      </w:r>
      <w:r w:rsidRPr="005B7222">
        <w:t>own</w:t>
      </w:r>
      <w:r w:rsidRPr="002D394E">
        <w:t xml:space="preserve"> </w:t>
      </w:r>
      <w:r w:rsidRPr="005B7222">
        <w:t>instrument(s)</w:t>
      </w:r>
      <w:r>
        <w:t>,</w:t>
      </w:r>
      <w:r w:rsidRPr="002D394E">
        <w:t xml:space="preserve"> </w:t>
      </w:r>
      <w:r w:rsidRPr="005B7222">
        <w:t>as</w:t>
      </w:r>
      <w:r w:rsidRPr="002D394E">
        <w:t xml:space="preserve"> long as </w:t>
      </w:r>
      <w:r w:rsidRPr="005B7222">
        <w:t xml:space="preserve">the adjustment does not adjust the sound of the instrument(s) of the student(s) presenting for </w:t>
      </w:r>
      <w:r w:rsidRPr="002D394E">
        <w:t>assessment.</w:t>
      </w:r>
    </w:p>
    <w:p w14:paraId="7711AF8C" w14:textId="77777777" w:rsidR="002D394E" w:rsidRPr="008852D2" w:rsidRDefault="002D394E" w:rsidP="002D394E">
      <w:pPr>
        <w:pStyle w:val="BodyText"/>
      </w:pPr>
      <w:r w:rsidRPr="008852D2">
        <w:t>The volume of the performance must be within the limits prescribed by work health and safety (WHS) regulations as ‘safe’. The examination may be stopped if the assessors deem the volume of the performance to be at dangerous levels.</w:t>
      </w:r>
    </w:p>
    <w:p w14:paraId="7C88849E" w14:textId="77777777" w:rsidR="002D394E" w:rsidRPr="0029722C" w:rsidRDefault="002D394E" w:rsidP="002D394E">
      <w:pPr>
        <w:pStyle w:val="Heading3"/>
      </w:pPr>
      <w:r>
        <w:t>Assessment criteria</w:t>
      </w:r>
    </w:p>
    <w:p w14:paraId="1C549DDB" w14:textId="77777777" w:rsidR="002D394E" w:rsidRPr="00C93A93" w:rsidRDefault="002D394E" w:rsidP="002D394E">
      <w:pPr>
        <w:pStyle w:val="BodyText"/>
      </w:pPr>
      <w:r w:rsidRPr="005B7222">
        <w:t>Each student presenting for assessment will be assessed on the extent to which their live</w:t>
      </w:r>
      <w:r>
        <w:t xml:space="preserve"> </w:t>
      </w:r>
      <w:r w:rsidRPr="005B7222">
        <w:t xml:space="preserve">performance demonstrates accomplishment of the assessment criteria. Criteria will be equally weighted. </w:t>
      </w:r>
    </w:p>
    <w:p w14:paraId="272D800E" w14:textId="77777777" w:rsidR="002E24BF" w:rsidRPr="002E24BF" w:rsidRDefault="002E24BF" w:rsidP="002E24BF">
      <w:pPr>
        <w:pStyle w:val="BodyText"/>
      </w:pPr>
      <w:r w:rsidRPr="002E24BF">
        <w:t>All students will be assessed against the following criteria:</w:t>
      </w:r>
    </w:p>
    <w:p w14:paraId="17966451" w14:textId="77777777" w:rsidR="002E24BF" w:rsidRPr="002E24BF" w:rsidRDefault="002E24BF" w:rsidP="002E24BF">
      <w:pPr>
        <w:pStyle w:val="Numbers"/>
      </w:pPr>
      <w:r w:rsidRPr="002E24BF">
        <w:t>Compliance with the requirements of the task</w:t>
      </w:r>
    </w:p>
    <w:p w14:paraId="7F9338FC" w14:textId="5F0DD476" w:rsidR="002E24BF" w:rsidRPr="002E24BF" w:rsidRDefault="002E24BF" w:rsidP="002E24BF">
      <w:pPr>
        <w:pStyle w:val="BodyText"/>
        <w:ind w:left="426"/>
      </w:pPr>
      <w:r w:rsidRPr="002E24BF">
        <w:t xml:space="preserve">The requirements of the program are stipulated on page 64 of the </w:t>
      </w:r>
      <w:r w:rsidRPr="002E24BF">
        <w:rPr>
          <w:rStyle w:val="italic"/>
        </w:rPr>
        <w:t xml:space="preserve">VCE Music Study Design </w:t>
      </w:r>
      <w:r>
        <w:rPr>
          <w:rStyle w:val="italic"/>
        </w:rPr>
        <w:t xml:space="preserve">(From </w:t>
      </w:r>
      <w:r w:rsidRPr="002E24BF">
        <w:rPr>
          <w:rStyle w:val="italic"/>
        </w:rPr>
        <w:t>2023</w:t>
      </w:r>
      <w:r>
        <w:rPr>
          <w:rStyle w:val="italic"/>
        </w:rPr>
        <w:t>)</w:t>
      </w:r>
      <w:r w:rsidRPr="002E24BF">
        <w:t>.</w:t>
      </w:r>
    </w:p>
    <w:p w14:paraId="4DFE1947" w14:textId="77777777" w:rsidR="002E24BF" w:rsidRPr="002E24BF" w:rsidRDefault="002E24BF" w:rsidP="002E24BF">
      <w:pPr>
        <w:pStyle w:val="Bullet"/>
      </w:pPr>
      <w:r w:rsidRPr="002E24BF">
        <w:t xml:space="preserve">at least one work from the </w:t>
      </w:r>
      <w:r w:rsidRPr="002E24BF">
        <w:rPr>
          <w:rStyle w:val="italic"/>
        </w:rPr>
        <w:t>Prescribed List of Instruments and Works</w:t>
      </w:r>
      <w:r w:rsidRPr="002E24BF">
        <w:t xml:space="preserve"> or an approved alternative work if performing on an approved alternative instrument (this work must be performed on the nominated principal instrument)</w:t>
      </w:r>
    </w:p>
    <w:p w14:paraId="281C8AD7" w14:textId="77777777" w:rsidR="002E24BF" w:rsidRPr="002E24BF" w:rsidRDefault="002E24BF" w:rsidP="002E24BF">
      <w:pPr>
        <w:pStyle w:val="Bullet"/>
      </w:pPr>
      <w:r w:rsidRPr="002E24BF">
        <w:t>at least one ensemble work (with one or more additional live performers)</w:t>
      </w:r>
    </w:p>
    <w:p w14:paraId="30C84371" w14:textId="4D16A10C" w:rsidR="002E24BF" w:rsidRPr="002E24BF" w:rsidRDefault="002E24BF" w:rsidP="002E24BF">
      <w:pPr>
        <w:pStyle w:val="Bullet"/>
      </w:pPr>
      <w:r w:rsidRPr="002E24BF">
        <w:t>at least one work created by an Australian composer since 1990</w:t>
      </w:r>
    </w:p>
    <w:p w14:paraId="0DD013AE" w14:textId="77777777" w:rsidR="002E24BF" w:rsidRPr="002E24BF" w:rsidRDefault="002E24BF" w:rsidP="002E24BF">
      <w:pPr>
        <w:pStyle w:val="Numbers"/>
      </w:pPr>
      <w:r w:rsidRPr="002E24BF">
        <w:t>Skill in performing a program of works with accuracy and clarity</w:t>
      </w:r>
    </w:p>
    <w:p w14:paraId="028FB496" w14:textId="77777777" w:rsidR="002E24BF" w:rsidRPr="002E24BF" w:rsidRDefault="002E24BF" w:rsidP="002E24BF">
      <w:pPr>
        <w:pStyle w:val="Bullet"/>
      </w:pPr>
      <w:r w:rsidRPr="002E24BF">
        <w:t>Works in the program are performed with accuracy and clarity (including pitch and rhythm)</w:t>
      </w:r>
    </w:p>
    <w:p w14:paraId="5E0F7EB6" w14:textId="77777777" w:rsidR="002E24BF" w:rsidRPr="002E24BF" w:rsidRDefault="002E24BF" w:rsidP="002E24BF">
      <w:pPr>
        <w:pStyle w:val="Bullet"/>
      </w:pPr>
      <w:r w:rsidRPr="002E24BF">
        <w:t>Control is maintained through tempo transitions</w:t>
      </w:r>
    </w:p>
    <w:p w14:paraId="137CEA02" w14:textId="77777777" w:rsidR="002E24BF" w:rsidRPr="002E24BF" w:rsidRDefault="002E24BF" w:rsidP="002E24BF">
      <w:pPr>
        <w:pStyle w:val="Bullet"/>
      </w:pPr>
      <w:r w:rsidRPr="002E24BF">
        <w:lastRenderedPageBreak/>
        <w:t>Works are performed authentically according to the style, genre, sheet music or reference recording</w:t>
      </w:r>
    </w:p>
    <w:p w14:paraId="3A2A09B2" w14:textId="77777777" w:rsidR="002E24BF" w:rsidRPr="002E24BF" w:rsidRDefault="002E24BF" w:rsidP="002E24BF">
      <w:pPr>
        <w:pStyle w:val="Numbers"/>
      </w:pPr>
      <w:r w:rsidRPr="002E24BF">
        <w:t>Skill in performing a diverse range of techniques with fluency and control</w:t>
      </w:r>
    </w:p>
    <w:p w14:paraId="79C2C9A0" w14:textId="77777777" w:rsidR="002E24BF" w:rsidRPr="002E24BF" w:rsidRDefault="002E24BF" w:rsidP="002E24BF">
      <w:pPr>
        <w:pStyle w:val="Bullet"/>
      </w:pPr>
      <w:r w:rsidRPr="002E24BF">
        <w:t>The use of a diverse range of techniques to demonstrate control, consistency and variation of duration throughout the program, as specific to the chosen instrument</w:t>
      </w:r>
    </w:p>
    <w:p w14:paraId="40BE08C5" w14:textId="77777777" w:rsidR="002E24BF" w:rsidRPr="002E24BF" w:rsidRDefault="002E24BF" w:rsidP="002E24BF">
      <w:pPr>
        <w:pStyle w:val="Bullet"/>
      </w:pPr>
      <w:r w:rsidRPr="002E24BF">
        <w:t>Works are performed with fluency across the program</w:t>
      </w:r>
    </w:p>
    <w:p w14:paraId="55633AF7" w14:textId="77777777" w:rsidR="002E24BF" w:rsidRPr="002E24BF" w:rsidRDefault="002E24BF" w:rsidP="002E24BF">
      <w:pPr>
        <w:pStyle w:val="Numbers"/>
      </w:pPr>
      <w:r w:rsidRPr="002E24BF">
        <w:t>Skill in expressive communication through dynamics, articulation and phrase shaping</w:t>
      </w:r>
    </w:p>
    <w:p w14:paraId="5ADA07EB" w14:textId="77777777" w:rsidR="002E24BF" w:rsidRPr="002E24BF" w:rsidRDefault="002E24BF" w:rsidP="002E24BF">
      <w:pPr>
        <w:pStyle w:val="Bullet"/>
      </w:pPr>
      <w:r w:rsidRPr="002E24BF">
        <w:t>The performer uses dynamics, phrasing and articulation to communicate the character, mood or intention of the music</w:t>
      </w:r>
    </w:p>
    <w:p w14:paraId="796EBBAD" w14:textId="77777777" w:rsidR="002E24BF" w:rsidRPr="002E24BF" w:rsidRDefault="002E24BF" w:rsidP="002E24BF">
      <w:pPr>
        <w:pStyle w:val="Numbers"/>
      </w:pPr>
      <w:r w:rsidRPr="002E24BF">
        <w:t>Skill in producing a diverse range of tonal qualities as appropriate to the instrument</w:t>
      </w:r>
    </w:p>
    <w:p w14:paraId="2822DEF9" w14:textId="77777777" w:rsidR="002E24BF" w:rsidRPr="002E24BF" w:rsidRDefault="002E24BF" w:rsidP="002E24BF">
      <w:pPr>
        <w:pStyle w:val="Bullet"/>
      </w:pPr>
      <w:r w:rsidRPr="002E24BF">
        <w:t>Throughout the program the performer demonstrates a diverse range and variety of sound (tone production). Qualities may include manipulating pitch, dynamics, sound projection and variety of tone colours to produce an appropriate sound for the instrument</w:t>
      </w:r>
    </w:p>
    <w:p w14:paraId="5CD0CB80" w14:textId="77777777" w:rsidR="002E24BF" w:rsidRPr="002E24BF" w:rsidRDefault="002E24BF" w:rsidP="002E24BF">
      <w:pPr>
        <w:pStyle w:val="Numbers"/>
      </w:pPr>
      <w:r w:rsidRPr="002E24BF">
        <w:t>Skill in performing as part of an ensemble</w:t>
      </w:r>
    </w:p>
    <w:p w14:paraId="511BCD8F" w14:textId="77777777" w:rsidR="002E24BF" w:rsidRPr="002E24BF" w:rsidRDefault="002E24BF" w:rsidP="002E24BF">
      <w:pPr>
        <w:pStyle w:val="Bullet"/>
      </w:pPr>
      <w:r w:rsidRPr="002E24BF">
        <w:t>Within the ensemble or sound sources, there is balance, empathy and synchronisation between instruments or between parts</w:t>
      </w:r>
    </w:p>
    <w:p w14:paraId="32A9BB8B" w14:textId="77777777" w:rsidR="002E24BF" w:rsidRPr="002E24BF" w:rsidRDefault="002E24BF" w:rsidP="002E24BF">
      <w:pPr>
        <w:pStyle w:val="Bullet"/>
      </w:pPr>
      <w:r w:rsidRPr="002E24BF">
        <w:t>The performer demonstrates the ability to provide and/or respond to real-time musical cues within the ensemble</w:t>
      </w:r>
    </w:p>
    <w:p w14:paraId="348CA01C" w14:textId="5DB74B31" w:rsidR="002E24BF" w:rsidRPr="002E24BF" w:rsidRDefault="002E24BF" w:rsidP="002E24BF">
      <w:pPr>
        <w:pStyle w:val="Numbers"/>
      </w:pPr>
      <w:r w:rsidRPr="002E24BF">
        <w:t>Skill in presenting an informed interpretation of a range of styles</w:t>
      </w:r>
      <w:r>
        <w:t xml:space="preserve"> </w:t>
      </w:r>
      <w:r w:rsidRPr="002E24BF">
        <w:t>and</w:t>
      </w:r>
      <w:r>
        <w:t>/</w:t>
      </w:r>
      <w:r w:rsidRPr="002E24BF">
        <w:t>or characters</w:t>
      </w:r>
    </w:p>
    <w:p w14:paraId="11E71922" w14:textId="77777777" w:rsidR="002E24BF" w:rsidRPr="002E24BF" w:rsidRDefault="002E24BF" w:rsidP="002E24BF">
      <w:pPr>
        <w:pStyle w:val="Bullet"/>
      </w:pPr>
      <w:r w:rsidRPr="002E24BF">
        <w:t>A diverse range of music styles and/or characters is presented</w:t>
      </w:r>
    </w:p>
    <w:p w14:paraId="69BBE159" w14:textId="77777777" w:rsidR="002E24BF" w:rsidRPr="002E24BF" w:rsidRDefault="002E24BF" w:rsidP="002E24BF">
      <w:pPr>
        <w:pStyle w:val="Bullet"/>
      </w:pPr>
      <w:r w:rsidRPr="002E24BF">
        <w:t>The performer uses the elements of music to demonstrate an informed stylistic interpretation of the chosen program</w:t>
      </w:r>
    </w:p>
    <w:p w14:paraId="67C115C8" w14:textId="77777777" w:rsidR="002E24BF" w:rsidRPr="002E24BF" w:rsidRDefault="002E24BF" w:rsidP="002E24BF">
      <w:pPr>
        <w:pStyle w:val="Numbers"/>
      </w:pPr>
      <w:r w:rsidRPr="002E24BF">
        <w:t>Skill in presenting a musical program within appropriate performance conventions</w:t>
      </w:r>
    </w:p>
    <w:p w14:paraId="756D7C8F" w14:textId="77777777" w:rsidR="002E24BF" w:rsidRPr="002E24BF" w:rsidRDefault="002E24BF" w:rsidP="002E24BF">
      <w:pPr>
        <w:pStyle w:val="Bullet"/>
      </w:pPr>
      <w:r w:rsidRPr="002E24BF">
        <w:t>The use of poise and focus throughout the performance, as appropriate to the musical and physical context</w:t>
      </w:r>
    </w:p>
    <w:p w14:paraId="0450712A" w14:textId="77777777" w:rsidR="002E24BF" w:rsidRPr="002E24BF" w:rsidRDefault="002E24BF" w:rsidP="002E24BF">
      <w:pPr>
        <w:pStyle w:val="Bullet"/>
      </w:pPr>
      <w:r w:rsidRPr="002E24BF">
        <w:t>The ability to adjust the structure and continuity of the program to performance conditions</w:t>
      </w:r>
    </w:p>
    <w:p w14:paraId="1D120B70" w14:textId="77777777" w:rsidR="002E24BF" w:rsidRPr="002E24BF" w:rsidRDefault="002E24BF" w:rsidP="002E24BF">
      <w:pPr>
        <w:pStyle w:val="Bullet"/>
      </w:pPr>
      <w:r w:rsidRPr="002E24BF">
        <w:t xml:space="preserve">The management of any equipment or technologies used </w:t>
      </w:r>
    </w:p>
    <w:p w14:paraId="053B52F5" w14:textId="77777777" w:rsidR="002D394E" w:rsidRDefault="002D394E" w:rsidP="002D394E">
      <w:pPr>
        <w:pStyle w:val="Heading3"/>
        <w:rPr>
          <w:noProof/>
        </w:rPr>
      </w:pPr>
      <w:r>
        <w:rPr>
          <w:noProof/>
        </w:rPr>
        <w:t>Relevant references</w:t>
      </w:r>
    </w:p>
    <w:p w14:paraId="4FEA3155" w14:textId="77777777" w:rsidR="002D394E" w:rsidRPr="002D394E" w:rsidRDefault="002D394E" w:rsidP="002D394E">
      <w:pPr>
        <w:pStyle w:val="BodyText"/>
      </w:pPr>
      <w:r w:rsidRPr="002D394E">
        <w:t>The following resources should be referred to in relation to the VCE Music Repertoire Performance examination:</w:t>
      </w:r>
    </w:p>
    <w:p w14:paraId="667369C9" w14:textId="0CDF20A7" w:rsidR="002D394E" w:rsidRPr="005B7222" w:rsidRDefault="002E24BF" w:rsidP="002D394E">
      <w:pPr>
        <w:pStyle w:val="Bullet"/>
      </w:pPr>
      <w:hyperlink r:id="rId13" w:history="1">
        <w:r w:rsidR="002D394E" w:rsidRPr="00BB5AC0">
          <w:rPr>
            <w:rStyle w:val="Hyperlink"/>
          </w:rPr>
          <w:t xml:space="preserve">VCE Music Study Design </w:t>
        </w:r>
        <w:r w:rsidR="0080473D" w:rsidRPr="00BB5AC0">
          <w:rPr>
            <w:rStyle w:val="Hyperlink"/>
          </w:rPr>
          <w:t xml:space="preserve">(From </w:t>
        </w:r>
        <w:r w:rsidR="002D394E" w:rsidRPr="00BB5AC0">
          <w:rPr>
            <w:rStyle w:val="Hyperlink"/>
          </w:rPr>
          <w:t>2023</w:t>
        </w:r>
        <w:r w:rsidR="0080473D" w:rsidRPr="00BB5AC0">
          <w:rPr>
            <w:rStyle w:val="Hyperlink"/>
          </w:rPr>
          <w:t>)</w:t>
        </w:r>
        <w:r w:rsidR="002D394E" w:rsidRPr="00BB5AC0">
          <w:rPr>
            <w:rStyle w:val="Hyperlink"/>
          </w:rPr>
          <w:t xml:space="preserve"> </w:t>
        </w:r>
      </w:hyperlink>
      <w:r w:rsidR="002D394E" w:rsidRPr="005B7222">
        <w:t>(</w:t>
      </w:r>
      <w:r w:rsidR="002D394E">
        <w:t>‘</w:t>
      </w:r>
      <w:r w:rsidR="002D394E" w:rsidRPr="005B7222">
        <w:t>Unit</w:t>
      </w:r>
      <w:r w:rsidR="002D394E">
        <w:t>s</w:t>
      </w:r>
      <w:r w:rsidR="002D394E" w:rsidRPr="002D394E">
        <w:t xml:space="preserve"> </w:t>
      </w:r>
      <w:r w:rsidR="002D394E" w:rsidRPr="005B7222">
        <w:t>3</w:t>
      </w:r>
      <w:r w:rsidR="002D394E">
        <w:t xml:space="preserve"> and 4</w:t>
      </w:r>
      <w:r w:rsidR="002D394E" w:rsidRPr="005B7222">
        <w:t>:</w:t>
      </w:r>
      <w:r w:rsidR="002D394E" w:rsidRPr="002D394E">
        <w:t xml:space="preserve"> </w:t>
      </w:r>
      <w:r w:rsidR="002D394E" w:rsidRPr="005B7222">
        <w:t>Music</w:t>
      </w:r>
      <w:r w:rsidR="002D394E" w:rsidRPr="002D394E">
        <w:t xml:space="preserve"> repertoire </w:t>
      </w:r>
      <w:r w:rsidR="002D394E">
        <w:t>p</w:t>
      </w:r>
      <w:r w:rsidR="002D394E" w:rsidRPr="005B7222">
        <w:t>erformance</w:t>
      </w:r>
      <w:r w:rsidR="002D394E">
        <w:t>’</w:t>
      </w:r>
      <w:r w:rsidR="002D394E" w:rsidRPr="002D394E">
        <w:t>)</w:t>
      </w:r>
    </w:p>
    <w:p w14:paraId="5DC6EAD2" w14:textId="77777777" w:rsidR="008937BF" w:rsidRDefault="002E24BF" w:rsidP="008937BF">
      <w:pPr>
        <w:pStyle w:val="Bullet"/>
        <w:rPr>
          <w:i/>
        </w:rPr>
      </w:pPr>
      <w:hyperlink r:id="rId14" w:history="1">
        <w:r w:rsidR="008937BF">
          <w:rPr>
            <w:rStyle w:val="Hyperlink"/>
            <w:i/>
            <w:iCs/>
          </w:rPr>
          <w:t>VCAA Bulletin</w:t>
        </w:r>
      </w:hyperlink>
    </w:p>
    <w:p w14:paraId="0BA4CF8C" w14:textId="77777777" w:rsidR="00581CB9" w:rsidRPr="000C177E" w:rsidRDefault="002E24BF" w:rsidP="00581CB9">
      <w:pPr>
        <w:pStyle w:val="Bullet"/>
      </w:pPr>
      <w:hyperlink r:id="rId15" w:history="1">
        <w:r w:rsidR="00581CB9" w:rsidRPr="000C177E">
          <w:rPr>
            <w:rStyle w:val="Hyperlink"/>
          </w:rPr>
          <w:t>VCAA Notices to Schools</w:t>
        </w:r>
      </w:hyperlink>
    </w:p>
    <w:p w14:paraId="599C317C" w14:textId="77777777" w:rsidR="002D394E" w:rsidRPr="005B7222" w:rsidRDefault="002D394E" w:rsidP="002D394E">
      <w:pPr>
        <w:pStyle w:val="BodyText"/>
      </w:pPr>
      <w:r w:rsidRPr="005B7222">
        <w:t>The</w:t>
      </w:r>
      <w:r w:rsidRPr="002D394E">
        <w:t xml:space="preserve"> </w:t>
      </w:r>
      <w:r w:rsidRPr="005B7222">
        <w:t>following</w:t>
      </w:r>
      <w:r w:rsidRPr="002D394E">
        <w:t xml:space="preserve"> </w:t>
      </w:r>
      <w:r>
        <w:t>resources</w:t>
      </w:r>
      <w:r w:rsidRPr="002D394E">
        <w:t xml:space="preserve"> </w:t>
      </w:r>
      <w:r w:rsidRPr="005B7222">
        <w:t>are</w:t>
      </w:r>
      <w:r w:rsidRPr="002D394E">
        <w:t xml:space="preserve"> </w:t>
      </w:r>
      <w:r w:rsidRPr="005B7222">
        <w:t>published</w:t>
      </w:r>
      <w:r w:rsidRPr="002D394E">
        <w:t xml:space="preserve"> annually:</w:t>
      </w:r>
    </w:p>
    <w:p w14:paraId="58234EC4" w14:textId="77777777" w:rsidR="002D394E" w:rsidRPr="005B7222" w:rsidRDefault="002D394E" w:rsidP="002D394E">
      <w:pPr>
        <w:pStyle w:val="Bullet"/>
      </w:pPr>
      <w:r w:rsidRPr="005B7222">
        <w:t>VCE Units</w:t>
      </w:r>
      <w:r w:rsidRPr="002D394E">
        <w:t xml:space="preserve"> </w:t>
      </w:r>
      <w:r w:rsidRPr="005B7222">
        <w:t>3 and</w:t>
      </w:r>
      <w:r w:rsidRPr="002D394E">
        <w:t xml:space="preserve"> </w:t>
      </w:r>
      <w:r w:rsidRPr="005B7222">
        <w:t>4 Music</w:t>
      </w:r>
      <w:r w:rsidRPr="002D394E">
        <w:t xml:space="preserve"> Repertoire </w:t>
      </w:r>
      <w:r>
        <w:t>P</w:t>
      </w:r>
      <w:r w:rsidRPr="005B7222">
        <w:t>erformance –</w:t>
      </w:r>
      <w:r>
        <w:t xml:space="preserve"> </w:t>
      </w:r>
      <w:r w:rsidRPr="000B5051">
        <w:rPr>
          <w:rStyle w:val="Emphasis"/>
        </w:rPr>
        <w:t>Prescribed List of Instruments and Works</w:t>
      </w:r>
    </w:p>
    <w:p w14:paraId="5D91A48C" w14:textId="77777777" w:rsidR="002D394E" w:rsidRDefault="002D394E" w:rsidP="002D394E">
      <w:pPr>
        <w:pStyle w:val="Bullet"/>
      </w:pPr>
      <w:r w:rsidRPr="005B7222">
        <w:t>VCE</w:t>
      </w:r>
      <w:r w:rsidRPr="002D394E">
        <w:t xml:space="preserve"> </w:t>
      </w:r>
      <w:r>
        <w:t>Units 3 and 4 Music</w:t>
      </w:r>
      <w:r w:rsidRPr="002D394E">
        <w:t xml:space="preserve"> Repertoire </w:t>
      </w:r>
      <w:r>
        <w:t>P</w:t>
      </w:r>
      <w:r w:rsidRPr="005B7222">
        <w:t>erformance</w:t>
      </w:r>
      <w:r w:rsidRPr="002D394E">
        <w:t xml:space="preserve"> </w:t>
      </w:r>
      <w:r w:rsidRPr="005B7222">
        <w:t>–</w:t>
      </w:r>
      <w:r w:rsidRPr="002D394E">
        <w:t xml:space="preserve"> </w:t>
      </w:r>
      <w:r w:rsidRPr="002D394E">
        <w:rPr>
          <w:rStyle w:val="italic"/>
        </w:rPr>
        <w:t>Alternative Instrument and Work</w:t>
      </w:r>
      <w:r w:rsidRPr="002D394E">
        <w:t xml:space="preserve"> </w:t>
      </w:r>
      <w:r w:rsidRPr="002D394E">
        <w:rPr>
          <w:rStyle w:val="italic"/>
        </w:rPr>
        <w:t>Application</w:t>
      </w:r>
      <w:r w:rsidRPr="002D394E">
        <w:t xml:space="preserve"> </w:t>
      </w:r>
      <w:r w:rsidRPr="002D394E">
        <w:rPr>
          <w:rStyle w:val="italic"/>
        </w:rPr>
        <w:t>Form</w:t>
      </w:r>
    </w:p>
    <w:p w14:paraId="34810B5F" w14:textId="60E16267" w:rsidR="009C3F2C" w:rsidRDefault="009C3F2C" w:rsidP="002514FE">
      <w:pPr>
        <w:pStyle w:val="BodyText"/>
        <w:rPr>
          <w:noProof/>
        </w:rPr>
      </w:pPr>
    </w:p>
    <w:sectPr w:rsidR="009C3F2C" w:rsidSect="00B230DB">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9E4B" w14:textId="77777777" w:rsidR="008937BF" w:rsidRDefault="0089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5A01C6CA"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F87249">
            <w:rPr>
              <w:rFonts w:asciiTheme="majorHAnsi" w:hAnsiTheme="majorHAnsi" w:cs="Arial"/>
              <w:color w:val="FFFFFF" w:themeColor="background1"/>
              <w:sz w:val="18"/>
              <w:szCs w:val="18"/>
              <w:u w:val="single"/>
            </w:rPr>
            <w:t>2</w:t>
          </w:r>
          <w:r w:rsidR="008937B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3745BCD"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937BF">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F8638D8"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B3427B">
            <w:rPr>
              <w:rFonts w:asciiTheme="majorHAnsi" w:hAnsiTheme="majorHAnsi" w:cs="Arial"/>
              <w:color w:val="FFFFFF" w:themeColor="background1"/>
              <w:sz w:val="18"/>
              <w:szCs w:val="18"/>
              <w:u w:val="single"/>
            </w:rPr>
            <w:t>2</w:t>
          </w:r>
          <w:r w:rsidR="008937B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24334F5"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937BF">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1EF7" w14:textId="77777777" w:rsidR="008937BF" w:rsidRDefault="00893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C676F58" w:rsidR="00FD29D3" w:rsidRPr="00DA0BF0" w:rsidRDefault="007D7C71" w:rsidP="00DA0BF0">
    <w:pPr>
      <w:pStyle w:val="Header"/>
    </w:pPr>
    <w:r>
      <w:rPr>
        <w:noProof/>
      </w:rPr>
      <w:t xml:space="preserve">VCE </w:t>
    </w:r>
    <w:r w:rsidR="0088309E">
      <w:rPr>
        <w:noProof/>
      </w:rPr>
      <w:t xml:space="preserve">MUSIC </w:t>
    </w:r>
    <w:r w:rsidR="0080473D">
      <w:rPr>
        <w:noProof/>
      </w:rPr>
      <w:t>REPERTOIRE</w:t>
    </w:r>
    <w:r w:rsidR="0088309E">
      <w:rPr>
        <w:noProof/>
      </w:rPr>
      <w:t xml:space="preserve"> PERFORMANCE</w:t>
    </w:r>
    <w:r>
      <w:rPr>
        <w:noProof/>
      </w:rPr>
      <w:t xml:space="preserve"> </w:t>
    </w:r>
    <w:r w:rsidR="002332A8">
      <w:rPr>
        <w:noProof/>
      </w:rPr>
      <w:t>(</w:t>
    </w:r>
    <w:r>
      <w:t>SPECIFICATIONS</w:t>
    </w:r>
    <w:r w:rsidR="002332A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8C634AA"/>
    <w:lvl w:ilvl="0" w:tplc="D174C4F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308977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83F74"/>
    <w:rsid w:val="001968F4"/>
    <w:rsid w:val="001A5233"/>
    <w:rsid w:val="001D3246"/>
    <w:rsid w:val="002279BA"/>
    <w:rsid w:val="002329F3"/>
    <w:rsid w:val="002332A8"/>
    <w:rsid w:val="00243F0D"/>
    <w:rsid w:val="002514FE"/>
    <w:rsid w:val="00260767"/>
    <w:rsid w:val="002647BB"/>
    <w:rsid w:val="00273CE4"/>
    <w:rsid w:val="002754C1"/>
    <w:rsid w:val="002841C8"/>
    <w:rsid w:val="0028516B"/>
    <w:rsid w:val="00287C4E"/>
    <w:rsid w:val="002B0664"/>
    <w:rsid w:val="002C6F90"/>
    <w:rsid w:val="002D394E"/>
    <w:rsid w:val="002E24BF"/>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81CB9"/>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D1B6D"/>
    <w:rsid w:val="007D7C71"/>
    <w:rsid w:val="007E07E9"/>
    <w:rsid w:val="0080473D"/>
    <w:rsid w:val="00813C37"/>
    <w:rsid w:val="008154B5"/>
    <w:rsid w:val="00823962"/>
    <w:rsid w:val="0083562E"/>
    <w:rsid w:val="00850410"/>
    <w:rsid w:val="00852719"/>
    <w:rsid w:val="00860115"/>
    <w:rsid w:val="00870A89"/>
    <w:rsid w:val="00873C36"/>
    <w:rsid w:val="0088309E"/>
    <w:rsid w:val="0088783C"/>
    <w:rsid w:val="008937BF"/>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427B"/>
    <w:rsid w:val="00B41951"/>
    <w:rsid w:val="00B47D19"/>
    <w:rsid w:val="00B53229"/>
    <w:rsid w:val="00B57066"/>
    <w:rsid w:val="00B62480"/>
    <w:rsid w:val="00B81B70"/>
    <w:rsid w:val="00B92ACA"/>
    <w:rsid w:val="00BB3BAB"/>
    <w:rsid w:val="00BB5AC0"/>
    <w:rsid w:val="00BD0724"/>
    <w:rsid w:val="00BD2B91"/>
    <w:rsid w:val="00BE5521"/>
    <w:rsid w:val="00BF6C23"/>
    <w:rsid w:val="00C02D98"/>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55CCC"/>
    <w:rsid w:val="00E7229D"/>
    <w:rsid w:val="00EB0C84"/>
    <w:rsid w:val="00F17FDE"/>
    <w:rsid w:val="00F40D53"/>
    <w:rsid w:val="00F4525C"/>
    <w:rsid w:val="00F50D86"/>
    <w:rsid w:val="00F524CC"/>
    <w:rsid w:val="00F87249"/>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A5233"/>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1A5233"/>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paragraph" w:customStyle="1" w:styleId="VCAAbulletlevel2">
    <w:name w:val="VCAA bullet level 2"/>
    <w:basedOn w:val="VCAAbullet"/>
    <w:qFormat/>
    <w:rsid w:val="0088309E"/>
    <w:pPr>
      <w:tabs>
        <w:tab w:val="clear" w:pos="425"/>
      </w:tabs>
      <w:ind w:left="850"/>
    </w:pPr>
    <w:rPr>
      <w:sz w:val="20"/>
    </w:rPr>
  </w:style>
  <w:style w:type="paragraph" w:customStyle="1" w:styleId="VCAAnumbers">
    <w:name w:val="VCAA numbers"/>
    <w:basedOn w:val="VCAAbullet"/>
    <w:qFormat/>
    <w:rsid w:val="0088309E"/>
    <w:pPr>
      <w:tabs>
        <w:tab w:val="clear" w:pos="425"/>
      </w:tabs>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curriculum/vce/vce-study-designs/music/Pages/Index.aspx"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vcaa.vic.edu.au/assessment/vce-assessment/past-examinations/Pages/Music-Repertoire-Performance.aspx"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ce-assessment/past-examinations/Pages/Music-Repertoire-Performance.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vcaa.vic.edu.au/administration/schooladministration/notices/Pages/index.aspx" TargetMode="External"/><Relationship Id="rId23" Type="http://schemas.openxmlformats.org/officeDocument/2006/relationships/theme" Target="theme/theme1.xml"/><Relationship Id="rId10" Type="http://schemas.openxmlformats.org/officeDocument/2006/relationships/hyperlink" Target="https://aus01.safelinks.protection.outlook.com/?url=https%3A%2F%2Fwww.vcaa.vic.edu.au%2Fcurriculum%2Fvce%2Fvce-study-designs%2Fmusic%2FPages%2FPlanning.aspx%23PrescribedList&amp;data=05%7C02%7CElizabeth.Tatham%40education.vic.gov.au%7C94fbc14498b1490e2ab808dc211c9b0f%7Cd96cb3371a8744cfb69b3cec334a4c1f%7C0%7C0%7C638421654002969345%7CUnknown%7CTWFpbGZsb3d8eyJWIjoiMC4wLjAwMDAiLCJQIjoiV2luMzIiLCJBTiI6Ik1haWwiLCJXVCI6Mn0%3D%7C0%7C%7C%7C&amp;sdata=L3q7nKy0x2UPVvyIdvuNZEQG7F1PY8Egqf8RUH5l%2FUk%3D&amp;reserved=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caa.vic.edu.au/curriculum/vce/vce-study-designs/music/Pages/Planning.aspx" TargetMode="External"/><Relationship Id="rId14" Type="http://schemas.openxmlformats.org/officeDocument/2006/relationships/hyperlink" Target="https://www.vcaa.vic.edu.au/news-and-events/bulletins-and-updates/bulletin/Pages/index.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PublishingExpirationDate xmlns="http://schemas.microsoft.com/sharepoint/v3" xsi:nil="true"/>
    <PublishingStartDate xmlns="http://schemas.microsoft.com/sharepoint/v3" xsi:nil="true"/>
    <DEECD_Publisher xmlns="http://schemas.microsoft.com/sharepoint/v3">Department of Education and early Childhood Development</DEECD_Publisher>
    <DEECD_Keywords xmlns="http://schemas.microsoft.com/sharepoint/v3" xsi:nil="true"/>
    <b1688cb4a3a940449dc8286705012a42 xmlns="1aab662d-a6b2-42d6-996b-a574723d1ad8">
      <Terms xmlns="http://schemas.microsoft.com/office/infopath/2007/PartnerControls"/>
    </b1688cb4a3a940449dc8286705012a42>
    <DEECD_Description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634EF508-23EB-443A-93A1-283422C78306}"/>
</file>

<file path=customXml/itemProps3.xml><?xml version="1.0" encoding="utf-8"?>
<ds:datastoreItem xmlns:ds="http://schemas.openxmlformats.org/officeDocument/2006/customXml" ds:itemID="{98B0C320-F826-4DE4-9F62-76FB60B612D5}"/>
</file>

<file path=customXml/itemProps4.xml><?xml version="1.0" encoding="utf-8"?>
<ds:datastoreItem xmlns:ds="http://schemas.openxmlformats.org/officeDocument/2006/customXml" ds:itemID="{361534FD-A360-43AF-B1B7-7901A867B435}"/>
</file>

<file path=docProps/app.xml><?xml version="1.0" encoding="utf-8"?>
<Properties xmlns="http://schemas.openxmlformats.org/officeDocument/2006/extended-properties" xmlns:vt="http://schemas.openxmlformats.org/officeDocument/2006/docPropsVTypes">
  <Template>Normal</Template>
  <TotalTime>0</TotalTime>
  <Pages>6</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VCE MUSIC CONTEMPORARY PERFORMANCE (SPECIFICATIONS)</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REPERTOIRE PERFORMANCE (SPECIFICATIONS)</dc:title>
  <dc:creator/>
  <cp:lastModifiedBy/>
  <cp:revision>1</cp:revision>
  <dcterms:created xsi:type="dcterms:W3CDTF">2025-03-06T00:25:00Z</dcterms:created>
  <dcterms:modified xsi:type="dcterms:W3CDTF">2025-03-31T04:45:00Z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0x0101008840106FE30D4F50BC61A726A7CA6E3800C6AB3851F4F88F40B98871D148B8EC2C</vt:lpwstr>
  </property>
  <property fmtid="{D5CDD505-2E9C-101B-9397-08002B2CF9AE}" pid="5" name="DEECD_ItemType">
    <vt:lpwstr/>
  </property>
  <property fmtid="{D5CDD505-2E9C-101B-9397-08002B2CF9AE}" pid="6" name="DEECD_Audience">
    <vt:lpwstr/>
  </property>
</Properties>
</file>