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2EAE0A9" w:rsidR="00F4525C" w:rsidRDefault="00024018" w:rsidP="009B61E5">
      <w:pPr>
        <w:pStyle w:val="VCAADocumenttitle"/>
      </w:pPr>
      <w:r>
        <w:t>202</w:t>
      </w:r>
      <w:r w:rsidR="00F439DF">
        <w:t>4</w:t>
      </w:r>
      <w:r>
        <w:t xml:space="preserve"> </w:t>
      </w:r>
      <w:r w:rsidR="009403B9">
        <w:t xml:space="preserve">VCE </w:t>
      </w:r>
      <w:r w:rsidR="00BF0ECE">
        <w:t>Specialist Mathematics 1</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1A6E0BF3" w14:textId="14BDCA9B" w:rsidR="00C638FE" w:rsidRDefault="00C638FE" w:rsidP="00C638FE">
      <w:pPr>
        <w:pStyle w:val="VCAAbody"/>
      </w:pPr>
      <w:r>
        <w:t xml:space="preserve">The 2024 VCE Specialist Mathematics Examination 1 comprised 10 questions worth a total of 40 marks. </w:t>
      </w:r>
    </w:p>
    <w:p w14:paraId="0646FCAD" w14:textId="28865B99" w:rsidR="00B61F51" w:rsidRDefault="00D96D67" w:rsidP="008468E3">
      <w:pPr>
        <w:pStyle w:val="VCAAbody"/>
      </w:pPr>
      <w:r>
        <w:t>New topics from</w:t>
      </w:r>
      <w:r w:rsidR="00B61F51">
        <w:t xml:space="preserve"> 2023 were again tested in 2024. </w:t>
      </w:r>
      <w:proofErr w:type="gramStart"/>
      <w:r w:rsidR="00B61F51">
        <w:t>In particular, proofs</w:t>
      </w:r>
      <w:proofErr w:type="gramEnd"/>
      <w:r w:rsidR="00B61F51">
        <w:t xml:space="preserve"> (Question 2), the cross product (Question 4b and Quest</w:t>
      </w:r>
      <w:r>
        <w:t>i</w:t>
      </w:r>
      <w:r w:rsidR="00B61F51">
        <w:t xml:space="preserve">on 10) and lines in space (Question 10). It was pleasing to see that many students were able to </w:t>
      </w:r>
      <w:proofErr w:type="gramStart"/>
      <w:r w:rsidR="00B61F51">
        <w:t>partially or fully answer these questions</w:t>
      </w:r>
      <w:proofErr w:type="gramEnd"/>
      <w:r w:rsidR="00B61F51">
        <w:t>.</w:t>
      </w:r>
    </w:p>
    <w:p w14:paraId="16415FF1" w14:textId="3C85D056" w:rsidR="007133CE" w:rsidRDefault="007133CE" w:rsidP="008468E3">
      <w:pPr>
        <w:pStyle w:val="VCAAbody"/>
      </w:pPr>
      <w:r>
        <w:t xml:space="preserve">There were several questions that required students to show that a particular result was obtained. In such questions, full marks will only be awarded where appropriate and correct working is provided. </w:t>
      </w:r>
    </w:p>
    <w:p w14:paraId="220E0954" w14:textId="0C3C3CD9" w:rsidR="004D4558" w:rsidRDefault="004D4558" w:rsidP="008468E3">
      <w:pPr>
        <w:pStyle w:val="VCAAbody"/>
      </w:pPr>
      <w:r>
        <w:t xml:space="preserve">Students completed this examination without the use of a </w:t>
      </w:r>
      <w:r w:rsidR="001A56F9">
        <w:t>CAS</w:t>
      </w:r>
      <w:r>
        <w:t xml:space="preserve"> or references other than the standard formula sheet</w:t>
      </w:r>
      <w:r w:rsidR="001A56F9">
        <w:t xml:space="preserve"> supplied with the examination paper</w:t>
      </w:r>
      <w:r>
        <w:t xml:space="preserve">. Algebraic and arithmetic errors were often seen. Formulas from the formula sheet were occasionally used incorrectly (for example, the derivative in Question 9b). Students </w:t>
      </w:r>
      <w:r w:rsidR="00A2128F">
        <w:t xml:space="preserve">may </w:t>
      </w:r>
      <w:r>
        <w:t xml:space="preserve">also </w:t>
      </w:r>
      <w:r w:rsidR="00A2128F">
        <w:t xml:space="preserve">have </w:t>
      </w:r>
      <w:r>
        <w:t xml:space="preserve">needed to </w:t>
      </w:r>
      <w:r w:rsidR="00A2128F">
        <w:t>recall or derive a formula (Question 10).</w:t>
      </w:r>
    </w:p>
    <w:p w14:paraId="718A057D" w14:textId="6EF96F9E" w:rsidR="00B61F51" w:rsidRDefault="004D4558" w:rsidP="008468E3">
      <w:pPr>
        <w:pStyle w:val="VCAAbody"/>
      </w:pPr>
      <w:r>
        <w:t>Areas of strength included:</w:t>
      </w:r>
    </w:p>
    <w:p w14:paraId="00DEFD7E" w14:textId="3665F61F" w:rsidR="004D4558" w:rsidRPr="00D96D67" w:rsidRDefault="004D4558" w:rsidP="00D96D67">
      <w:pPr>
        <w:pStyle w:val="VCAAbullet"/>
      </w:pPr>
      <w:r w:rsidRPr="00D96D67">
        <w:t>direct proof (Question 2)</w:t>
      </w:r>
    </w:p>
    <w:p w14:paraId="18B4D1E1" w14:textId="621436C0" w:rsidR="004D4558" w:rsidRPr="00D96D67" w:rsidRDefault="004D4558" w:rsidP="00D96D67">
      <w:pPr>
        <w:pStyle w:val="VCAAbullet"/>
      </w:pPr>
      <w:r w:rsidRPr="00D96D67">
        <w:t>working with vectors (including the cross product) (Question 4)</w:t>
      </w:r>
    </w:p>
    <w:p w14:paraId="6033A908" w14:textId="25BFC4E1" w:rsidR="004D4558" w:rsidRPr="00D96D67" w:rsidRDefault="004D4558" w:rsidP="00D96D67">
      <w:pPr>
        <w:pStyle w:val="VCAAbullet"/>
      </w:pPr>
      <w:r w:rsidRPr="00D96D67">
        <w:t>volume of a solid of revolution (Question 5)</w:t>
      </w:r>
    </w:p>
    <w:p w14:paraId="41E17CFE" w14:textId="1EDFB6CE" w:rsidR="004D4558" w:rsidRPr="00D96D67" w:rsidRDefault="004D4558" w:rsidP="00D96D67">
      <w:pPr>
        <w:pStyle w:val="VCAAbullet"/>
      </w:pPr>
      <w:r w:rsidRPr="00D96D67">
        <w:t>solving a separable differential equation (Question 7)</w:t>
      </w:r>
    </w:p>
    <w:p w14:paraId="419B9966" w14:textId="7BC00B79" w:rsidR="004D4558" w:rsidRPr="00D96D67" w:rsidRDefault="004D4558" w:rsidP="00D96D67">
      <w:pPr>
        <w:pStyle w:val="VCAAbullet"/>
      </w:pPr>
      <w:r w:rsidRPr="00D96D67">
        <w:t>implicit differentiation (Question 8a)</w:t>
      </w:r>
      <w:r w:rsidR="00D96D67" w:rsidRPr="00D96D67">
        <w:t>.</w:t>
      </w:r>
    </w:p>
    <w:p w14:paraId="0D9931CF" w14:textId="00C5BCA8" w:rsidR="004D4558" w:rsidRDefault="004D4558" w:rsidP="004D4558">
      <w:pPr>
        <w:pStyle w:val="VCAAbody"/>
      </w:pPr>
      <w:r>
        <w:t>Areas of weakness included:</w:t>
      </w:r>
    </w:p>
    <w:p w14:paraId="72F87FD8" w14:textId="0BD5BE51" w:rsidR="004D4558" w:rsidRPr="00D96D67" w:rsidRDefault="004D4558" w:rsidP="00D96D67">
      <w:pPr>
        <w:pStyle w:val="VCAAbullet"/>
      </w:pPr>
      <w:r w:rsidRPr="00D96D67">
        <w:t>graph sketching (Question 3c)</w:t>
      </w:r>
    </w:p>
    <w:p w14:paraId="7D4AD900" w14:textId="3E777808" w:rsidR="004D4558" w:rsidRPr="00D96D67" w:rsidRDefault="004D4558" w:rsidP="00D96D67">
      <w:pPr>
        <w:pStyle w:val="VCAAbullet"/>
      </w:pPr>
      <w:r w:rsidRPr="00D96D67">
        <w:t>kinematics (as an application of calculus) (Question 9b)</w:t>
      </w:r>
    </w:p>
    <w:p w14:paraId="4A435E26" w14:textId="63927308" w:rsidR="004D4558" w:rsidRPr="00D96D67" w:rsidRDefault="004D4558" w:rsidP="00D96D67">
      <w:pPr>
        <w:pStyle w:val="VCAAbullet"/>
      </w:pPr>
      <w:r w:rsidRPr="00D96D67">
        <w:t>distances between lines (Question 10)</w:t>
      </w:r>
      <w:r w:rsidR="00D96D67" w:rsidRPr="00D96D67">
        <w:t>.</w:t>
      </w:r>
    </w:p>
    <w:p w14:paraId="29027E3E" w14:textId="2708DF1E" w:rsidR="00B62480" w:rsidRDefault="00024018" w:rsidP="00350651">
      <w:pPr>
        <w:pStyle w:val="VCAAHeading1"/>
      </w:pPr>
      <w:r>
        <w:t>Specific information</w:t>
      </w:r>
    </w:p>
    <w:p w14:paraId="4570CF80" w14:textId="10EB81F2"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6C9ED191" w:rsidR="00B5443D" w:rsidRDefault="00B5443D" w:rsidP="00B5443D">
      <w:pPr>
        <w:pStyle w:val="VCAAbody"/>
      </w:pPr>
      <w:r>
        <w:t>The statistics in this report may be subject to rounding</w:t>
      </w:r>
      <w:r w:rsidR="007E7DAE">
        <w:t>,</w:t>
      </w:r>
      <w:r>
        <w:t xml:space="preserve"> resulting in a total </w:t>
      </w:r>
      <w:r w:rsidR="007E7DAE">
        <w:t xml:space="preserve">of </w:t>
      </w:r>
      <w:r>
        <w:t>more or less than 100 per cent.</w:t>
      </w:r>
    </w:p>
    <w:p w14:paraId="52F1DFA2" w14:textId="77777777" w:rsidR="00D96D67" w:rsidRDefault="00D96D67" w:rsidP="00D51946">
      <w:pPr>
        <w:pStyle w:val="VCAAbody"/>
      </w:pPr>
      <w:r>
        <w:br w:type="page"/>
      </w:r>
    </w:p>
    <w:p w14:paraId="296E7780" w14:textId="489716A3" w:rsidR="00BF0ECE" w:rsidRDefault="00BF0ECE" w:rsidP="00BF0ECE">
      <w:pPr>
        <w:pStyle w:val="VCAAHeading2"/>
      </w:pPr>
      <w:r>
        <w:lastRenderedPageBreak/>
        <w:t>Question 1a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3D3C2646"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44ADC7D" w14:textId="77777777" w:rsidR="00D96D67" w:rsidRPr="00EA5736" w:rsidRDefault="00D96D67" w:rsidP="00D31F22">
            <w:pPr>
              <w:pStyle w:val="VCAAtablecondensedheading"/>
            </w:pPr>
            <w:r w:rsidRPr="00EA5736">
              <w:t>Marks</w:t>
            </w:r>
          </w:p>
        </w:tc>
        <w:tc>
          <w:tcPr>
            <w:tcW w:w="907" w:type="dxa"/>
          </w:tcPr>
          <w:p w14:paraId="56F9770F" w14:textId="77777777" w:rsidR="00D96D67" w:rsidRPr="00EA5736" w:rsidRDefault="00D96D67" w:rsidP="00D31F22">
            <w:pPr>
              <w:pStyle w:val="VCAAtablecondensedheading"/>
            </w:pPr>
            <w:r w:rsidRPr="00EA5736">
              <w:t>0</w:t>
            </w:r>
          </w:p>
        </w:tc>
        <w:tc>
          <w:tcPr>
            <w:tcW w:w="907" w:type="dxa"/>
          </w:tcPr>
          <w:p w14:paraId="3B595783" w14:textId="77777777" w:rsidR="00D96D67" w:rsidRPr="00EA5736" w:rsidRDefault="00D96D67" w:rsidP="00D31F22">
            <w:pPr>
              <w:pStyle w:val="VCAAtablecondensedheading"/>
            </w:pPr>
            <w:r w:rsidRPr="00EA5736">
              <w:t>1</w:t>
            </w:r>
          </w:p>
        </w:tc>
        <w:tc>
          <w:tcPr>
            <w:tcW w:w="1085" w:type="dxa"/>
          </w:tcPr>
          <w:p w14:paraId="6D7F06FE" w14:textId="77777777" w:rsidR="00D96D67" w:rsidRPr="00EA5736" w:rsidRDefault="00D96D67" w:rsidP="00D31F22">
            <w:pPr>
              <w:pStyle w:val="VCAAtablecondensedheading"/>
            </w:pPr>
            <w:r w:rsidRPr="00EA5736">
              <w:t>Average</w:t>
            </w:r>
          </w:p>
        </w:tc>
      </w:tr>
      <w:tr w:rsidR="00D96D67" w:rsidRPr="00EA5736" w14:paraId="63E8F92B" w14:textId="77777777" w:rsidTr="00D31F22">
        <w:trPr>
          <w:trHeight w:hRule="exact" w:val="397"/>
        </w:trPr>
        <w:tc>
          <w:tcPr>
            <w:tcW w:w="907" w:type="dxa"/>
            <w:vAlign w:val="center"/>
          </w:tcPr>
          <w:p w14:paraId="479529C4" w14:textId="77777777" w:rsidR="00D96D67" w:rsidRPr="00EA5736" w:rsidRDefault="00D96D67" w:rsidP="00D31F22">
            <w:pPr>
              <w:pStyle w:val="VCAAtablecondensed"/>
            </w:pPr>
            <w:r w:rsidRPr="00EA5736">
              <w:t>%</w:t>
            </w:r>
          </w:p>
        </w:tc>
        <w:tc>
          <w:tcPr>
            <w:tcW w:w="907" w:type="dxa"/>
            <w:vAlign w:val="center"/>
          </w:tcPr>
          <w:p w14:paraId="407011FB" w14:textId="52D801C1" w:rsidR="00D96D67" w:rsidRPr="00EA5736" w:rsidRDefault="00AE0DEC" w:rsidP="00D31F22">
            <w:pPr>
              <w:pStyle w:val="VCAAtablecondensed"/>
            </w:pPr>
            <w:r>
              <w:t>27</w:t>
            </w:r>
          </w:p>
        </w:tc>
        <w:tc>
          <w:tcPr>
            <w:tcW w:w="907" w:type="dxa"/>
            <w:vAlign w:val="center"/>
          </w:tcPr>
          <w:p w14:paraId="266E927E" w14:textId="1A05D50C" w:rsidR="00D96D67" w:rsidRPr="00EA5736" w:rsidRDefault="00AE0DEC" w:rsidP="00D31F22">
            <w:pPr>
              <w:pStyle w:val="VCAAtablecondensed"/>
            </w:pPr>
            <w:r>
              <w:t>73</w:t>
            </w:r>
          </w:p>
        </w:tc>
        <w:tc>
          <w:tcPr>
            <w:tcW w:w="1085" w:type="dxa"/>
            <w:vAlign w:val="center"/>
          </w:tcPr>
          <w:p w14:paraId="7AF6AA1C" w14:textId="2F2681F6" w:rsidR="00D96D67" w:rsidRPr="00EA5736" w:rsidRDefault="00AE0DEC" w:rsidP="00D31F22">
            <w:pPr>
              <w:pStyle w:val="VCAAtablecondensed"/>
            </w:pPr>
            <w:r>
              <w:t>0.</w:t>
            </w:r>
            <w:r w:rsidR="00D51946">
              <w:t>8</w:t>
            </w:r>
          </w:p>
        </w:tc>
      </w:tr>
    </w:tbl>
    <w:p w14:paraId="2BD763BA" w14:textId="56EF7701" w:rsidR="00B046A2" w:rsidRDefault="00B10A47" w:rsidP="007758C7">
      <w:pPr>
        <w:pStyle w:val="VCAAbody"/>
        <w:spacing w:before="360" w:line="240" w:lineRule="auto"/>
        <w:rPr>
          <w:szCs w:val="20"/>
        </w:rPr>
      </w:pPr>
      <w:r w:rsidRPr="00B10A47">
        <w:rPr>
          <w:position w:val="-26"/>
        </w:rPr>
        <w:object w:dxaOrig="2780" w:dyaOrig="639" w14:anchorId="4E655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32pt" o:ole="">
            <v:imagedata r:id="rId8" o:title=""/>
          </v:shape>
          <o:OLEObject Type="Embed" ProgID="Equation.DSMT4" ShapeID="_x0000_i1025" DrawAspect="Content" ObjectID="_1799392346" r:id="rId9"/>
        </w:object>
      </w:r>
    </w:p>
    <w:p w14:paraId="01BD593F" w14:textId="1C6C0BEC" w:rsidR="00F7661A" w:rsidRDefault="00F7661A" w:rsidP="00D71666">
      <w:pPr>
        <w:pStyle w:val="VCAAbody"/>
        <w:spacing w:line="240" w:lineRule="auto"/>
        <w:rPr>
          <w:rFonts w:eastAsiaTheme="minorEastAsia"/>
          <w:szCs w:val="20"/>
        </w:rPr>
      </w:pPr>
      <w:r>
        <w:rPr>
          <w:szCs w:val="20"/>
        </w:rPr>
        <w:t>By the factor theorem then</w:t>
      </w:r>
      <w:r w:rsidR="00DF0B70">
        <w:rPr>
          <w:szCs w:val="20"/>
        </w:rPr>
        <w:t xml:space="preserve"> </w:t>
      </w:r>
      <w:r w:rsidR="00DF0B70" w:rsidRPr="00FA7CD1">
        <w:rPr>
          <w:position w:val="-22"/>
          <w:szCs w:val="20"/>
        </w:rPr>
        <w:object w:dxaOrig="600" w:dyaOrig="580" w14:anchorId="5F11350F">
          <v:shape id="_x0000_i1026" type="#_x0000_t75" style="width:30pt;height:29pt" o:ole="">
            <v:imagedata r:id="rId10" o:title=""/>
          </v:shape>
          <o:OLEObject Type="Embed" ProgID="Equation.DSMT4" ShapeID="_x0000_i1026" DrawAspect="Content" ObjectID="_1799392347" r:id="rId11"/>
        </w:object>
      </w:r>
      <w:r>
        <w:rPr>
          <w:szCs w:val="20"/>
        </w:rPr>
        <w:t xml:space="preserve"> </w:t>
      </w:r>
      <w:r>
        <w:rPr>
          <w:rFonts w:eastAsiaTheme="minorEastAsia"/>
          <w:szCs w:val="20"/>
        </w:rPr>
        <w:t>is a factor of</w:t>
      </w:r>
      <w:r w:rsidR="00DF0B70">
        <w:rPr>
          <w:rFonts w:eastAsiaTheme="minorEastAsia"/>
          <w:szCs w:val="20"/>
        </w:rPr>
        <w:t xml:space="preserve"> </w:t>
      </w:r>
      <w:r w:rsidR="00DF0B70" w:rsidRPr="00FA7CD1">
        <w:rPr>
          <w:rFonts w:eastAsiaTheme="minorEastAsia"/>
          <w:position w:val="-10"/>
          <w:szCs w:val="20"/>
        </w:rPr>
        <w:object w:dxaOrig="499" w:dyaOrig="300" w14:anchorId="30B3EA04">
          <v:shape id="_x0000_i1027" type="#_x0000_t75" style="width:25pt;height:15pt" o:ole="">
            <v:imagedata r:id="rId12" o:title=""/>
          </v:shape>
          <o:OLEObject Type="Embed" ProgID="Equation.DSMT4" ShapeID="_x0000_i1027" DrawAspect="Content" ObjectID="_1799392348" r:id="rId13"/>
        </w:object>
      </w:r>
      <w:r>
        <w:rPr>
          <w:rFonts w:eastAsiaTheme="minorEastAsia"/>
          <w:szCs w:val="20"/>
        </w:rPr>
        <w:t xml:space="preserve"> hence so too is</w:t>
      </w:r>
      <w:r w:rsidR="00DF0B70">
        <w:rPr>
          <w:rFonts w:eastAsiaTheme="minorEastAsia"/>
          <w:szCs w:val="20"/>
        </w:rPr>
        <w:t xml:space="preserve"> </w:t>
      </w:r>
      <w:r w:rsidR="00DF0B70" w:rsidRPr="00FA7CD1">
        <w:rPr>
          <w:rFonts w:eastAsiaTheme="minorEastAsia"/>
          <w:position w:val="-26"/>
          <w:szCs w:val="20"/>
        </w:rPr>
        <w:object w:dxaOrig="1740" w:dyaOrig="639" w14:anchorId="0B2840D2">
          <v:shape id="_x0000_i1028" type="#_x0000_t75" style="width:87pt;height:32pt" o:ole="">
            <v:imagedata r:id="rId14" o:title=""/>
          </v:shape>
          <o:OLEObject Type="Embed" ProgID="Equation.DSMT4" ShapeID="_x0000_i1028" DrawAspect="Content" ObjectID="_1799392349" r:id="rId15"/>
        </w:object>
      </w:r>
      <w:r w:rsidR="00DF0B70">
        <w:rPr>
          <w:rFonts w:eastAsiaTheme="minorEastAsia"/>
          <w:szCs w:val="20"/>
        </w:rPr>
        <w:t>.</w:t>
      </w:r>
    </w:p>
    <w:p w14:paraId="117776F2" w14:textId="57030A8A" w:rsidR="00F7661A" w:rsidRDefault="00F7661A" w:rsidP="00D71666">
      <w:pPr>
        <w:pStyle w:val="VCAAbody"/>
        <w:spacing w:line="240" w:lineRule="auto"/>
        <w:rPr>
          <w:szCs w:val="20"/>
        </w:rPr>
      </w:pPr>
      <w:r>
        <w:rPr>
          <w:rFonts w:eastAsiaTheme="minorEastAsia"/>
          <w:szCs w:val="20"/>
        </w:rPr>
        <w:t xml:space="preserve">Alternatively, one can directly </w:t>
      </w:r>
      <w:proofErr w:type="spellStart"/>
      <w:r>
        <w:rPr>
          <w:rFonts w:eastAsiaTheme="minorEastAsia"/>
          <w:szCs w:val="20"/>
        </w:rPr>
        <w:t>factorise</w:t>
      </w:r>
      <w:proofErr w:type="spellEnd"/>
      <w:r w:rsidR="00DF0B70">
        <w:rPr>
          <w:rFonts w:eastAsiaTheme="minorEastAsia"/>
          <w:szCs w:val="20"/>
        </w:rPr>
        <w:t xml:space="preserve"> </w:t>
      </w:r>
      <w:r w:rsidR="00DF0B70" w:rsidRPr="00FA7CD1">
        <w:rPr>
          <w:rFonts w:eastAsiaTheme="minorEastAsia"/>
          <w:position w:val="-16"/>
          <w:szCs w:val="20"/>
        </w:rPr>
        <w:object w:dxaOrig="2160" w:dyaOrig="420" w14:anchorId="64EF1F4D">
          <v:shape id="_x0000_i1029" type="#_x0000_t75" style="width:108pt;height:21pt" o:ole="">
            <v:imagedata r:id="rId16" o:title=""/>
          </v:shape>
          <o:OLEObject Type="Embed" ProgID="Equation.DSMT4" ShapeID="_x0000_i1029" DrawAspect="Content" ObjectID="_1799392350" r:id="rId17"/>
        </w:object>
      </w:r>
      <w:r w:rsidR="00DF0B70">
        <w:rPr>
          <w:rFonts w:eastAsiaTheme="minorEastAsia"/>
          <w:szCs w:val="20"/>
        </w:rPr>
        <w:t xml:space="preserve">. </w:t>
      </w:r>
    </w:p>
    <w:p w14:paraId="0891CFB7" w14:textId="705EBFC8" w:rsidR="00BF0ECE" w:rsidRPr="00861A89" w:rsidRDefault="00D71666" w:rsidP="00D71666">
      <w:pPr>
        <w:pStyle w:val="VCAAbody"/>
        <w:spacing w:line="240" w:lineRule="auto"/>
        <w:rPr>
          <w:szCs w:val="20"/>
        </w:rPr>
      </w:pPr>
      <w:r>
        <w:rPr>
          <w:szCs w:val="20"/>
        </w:rPr>
        <w:t xml:space="preserve">This question was </w:t>
      </w:r>
      <w:r w:rsidR="00D96D67">
        <w:rPr>
          <w:szCs w:val="20"/>
        </w:rPr>
        <w:t xml:space="preserve">answered </w:t>
      </w:r>
      <w:r>
        <w:rPr>
          <w:szCs w:val="20"/>
        </w:rPr>
        <w:t>well</w:t>
      </w:r>
      <w:r w:rsidR="00D96D67">
        <w:rPr>
          <w:szCs w:val="20"/>
        </w:rPr>
        <w:t>,</w:t>
      </w:r>
      <w:r>
        <w:rPr>
          <w:szCs w:val="20"/>
        </w:rPr>
        <w:t xml:space="preserve"> with most students either finding the correct </w:t>
      </w:r>
      <w:proofErr w:type="spellStart"/>
      <w:r>
        <w:rPr>
          <w:szCs w:val="20"/>
        </w:rPr>
        <w:t>factori</w:t>
      </w:r>
      <w:r w:rsidR="00D96D67">
        <w:rPr>
          <w:szCs w:val="20"/>
        </w:rPr>
        <w:t>s</w:t>
      </w:r>
      <w:r>
        <w:rPr>
          <w:szCs w:val="20"/>
        </w:rPr>
        <w:t>ation</w:t>
      </w:r>
      <w:proofErr w:type="spellEnd"/>
      <w:r>
        <w:rPr>
          <w:szCs w:val="20"/>
        </w:rPr>
        <w:t xml:space="preserve"> of the cubic polynomial or showing that </w:t>
      </w:r>
      <w:r w:rsidR="00B10A47" w:rsidRPr="00B10A47">
        <w:rPr>
          <w:position w:val="-26"/>
          <w:szCs w:val="20"/>
        </w:rPr>
        <w:object w:dxaOrig="1160" w:dyaOrig="639" w14:anchorId="2D844B83">
          <v:shape id="_x0000_i1030" type="#_x0000_t75" style="width:58pt;height:32pt" o:ole="">
            <v:imagedata r:id="rId18" o:title=""/>
          </v:shape>
          <o:OLEObject Type="Embed" ProgID="Equation.DSMT4" ShapeID="_x0000_i1030" DrawAspect="Content" ObjectID="_1799392351" r:id="rId19"/>
        </w:object>
      </w:r>
      <w:r>
        <w:rPr>
          <w:szCs w:val="20"/>
        </w:rPr>
        <w:t xml:space="preserve">. When evaluating </w:t>
      </w:r>
      <w:r w:rsidR="00B10A47" w:rsidRPr="00B10A47">
        <w:rPr>
          <w:position w:val="-26"/>
          <w:szCs w:val="20"/>
        </w:rPr>
        <w:object w:dxaOrig="820" w:dyaOrig="639" w14:anchorId="41B39C3D">
          <v:shape id="_x0000_i1031" type="#_x0000_t75" style="width:41pt;height:32pt" o:ole="">
            <v:imagedata r:id="rId20" o:title=""/>
          </v:shape>
          <o:OLEObject Type="Embed" ProgID="Equation.DSMT4" ShapeID="_x0000_i1031" DrawAspect="Content" ObjectID="_1799392352" r:id="rId21"/>
        </w:object>
      </w:r>
      <w:r>
        <w:rPr>
          <w:szCs w:val="20"/>
        </w:rPr>
        <w:t xml:space="preserve">, some students </w:t>
      </w:r>
      <w:r w:rsidR="00E8407F">
        <w:rPr>
          <w:szCs w:val="20"/>
        </w:rPr>
        <w:t>made</w:t>
      </w:r>
      <w:r>
        <w:rPr>
          <w:szCs w:val="20"/>
        </w:rPr>
        <w:t xml:space="preserve"> </w:t>
      </w:r>
      <w:r w:rsidR="004F3D2F">
        <w:rPr>
          <w:szCs w:val="20"/>
        </w:rPr>
        <w:t xml:space="preserve">arithmetic </w:t>
      </w:r>
      <w:r>
        <w:rPr>
          <w:szCs w:val="20"/>
        </w:rPr>
        <w:t>errors in their calculations and so were ineligible for the mark.</w:t>
      </w:r>
    </w:p>
    <w:p w14:paraId="21681707" w14:textId="664FD4AA" w:rsidR="00BF0ECE" w:rsidRDefault="00BF0ECE" w:rsidP="00BF0ECE">
      <w:pPr>
        <w:pStyle w:val="VCAAHeading2"/>
      </w:pPr>
      <w:r>
        <w:t>Question 1b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AE0DEC" w:rsidRPr="00EA5736" w14:paraId="056879BC" w14:textId="77777777" w:rsidTr="00FB3D0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A90C136" w14:textId="77777777" w:rsidR="00AE0DEC" w:rsidRPr="00EA5736" w:rsidRDefault="00AE0DEC" w:rsidP="00D31F22">
            <w:pPr>
              <w:pStyle w:val="VCAAtablecondensedheading"/>
            </w:pPr>
            <w:r w:rsidRPr="00EA5736">
              <w:t>Marks</w:t>
            </w:r>
          </w:p>
        </w:tc>
        <w:tc>
          <w:tcPr>
            <w:tcW w:w="907" w:type="dxa"/>
          </w:tcPr>
          <w:p w14:paraId="4E51254F" w14:textId="77777777" w:rsidR="00AE0DEC" w:rsidRPr="00EA5736" w:rsidRDefault="00AE0DEC" w:rsidP="00D31F22">
            <w:pPr>
              <w:pStyle w:val="VCAAtablecondensedheading"/>
            </w:pPr>
            <w:r w:rsidRPr="00EA5736">
              <w:t>0</w:t>
            </w:r>
          </w:p>
        </w:tc>
        <w:tc>
          <w:tcPr>
            <w:tcW w:w="907" w:type="dxa"/>
          </w:tcPr>
          <w:p w14:paraId="1A1128BC" w14:textId="77777777" w:rsidR="00AE0DEC" w:rsidRPr="00EA5736" w:rsidRDefault="00AE0DEC" w:rsidP="00D31F22">
            <w:pPr>
              <w:pStyle w:val="VCAAtablecondensedheading"/>
            </w:pPr>
            <w:r w:rsidRPr="00EA5736">
              <w:t>1</w:t>
            </w:r>
          </w:p>
        </w:tc>
        <w:tc>
          <w:tcPr>
            <w:tcW w:w="1085" w:type="dxa"/>
          </w:tcPr>
          <w:p w14:paraId="4BFC97CE" w14:textId="15D40666" w:rsidR="00AE0DEC" w:rsidRPr="00EA5736" w:rsidRDefault="00AE0DEC" w:rsidP="00D31F22">
            <w:pPr>
              <w:pStyle w:val="VCAAtablecondensedheading"/>
            </w:pPr>
            <w:r>
              <w:t>2</w:t>
            </w:r>
          </w:p>
        </w:tc>
        <w:tc>
          <w:tcPr>
            <w:tcW w:w="1085" w:type="dxa"/>
          </w:tcPr>
          <w:p w14:paraId="1F547064" w14:textId="0757BD0F" w:rsidR="00AE0DEC" w:rsidRPr="00EA5736" w:rsidRDefault="00AE0DEC" w:rsidP="00D31F22">
            <w:pPr>
              <w:pStyle w:val="VCAAtablecondensedheading"/>
            </w:pPr>
            <w:r w:rsidRPr="00EA5736">
              <w:t>Average</w:t>
            </w:r>
          </w:p>
        </w:tc>
      </w:tr>
      <w:tr w:rsidR="00AE0DEC" w:rsidRPr="00EA5736" w14:paraId="4B925C58" w14:textId="77777777" w:rsidTr="00FB3D01">
        <w:trPr>
          <w:trHeight w:hRule="exact" w:val="397"/>
        </w:trPr>
        <w:tc>
          <w:tcPr>
            <w:tcW w:w="907" w:type="dxa"/>
            <w:vAlign w:val="center"/>
          </w:tcPr>
          <w:p w14:paraId="1412C6C4" w14:textId="77777777" w:rsidR="00AE0DEC" w:rsidRPr="00EA5736" w:rsidRDefault="00AE0DEC" w:rsidP="00D31F22">
            <w:pPr>
              <w:pStyle w:val="VCAAtablecondensed"/>
            </w:pPr>
            <w:r w:rsidRPr="00EA5736">
              <w:t>%</w:t>
            </w:r>
          </w:p>
        </w:tc>
        <w:tc>
          <w:tcPr>
            <w:tcW w:w="907" w:type="dxa"/>
            <w:vAlign w:val="center"/>
          </w:tcPr>
          <w:p w14:paraId="2F5FF9C9" w14:textId="654EACF5" w:rsidR="00AE0DEC" w:rsidRPr="00EA5736" w:rsidRDefault="00AE0DEC" w:rsidP="00D31F22">
            <w:pPr>
              <w:pStyle w:val="VCAAtablecondensed"/>
            </w:pPr>
            <w:r>
              <w:t>30</w:t>
            </w:r>
          </w:p>
        </w:tc>
        <w:tc>
          <w:tcPr>
            <w:tcW w:w="907" w:type="dxa"/>
            <w:vAlign w:val="center"/>
          </w:tcPr>
          <w:p w14:paraId="0FFE70C9" w14:textId="37A42C5C" w:rsidR="00AE0DEC" w:rsidRPr="00EA5736" w:rsidRDefault="00AE0DEC" w:rsidP="00D31F22">
            <w:pPr>
              <w:pStyle w:val="VCAAtablecondensed"/>
            </w:pPr>
            <w:r>
              <w:t>22</w:t>
            </w:r>
          </w:p>
        </w:tc>
        <w:tc>
          <w:tcPr>
            <w:tcW w:w="1085" w:type="dxa"/>
          </w:tcPr>
          <w:p w14:paraId="43FB32F8" w14:textId="144F76EE" w:rsidR="00AE0DEC" w:rsidRDefault="00AE0DEC" w:rsidP="00D31F22">
            <w:pPr>
              <w:pStyle w:val="VCAAtablecondensed"/>
            </w:pPr>
            <w:r>
              <w:t>48</w:t>
            </w:r>
          </w:p>
        </w:tc>
        <w:tc>
          <w:tcPr>
            <w:tcW w:w="1085" w:type="dxa"/>
            <w:vAlign w:val="center"/>
          </w:tcPr>
          <w:p w14:paraId="2F397D8D" w14:textId="34588BE2" w:rsidR="00AE0DEC" w:rsidRPr="00EA5736" w:rsidRDefault="00AE0DEC" w:rsidP="00D31F22">
            <w:pPr>
              <w:pStyle w:val="VCAAtablecondensed"/>
            </w:pPr>
            <w:r>
              <w:t>1.2</w:t>
            </w:r>
          </w:p>
        </w:tc>
      </w:tr>
    </w:tbl>
    <w:p w14:paraId="3D561DEA" w14:textId="6BEDF6B9" w:rsidR="00B046A2" w:rsidRPr="007C1976" w:rsidRDefault="00B10A47" w:rsidP="00B046A2">
      <w:pPr>
        <w:pStyle w:val="VCAAbody"/>
        <w:spacing w:line="240" w:lineRule="auto"/>
      </w:pPr>
      <w:r w:rsidRPr="00B10A47">
        <w:rPr>
          <w:position w:val="-10"/>
        </w:rPr>
        <w:object w:dxaOrig="2240" w:dyaOrig="340" w14:anchorId="29ABD5A4">
          <v:shape id="_x0000_i1032" type="#_x0000_t75" style="width:112pt;height:17pt" o:ole="">
            <v:imagedata r:id="rId22" o:title=""/>
          </v:shape>
          <o:OLEObject Type="Embed" ProgID="Equation.DSMT4" ShapeID="_x0000_i1032" DrawAspect="Content" ObjectID="_1799392353" r:id="rId23"/>
        </w:object>
      </w:r>
    </w:p>
    <w:p w14:paraId="2BC66563" w14:textId="7475629C" w:rsidR="00B046A2" w:rsidRPr="007C1976" w:rsidRDefault="00B10A47" w:rsidP="00B046A2">
      <w:pPr>
        <w:pStyle w:val="VCAAbody"/>
        <w:spacing w:line="240" w:lineRule="auto"/>
      </w:pPr>
      <w:r w:rsidRPr="00B10A47">
        <w:rPr>
          <w:position w:val="-10"/>
        </w:rPr>
        <w:object w:dxaOrig="1760" w:dyaOrig="340" w14:anchorId="402FC62D">
          <v:shape id="_x0000_i1033" type="#_x0000_t75" style="width:88pt;height:17pt" o:ole="">
            <v:imagedata r:id="rId24" o:title=""/>
          </v:shape>
          <o:OLEObject Type="Embed" ProgID="Equation.DSMT4" ShapeID="_x0000_i1033" DrawAspect="Content" ObjectID="_1799392354" r:id="rId25"/>
        </w:object>
      </w:r>
    </w:p>
    <w:p w14:paraId="752C5676" w14:textId="6A766887" w:rsidR="00B046A2" w:rsidRDefault="00B10A47" w:rsidP="00B046A2">
      <w:pPr>
        <w:pStyle w:val="VCAAbody"/>
        <w:spacing w:line="240" w:lineRule="auto"/>
        <w:rPr>
          <w:lang w:val="en-AU"/>
        </w:rPr>
      </w:pPr>
      <w:r w:rsidRPr="00B10A47">
        <w:rPr>
          <w:position w:val="-22"/>
        </w:rPr>
        <w:object w:dxaOrig="1100" w:dyaOrig="580" w14:anchorId="03D27EC6">
          <v:shape id="_x0000_i1034" type="#_x0000_t75" style="width:55pt;height:29.5pt" o:ole="">
            <v:imagedata r:id="rId26" o:title=""/>
          </v:shape>
          <o:OLEObject Type="Embed" ProgID="Equation.DSMT4" ShapeID="_x0000_i1034" DrawAspect="Content" ObjectID="_1799392355" r:id="rId27"/>
        </w:object>
      </w:r>
    </w:p>
    <w:p w14:paraId="3B7A045A" w14:textId="2AB82CE5" w:rsidR="00BF0ECE" w:rsidRPr="00861A89" w:rsidRDefault="00D71666" w:rsidP="00970DB6">
      <w:pPr>
        <w:pStyle w:val="VCAAbody"/>
        <w:spacing w:line="240" w:lineRule="auto"/>
        <w:rPr>
          <w:szCs w:val="20"/>
        </w:rPr>
      </w:pPr>
      <w:r>
        <w:rPr>
          <w:szCs w:val="20"/>
        </w:rPr>
        <w:t xml:space="preserve">Students </w:t>
      </w:r>
      <w:r w:rsidR="00E8407F">
        <w:rPr>
          <w:szCs w:val="20"/>
        </w:rPr>
        <w:t xml:space="preserve">typically found the quadratic factor </w:t>
      </w:r>
      <w:r w:rsidR="00B10A47" w:rsidRPr="00E8407F">
        <w:rPr>
          <w:position w:val="-4"/>
          <w:szCs w:val="20"/>
        </w:rPr>
        <w:object w:dxaOrig="560" w:dyaOrig="279" w14:anchorId="087DF2FE">
          <v:shape id="_x0000_i1035" type="#_x0000_t75" style="width:28.5pt;height:14pt" o:ole="">
            <v:imagedata r:id="rId28" o:title=""/>
          </v:shape>
          <o:OLEObject Type="Embed" ProgID="Equation.DSMT4" ShapeID="_x0000_i1035" DrawAspect="Content" ObjectID="_1799392356" r:id="rId29"/>
        </w:object>
      </w:r>
      <w:r w:rsidR="00E8407F">
        <w:rPr>
          <w:szCs w:val="20"/>
        </w:rPr>
        <w:t xml:space="preserve"> (which may have been found in </w:t>
      </w:r>
      <w:r w:rsidR="00B23E0C">
        <w:rPr>
          <w:szCs w:val="20"/>
        </w:rPr>
        <w:t xml:space="preserve">Question </w:t>
      </w:r>
      <w:r w:rsidR="00E8407F">
        <w:rPr>
          <w:szCs w:val="20"/>
        </w:rPr>
        <w:t xml:space="preserve">1a and then solved </w:t>
      </w:r>
      <w:r w:rsidR="00A2128F">
        <w:rPr>
          <w:szCs w:val="20"/>
        </w:rPr>
        <w:t>a</w:t>
      </w:r>
      <w:r w:rsidR="00E8407F">
        <w:rPr>
          <w:szCs w:val="20"/>
        </w:rPr>
        <w:t xml:space="preserve"> cubic equation.</w:t>
      </w:r>
      <w:r>
        <w:rPr>
          <w:szCs w:val="20"/>
        </w:rPr>
        <w:t xml:space="preserve"> </w:t>
      </w:r>
      <w:r w:rsidR="00E8407F">
        <w:rPr>
          <w:szCs w:val="20"/>
        </w:rPr>
        <w:t xml:space="preserve">However, </w:t>
      </w:r>
      <w:r w:rsidR="00D96D67">
        <w:rPr>
          <w:szCs w:val="20"/>
        </w:rPr>
        <w:t>some</w:t>
      </w:r>
      <w:r w:rsidR="00D919EE">
        <w:rPr>
          <w:szCs w:val="20"/>
        </w:rPr>
        <w:t xml:space="preserve"> students neglected to show that they were solving an equation</w:t>
      </w:r>
      <w:r w:rsidR="00952CF4">
        <w:rPr>
          <w:szCs w:val="20"/>
        </w:rPr>
        <w:t xml:space="preserve"> and</w:t>
      </w:r>
      <w:r w:rsidR="00970DB6">
        <w:rPr>
          <w:szCs w:val="20"/>
        </w:rPr>
        <w:t xml:space="preserve"> </w:t>
      </w:r>
      <w:r w:rsidR="00952CF4">
        <w:rPr>
          <w:szCs w:val="20"/>
        </w:rPr>
        <w:t xml:space="preserve">moved directly from the </w:t>
      </w:r>
      <w:proofErr w:type="spellStart"/>
      <w:r w:rsidR="00952CF4">
        <w:rPr>
          <w:szCs w:val="20"/>
        </w:rPr>
        <w:t>factori</w:t>
      </w:r>
      <w:r w:rsidR="00D96D67">
        <w:rPr>
          <w:szCs w:val="20"/>
        </w:rPr>
        <w:t>s</w:t>
      </w:r>
      <w:r w:rsidR="00952CF4">
        <w:rPr>
          <w:szCs w:val="20"/>
        </w:rPr>
        <w:t>ed</w:t>
      </w:r>
      <w:proofErr w:type="spellEnd"/>
      <w:r w:rsidR="00952CF4">
        <w:rPr>
          <w:szCs w:val="20"/>
        </w:rPr>
        <w:t xml:space="preserve"> form of the polynomial </w:t>
      </w:r>
      <w:r w:rsidR="00B10A47" w:rsidRPr="00952CF4">
        <w:rPr>
          <w:position w:val="-10"/>
          <w:szCs w:val="20"/>
        </w:rPr>
        <w:object w:dxaOrig="499" w:dyaOrig="300" w14:anchorId="2269ABBF">
          <v:shape id="_x0000_i1036" type="#_x0000_t75" style="width:25pt;height:14.5pt" o:ole="">
            <v:imagedata r:id="rId30" o:title=""/>
          </v:shape>
          <o:OLEObject Type="Embed" ProgID="Equation.DSMT4" ShapeID="_x0000_i1036" DrawAspect="Content" ObjectID="_1799392357" r:id="rId31"/>
        </w:object>
      </w:r>
      <w:r w:rsidR="00952CF4">
        <w:rPr>
          <w:szCs w:val="20"/>
        </w:rPr>
        <w:t xml:space="preserve"> to writing down the solutions of </w:t>
      </w:r>
      <w:r w:rsidR="00B10A47" w:rsidRPr="00952CF4">
        <w:rPr>
          <w:position w:val="-10"/>
          <w:szCs w:val="20"/>
        </w:rPr>
        <w:object w:dxaOrig="820" w:dyaOrig="300" w14:anchorId="68C8F159">
          <v:shape id="_x0000_i1037" type="#_x0000_t75" style="width:41.5pt;height:14.5pt" o:ole="">
            <v:imagedata r:id="rId32" o:title=""/>
          </v:shape>
          <o:OLEObject Type="Embed" ProgID="Equation.DSMT4" ShapeID="_x0000_i1037" DrawAspect="Content" ObjectID="_1799392358" r:id="rId33"/>
        </w:object>
      </w:r>
      <w:r w:rsidR="00D919EE">
        <w:rPr>
          <w:szCs w:val="20"/>
        </w:rPr>
        <w:t xml:space="preserve">. </w:t>
      </w:r>
      <w:r w:rsidR="00970DB6">
        <w:rPr>
          <w:szCs w:val="20"/>
        </w:rPr>
        <w:t xml:space="preserve">With the known root </w:t>
      </w:r>
      <w:r w:rsidR="00B10A47" w:rsidRPr="00B10A47">
        <w:rPr>
          <w:position w:val="-22"/>
          <w:szCs w:val="20"/>
        </w:rPr>
        <w:object w:dxaOrig="760" w:dyaOrig="580" w14:anchorId="274B2B24">
          <v:shape id="_x0000_i1038" type="#_x0000_t75" style="width:37.5pt;height:29.5pt" o:ole="">
            <v:imagedata r:id="rId34" o:title=""/>
          </v:shape>
          <o:OLEObject Type="Embed" ProgID="Equation.DSMT4" ShapeID="_x0000_i1038" DrawAspect="Content" ObjectID="_1799392359" r:id="rId35"/>
        </w:object>
      </w:r>
      <w:r w:rsidR="00970DB6">
        <w:rPr>
          <w:szCs w:val="20"/>
        </w:rPr>
        <w:t>, a small number of</w:t>
      </w:r>
      <w:r w:rsidR="00D75695">
        <w:rPr>
          <w:szCs w:val="20"/>
        </w:rPr>
        <w:t xml:space="preserve"> students tried </w:t>
      </w:r>
      <w:r w:rsidR="00970DB6">
        <w:rPr>
          <w:szCs w:val="20"/>
        </w:rPr>
        <w:t xml:space="preserve">inappropriately </w:t>
      </w:r>
      <w:r w:rsidR="00D75695">
        <w:rPr>
          <w:szCs w:val="20"/>
        </w:rPr>
        <w:t>to apply the conjugate root theorem</w:t>
      </w:r>
      <w:r w:rsidR="00970DB6">
        <w:rPr>
          <w:szCs w:val="20"/>
        </w:rPr>
        <w:t xml:space="preserve">. </w:t>
      </w:r>
    </w:p>
    <w:p w14:paraId="77039F70" w14:textId="77777777" w:rsidR="00F96847" w:rsidRDefault="00F96847" w:rsidP="00D51946">
      <w:pPr>
        <w:pStyle w:val="VCAAbody"/>
      </w:pPr>
      <w:r>
        <w:br w:type="page"/>
      </w:r>
    </w:p>
    <w:p w14:paraId="281BC38F" w14:textId="18C6FA2D" w:rsidR="00BF0ECE" w:rsidRDefault="00BF0ECE" w:rsidP="00BF0ECE">
      <w:pPr>
        <w:pStyle w:val="VCAAHeading2"/>
      </w:pPr>
      <w:r>
        <w:lastRenderedPageBreak/>
        <w:t>Question 1c</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374F2222"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032214B" w14:textId="77777777" w:rsidR="00D96D67" w:rsidRPr="00EA5736" w:rsidRDefault="00D96D67" w:rsidP="00D31F22">
            <w:pPr>
              <w:pStyle w:val="VCAAtablecondensedheading"/>
            </w:pPr>
            <w:r w:rsidRPr="00EA5736">
              <w:t>Marks</w:t>
            </w:r>
          </w:p>
        </w:tc>
        <w:tc>
          <w:tcPr>
            <w:tcW w:w="907" w:type="dxa"/>
          </w:tcPr>
          <w:p w14:paraId="7E3414E8" w14:textId="77777777" w:rsidR="00D96D67" w:rsidRPr="00EA5736" w:rsidRDefault="00D96D67" w:rsidP="00D31F22">
            <w:pPr>
              <w:pStyle w:val="VCAAtablecondensedheading"/>
            </w:pPr>
            <w:r w:rsidRPr="00EA5736">
              <w:t>0</w:t>
            </w:r>
          </w:p>
        </w:tc>
        <w:tc>
          <w:tcPr>
            <w:tcW w:w="907" w:type="dxa"/>
          </w:tcPr>
          <w:p w14:paraId="2F13003E" w14:textId="77777777" w:rsidR="00D96D67" w:rsidRPr="00EA5736" w:rsidRDefault="00D96D67" w:rsidP="00D31F22">
            <w:pPr>
              <w:pStyle w:val="VCAAtablecondensedheading"/>
            </w:pPr>
            <w:r w:rsidRPr="00EA5736">
              <w:t>1</w:t>
            </w:r>
          </w:p>
        </w:tc>
        <w:tc>
          <w:tcPr>
            <w:tcW w:w="1085" w:type="dxa"/>
          </w:tcPr>
          <w:p w14:paraId="06FD1D06" w14:textId="77777777" w:rsidR="00D96D67" w:rsidRPr="00EA5736" w:rsidRDefault="00D96D67" w:rsidP="00D31F22">
            <w:pPr>
              <w:pStyle w:val="VCAAtablecondensedheading"/>
            </w:pPr>
            <w:r w:rsidRPr="00EA5736">
              <w:t>Average</w:t>
            </w:r>
          </w:p>
        </w:tc>
      </w:tr>
      <w:tr w:rsidR="00D96D67" w:rsidRPr="00EA5736" w14:paraId="470369F9" w14:textId="77777777" w:rsidTr="00D31F22">
        <w:trPr>
          <w:trHeight w:hRule="exact" w:val="397"/>
        </w:trPr>
        <w:tc>
          <w:tcPr>
            <w:tcW w:w="907" w:type="dxa"/>
            <w:vAlign w:val="center"/>
          </w:tcPr>
          <w:p w14:paraId="71DD399B" w14:textId="77777777" w:rsidR="00D96D67" w:rsidRPr="00EA5736" w:rsidRDefault="00D96D67" w:rsidP="00D31F22">
            <w:pPr>
              <w:pStyle w:val="VCAAtablecondensed"/>
            </w:pPr>
            <w:r w:rsidRPr="00EA5736">
              <w:t>%</w:t>
            </w:r>
          </w:p>
        </w:tc>
        <w:tc>
          <w:tcPr>
            <w:tcW w:w="907" w:type="dxa"/>
            <w:vAlign w:val="center"/>
          </w:tcPr>
          <w:p w14:paraId="4EF7E58B" w14:textId="24EAAD93" w:rsidR="00D96D67" w:rsidRPr="00EA5736" w:rsidRDefault="00AE0DEC" w:rsidP="00D31F22">
            <w:pPr>
              <w:pStyle w:val="VCAAtablecondensed"/>
            </w:pPr>
            <w:r>
              <w:t>51</w:t>
            </w:r>
          </w:p>
        </w:tc>
        <w:tc>
          <w:tcPr>
            <w:tcW w:w="907" w:type="dxa"/>
            <w:vAlign w:val="center"/>
          </w:tcPr>
          <w:p w14:paraId="172DF79D" w14:textId="7DF833A3" w:rsidR="00D96D67" w:rsidRPr="00EA5736" w:rsidRDefault="00AE0DEC" w:rsidP="00D31F22">
            <w:pPr>
              <w:pStyle w:val="VCAAtablecondensed"/>
            </w:pPr>
            <w:r>
              <w:t>49</w:t>
            </w:r>
          </w:p>
        </w:tc>
        <w:tc>
          <w:tcPr>
            <w:tcW w:w="1085" w:type="dxa"/>
            <w:vAlign w:val="center"/>
          </w:tcPr>
          <w:p w14:paraId="59810E03" w14:textId="145C4CC8" w:rsidR="00D96D67" w:rsidRPr="00EA5736" w:rsidRDefault="00AE0DEC" w:rsidP="00D31F22">
            <w:pPr>
              <w:pStyle w:val="VCAAtablecondensed"/>
            </w:pPr>
            <w:r>
              <w:t>0.5</w:t>
            </w:r>
          </w:p>
        </w:tc>
      </w:tr>
    </w:tbl>
    <w:p w14:paraId="2BD0DBB5" w14:textId="77777777" w:rsidR="00B046A2" w:rsidRDefault="00B046A2" w:rsidP="00930D42">
      <w:pPr>
        <w:pStyle w:val="VCAAbody"/>
        <w:spacing w:line="240" w:lineRule="auto"/>
        <w:rPr>
          <w:szCs w:val="20"/>
        </w:rPr>
      </w:pPr>
    </w:p>
    <w:p w14:paraId="0EE3E821" w14:textId="5903FE59" w:rsidR="00B046A2" w:rsidRDefault="00F96847" w:rsidP="00930D42">
      <w:pPr>
        <w:pStyle w:val="VCAAbody"/>
        <w:spacing w:line="240" w:lineRule="auto"/>
        <w:rPr>
          <w:szCs w:val="20"/>
        </w:rPr>
      </w:pPr>
      <w:r>
        <w:rPr>
          <w:noProof/>
          <w:szCs w:val="20"/>
        </w:rPr>
        <w:drawing>
          <wp:inline distT="0" distB="0" distL="0" distR="0" wp14:anchorId="094182EA" wp14:editId="4FB82CEE">
            <wp:extent cx="4219575" cy="4029075"/>
            <wp:effectExtent l="0" t="0" r="9525" b="9525"/>
            <wp:docPr id="6789775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77504" name="Graphic 678977504"/>
                    <pic:cNvPicPr/>
                  </pic:nvPicPr>
                  <pic:blipFill>
                    <a:blip r:embed="rId36">
                      <a:extLst>
                        <a:ext uri="{96DAC541-7B7A-43D3-8B79-37D633B846F1}">
                          <asvg:svgBlip xmlns:asvg="http://schemas.microsoft.com/office/drawing/2016/SVG/main" r:embed="rId37"/>
                        </a:ext>
                      </a:extLst>
                    </a:blip>
                    <a:stretch>
                      <a:fillRect/>
                    </a:stretch>
                  </pic:blipFill>
                  <pic:spPr>
                    <a:xfrm>
                      <a:off x="0" y="0"/>
                      <a:ext cx="4219575" cy="4029075"/>
                    </a:xfrm>
                    <a:prstGeom prst="rect">
                      <a:avLst/>
                    </a:prstGeom>
                  </pic:spPr>
                </pic:pic>
              </a:graphicData>
            </a:graphic>
          </wp:inline>
        </w:drawing>
      </w:r>
    </w:p>
    <w:p w14:paraId="3D438A50" w14:textId="77777777" w:rsidR="00B046A2" w:rsidRDefault="00B046A2" w:rsidP="00930D42">
      <w:pPr>
        <w:pStyle w:val="VCAAbody"/>
        <w:spacing w:line="240" w:lineRule="auto"/>
        <w:rPr>
          <w:szCs w:val="20"/>
        </w:rPr>
      </w:pPr>
    </w:p>
    <w:p w14:paraId="03AA6290" w14:textId="769F2215" w:rsidR="00BF0ECE" w:rsidRPr="00861A89" w:rsidRDefault="00D47994" w:rsidP="00930D42">
      <w:pPr>
        <w:pStyle w:val="VCAAbody"/>
        <w:spacing w:line="240" w:lineRule="auto"/>
        <w:rPr>
          <w:szCs w:val="20"/>
        </w:rPr>
      </w:pPr>
      <w:r>
        <w:rPr>
          <w:szCs w:val="20"/>
        </w:rPr>
        <w:t xml:space="preserve">Students needed to plot the correct solutions to </w:t>
      </w:r>
      <w:r w:rsidR="00B10A47" w:rsidRPr="00D47994">
        <w:rPr>
          <w:position w:val="-10"/>
          <w:szCs w:val="20"/>
        </w:rPr>
        <w:object w:dxaOrig="820" w:dyaOrig="300" w14:anchorId="33DF3813">
          <v:shape id="_x0000_i1039" type="#_x0000_t75" style="width:41.5pt;height:14.5pt" o:ole="">
            <v:imagedata r:id="rId38" o:title=""/>
          </v:shape>
          <o:OLEObject Type="Embed" ProgID="Equation.DSMT4" ShapeID="_x0000_i1039" DrawAspect="Content" ObjectID="_1799392360" r:id="rId39"/>
        </w:object>
      </w:r>
      <w:r>
        <w:rPr>
          <w:szCs w:val="20"/>
        </w:rPr>
        <w:t xml:space="preserve"> on the Argand diagram. Most s</w:t>
      </w:r>
      <w:r w:rsidR="00D75695">
        <w:rPr>
          <w:szCs w:val="20"/>
        </w:rPr>
        <w:t xml:space="preserve">tudents who found the solutions in </w:t>
      </w:r>
      <w:r w:rsidR="00B7330C">
        <w:rPr>
          <w:szCs w:val="20"/>
        </w:rPr>
        <w:t xml:space="preserve">Question </w:t>
      </w:r>
      <w:r w:rsidR="00D75695">
        <w:rPr>
          <w:szCs w:val="20"/>
        </w:rPr>
        <w:t xml:space="preserve">1b were </w:t>
      </w:r>
      <w:r>
        <w:rPr>
          <w:szCs w:val="20"/>
        </w:rPr>
        <w:t>able to do this</w:t>
      </w:r>
      <w:r w:rsidR="009642D4">
        <w:rPr>
          <w:szCs w:val="20"/>
        </w:rPr>
        <w:t xml:space="preserve"> quite successfully. Some students did not </w:t>
      </w:r>
      <w:proofErr w:type="spellStart"/>
      <w:r w:rsidR="00930D42">
        <w:rPr>
          <w:szCs w:val="20"/>
        </w:rPr>
        <w:t>recogni</w:t>
      </w:r>
      <w:r w:rsidR="00B7330C">
        <w:rPr>
          <w:szCs w:val="20"/>
        </w:rPr>
        <w:t>s</w:t>
      </w:r>
      <w:r w:rsidR="00930D42">
        <w:rPr>
          <w:szCs w:val="20"/>
        </w:rPr>
        <w:t>e</w:t>
      </w:r>
      <w:proofErr w:type="spellEnd"/>
      <w:r w:rsidR="009642D4">
        <w:rPr>
          <w:szCs w:val="20"/>
        </w:rPr>
        <w:t xml:space="preserve"> that the radii of the circles on the Argand diagram </w:t>
      </w:r>
      <w:r w:rsidR="00930D42">
        <w:rPr>
          <w:szCs w:val="20"/>
        </w:rPr>
        <w:t xml:space="preserve">were </w:t>
      </w:r>
      <w:r w:rsidR="00BE6955">
        <w:rPr>
          <w:szCs w:val="20"/>
        </w:rPr>
        <w:t xml:space="preserve">positive integer </w:t>
      </w:r>
      <w:r w:rsidR="00930D42">
        <w:rPr>
          <w:szCs w:val="20"/>
        </w:rPr>
        <w:t xml:space="preserve">multiples of </w:t>
      </w:r>
      <w:r w:rsidR="00B10A47" w:rsidRPr="00B10A47">
        <w:rPr>
          <w:position w:val="-22"/>
          <w:szCs w:val="20"/>
        </w:rPr>
        <w:object w:dxaOrig="200" w:dyaOrig="580" w14:anchorId="79EBFB71">
          <v:shape id="_x0000_i1040" type="#_x0000_t75" style="width:10pt;height:29.5pt" o:ole="">
            <v:imagedata r:id="rId40" o:title=""/>
          </v:shape>
          <o:OLEObject Type="Embed" ProgID="Equation.DSMT4" ShapeID="_x0000_i1040" DrawAspect="Content" ObjectID="_1799392361" r:id="rId41"/>
        </w:object>
      </w:r>
      <w:r w:rsidR="00930D42">
        <w:rPr>
          <w:szCs w:val="20"/>
        </w:rPr>
        <w:t xml:space="preserve"> and so did not place the point </w:t>
      </w:r>
      <w:r w:rsidR="00B10A47" w:rsidRPr="00B10A47">
        <w:rPr>
          <w:position w:val="-22"/>
          <w:szCs w:val="20"/>
        </w:rPr>
        <w:object w:dxaOrig="760" w:dyaOrig="580" w14:anchorId="1D33D301">
          <v:shape id="_x0000_i1041" type="#_x0000_t75" style="width:37.5pt;height:29.5pt" o:ole="">
            <v:imagedata r:id="rId42" o:title=""/>
          </v:shape>
          <o:OLEObject Type="Embed" ProgID="Equation.DSMT4" ShapeID="_x0000_i1041" DrawAspect="Content" ObjectID="_1799392362" r:id="rId43"/>
        </w:object>
      </w:r>
      <w:r w:rsidR="00930D42">
        <w:rPr>
          <w:szCs w:val="20"/>
        </w:rPr>
        <w:t xml:space="preserve"> correctly.</w:t>
      </w:r>
      <w:r w:rsidR="00970DB6">
        <w:rPr>
          <w:szCs w:val="20"/>
        </w:rPr>
        <w:t xml:space="preserve"> </w:t>
      </w:r>
      <w:r w:rsidR="00A2128F">
        <w:rPr>
          <w:szCs w:val="20"/>
        </w:rPr>
        <w:t xml:space="preserve">Some students, with the correct solutions, </w:t>
      </w:r>
      <w:r w:rsidR="00FB70A9">
        <w:rPr>
          <w:szCs w:val="20"/>
        </w:rPr>
        <w:t xml:space="preserve">incorrectly </w:t>
      </w:r>
      <w:r w:rsidR="00A2128F">
        <w:rPr>
          <w:szCs w:val="20"/>
        </w:rPr>
        <w:t>plotted them along the real axis, rather than the imaginary axis.</w:t>
      </w:r>
    </w:p>
    <w:p w14:paraId="0AF43FB0" w14:textId="77777777" w:rsidR="00F96847" w:rsidRDefault="00F96847" w:rsidP="00D51946">
      <w:pPr>
        <w:pStyle w:val="VCAAbody"/>
      </w:pPr>
      <w:r>
        <w:br w:type="page"/>
      </w:r>
    </w:p>
    <w:p w14:paraId="6D26BE9A" w14:textId="7C8B66D0" w:rsidR="00BF0ECE" w:rsidRDefault="00BF0ECE" w:rsidP="00BF0ECE">
      <w:pPr>
        <w:pStyle w:val="VCAAHeading2"/>
      </w:pPr>
      <w:r>
        <w:lastRenderedPageBreak/>
        <w:t>Question 2</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A965FE" w:rsidRPr="00EA5736" w14:paraId="73CAB8C4" w14:textId="77777777" w:rsidTr="008B5070">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8D320E9" w14:textId="77777777" w:rsidR="00A965FE" w:rsidRPr="00EA5736" w:rsidRDefault="00A965FE" w:rsidP="00D31F22">
            <w:pPr>
              <w:pStyle w:val="VCAAtablecondensedheading"/>
            </w:pPr>
            <w:r w:rsidRPr="00EA5736">
              <w:t>Marks</w:t>
            </w:r>
          </w:p>
        </w:tc>
        <w:tc>
          <w:tcPr>
            <w:tcW w:w="907" w:type="dxa"/>
          </w:tcPr>
          <w:p w14:paraId="76A237AC" w14:textId="77777777" w:rsidR="00A965FE" w:rsidRPr="00EA5736" w:rsidRDefault="00A965FE" w:rsidP="00D31F22">
            <w:pPr>
              <w:pStyle w:val="VCAAtablecondensedheading"/>
            </w:pPr>
            <w:r w:rsidRPr="00EA5736">
              <w:t>0</w:t>
            </w:r>
          </w:p>
        </w:tc>
        <w:tc>
          <w:tcPr>
            <w:tcW w:w="907" w:type="dxa"/>
          </w:tcPr>
          <w:p w14:paraId="483EC80E" w14:textId="77777777" w:rsidR="00A965FE" w:rsidRPr="00EA5736" w:rsidRDefault="00A965FE" w:rsidP="00D31F22">
            <w:pPr>
              <w:pStyle w:val="VCAAtablecondensedheading"/>
            </w:pPr>
            <w:r w:rsidRPr="00EA5736">
              <w:t>1</w:t>
            </w:r>
          </w:p>
        </w:tc>
        <w:tc>
          <w:tcPr>
            <w:tcW w:w="1085" w:type="dxa"/>
          </w:tcPr>
          <w:p w14:paraId="0DC84A21" w14:textId="271A6DBF" w:rsidR="00A965FE" w:rsidRPr="00EA5736" w:rsidRDefault="00A965FE" w:rsidP="00D31F22">
            <w:pPr>
              <w:pStyle w:val="VCAAtablecondensedheading"/>
            </w:pPr>
            <w:r>
              <w:t>2</w:t>
            </w:r>
          </w:p>
        </w:tc>
        <w:tc>
          <w:tcPr>
            <w:tcW w:w="1085" w:type="dxa"/>
          </w:tcPr>
          <w:p w14:paraId="2F0E5153" w14:textId="0F6B0453" w:rsidR="00A965FE" w:rsidRPr="00EA5736" w:rsidRDefault="00A965FE" w:rsidP="00D31F22">
            <w:pPr>
              <w:pStyle w:val="VCAAtablecondensedheading"/>
            </w:pPr>
            <w:r>
              <w:t>3</w:t>
            </w:r>
          </w:p>
        </w:tc>
        <w:tc>
          <w:tcPr>
            <w:tcW w:w="1085" w:type="dxa"/>
          </w:tcPr>
          <w:p w14:paraId="2B8DA39E" w14:textId="60D03857" w:rsidR="00A965FE" w:rsidRPr="00EA5736" w:rsidRDefault="00A965FE" w:rsidP="00D31F22">
            <w:pPr>
              <w:pStyle w:val="VCAAtablecondensedheading"/>
            </w:pPr>
            <w:r w:rsidRPr="00EA5736">
              <w:t>Average</w:t>
            </w:r>
          </w:p>
        </w:tc>
      </w:tr>
      <w:tr w:rsidR="00A965FE" w:rsidRPr="00EA5736" w14:paraId="1C5C1B83" w14:textId="77777777" w:rsidTr="008B5070">
        <w:trPr>
          <w:trHeight w:hRule="exact" w:val="397"/>
        </w:trPr>
        <w:tc>
          <w:tcPr>
            <w:tcW w:w="907" w:type="dxa"/>
            <w:vAlign w:val="center"/>
          </w:tcPr>
          <w:p w14:paraId="431F2546" w14:textId="77777777" w:rsidR="00A965FE" w:rsidRPr="00EA5736" w:rsidRDefault="00A965FE" w:rsidP="00D31F22">
            <w:pPr>
              <w:pStyle w:val="VCAAtablecondensed"/>
            </w:pPr>
            <w:r w:rsidRPr="00EA5736">
              <w:t>%</w:t>
            </w:r>
          </w:p>
        </w:tc>
        <w:tc>
          <w:tcPr>
            <w:tcW w:w="907" w:type="dxa"/>
            <w:vAlign w:val="center"/>
          </w:tcPr>
          <w:p w14:paraId="1CE5C1D4" w14:textId="6BF136E6" w:rsidR="00A965FE" w:rsidRPr="00EA5736" w:rsidRDefault="00A965FE" w:rsidP="00D31F22">
            <w:pPr>
              <w:pStyle w:val="VCAAtablecondensed"/>
            </w:pPr>
            <w:r>
              <w:t>8</w:t>
            </w:r>
          </w:p>
        </w:tc>
        <w:tc>
          <w:tcPr>
            <w:tcW w:w="907" w:type="dxa"/>
            <w:vAlign w:val="center"/>
          </w:tcPr>
          <w:p w14:paraId="35499BDC" w14:textId="52999282" w:rsidR="00A965FE" w:rsidRPr="00EA5736" w:rsidRDefault="00A965FE" w:rsidP="00D31F22">
            <w:pPr>
              <w:pStyle w:val="VCAAtablecondensed"/>
            </w:pPr>
            <w:r>
              <w:t>4</w:t>
            </w:r>
          </w:p>
        </w:tc>
        <w:tc>
          <w:tcPr>
            <w:tcW w:w="1085" w:type="dxa"/>
          </w:tcPr>
          <w:p w14:paraId="77BB5CF3" w14:textId="51FFF8D4" w:rsidR="00A965FE" w:rsidRPr="00EA5736" w:rsidRDefault="00A965FE" w:rsidP="00D31F22">
            <w:pPr>
              <w:pStyle w:val="VCAAtablecondensed"/>
            </w:pPr>
            <w:r>
              <w:t>23</w:t>
            </w:r>
          </w:p>
        </w:tc>
        <w:tc>
          <w:tcPr>
            <w:tcW w:w="1085" w:type="dxa"/>
          </w:tcPr>
          <w:p w14:paraId="26432B75" w14:textId="28E09A4B" w:rsidR="00A965FE" w:rsidRPr="00EA5736" w:rsidRDefault="00A965FE" w:rsidP="00D31F22">
            <w:pPr>
              <w:pStyle w:val="VCAAtablecondensed"/>
            </w:pPr>
            <w:r>
              <w:t>65</w:t>
            </w:r>
          </w:p>
        </w:tc>
        <w:tc>
          <w:tcPr>
            <w:tcW w:w="1085" w:type="dxa"/>
            <w:vAlign w:val="center"/>
          </w:tcPr>
          <w:p w14:paraId="63ED2973" w14:textId="73547E79" w:rsidR="00A965FE" w:rsidRPr="00EA5736" w:rsidRDefault="00A965FE" w:rsidP="00D31F22">
            <w:pPr>
              <w:pStyle w:val="VCAAtablecondensed"/>
            </w:pPr>
            <w:r>
              <w:t>2.</w:t>
            </w:r>
            <w:r w:rsidR="00D51946">
              <w:t>5</w:t>
            </w:r>
          </w:p>
        </w:tc>
      </w:tr>
    </w:tbl>
    <w:p w14:paraId="636C8265" w14:textId="2FB29160" w:rsidR="00F9325E" w:rsidRDefault="007D2A8C" w:rsidP="00F96847">
      <w:pPr>
        <w:pStyle w:val="VCAAbody"/>
        <w:spacing w:line="360" w:lineRule="auto"/>
      </w:pPr>
      <w:r>
        <w:t>As</w:t>
      </w:r>
      <w:r w:rsidR="004A7203">
        <w:t xml:space="preserve"> </w:t>
      </w:r>
      <w:r w:rsidR="004A7203" w:rsidRPr="00FA7CD1">
        <w:rPr>
          <w:position w:val="-6"/>
        </w:rPr>
        <w:object w:dxaOrig="180" w:dyaOrig="200" w14:anchorId="10637617">
          <v:shape id="_x0000_i1042" type="#_x0000_t75" style="width:9pt;height:10pt" o:ole="">
            <v:imagedata r:id="rId44" o:title=""/>
          </v:shape>
          <o:OLEObject Type="Embed" ProgID="Equation.DSMT4" ShapeID="_x0000_i1042" DrawAspect="Content" ObjectID="_1799392363" r:id="rId45"/>
        </w:object>
      </w:r>
      <w:r>
        <w:t xml:space="preserve"> </w:t>
      </w:r>
      <w:r>
        <w:rPr>
          <w:rFonts w:eastAsiaTheme="minorEastAsia"/>
        </w:rPr>
        <w:t>is an odd integer, we may l</w:t>
      </w:r>
      <w:r w:rsidR="00F96847">
        <w:t xml:space="preserve">et </w:t>
      </w:r>
      <w:r w:rsidR="00B10A47" w:rsidRPr="00E30B14">
        <w:rPr>
          <w:position w:val="-6"/>
        </w:rPr>
        <w:object w:dxaOrig="900" w:dyaOrig="260" w14:anchorId="14C0B8A8">
          <v:shape id="_x0000_i1043" type="#_x0000_t75" style="width:47pt;height:13.5pt" o:ole="">
            <v:imagedata r:id="rId46" o:title=""/>
          </v:shape>
          <o:OLEObject Type="Embed" ProgID="Equation.DSMT4" ShapeID="_x0000_i1043" DrawAspect="Content" ObjectID="_1799392364" r:id="rId47"/>
        </w:object>
      </w:r>
      <w:r w:rsidR="00F96847">
        <w:t xml:space="preserve"> where </w:t>
      </w:r>
      <w:r w:rsidR="00B10A47" w:rsidRPr="00E30B14">
        <w:rPr>
          <w:position w:val="-6"/>
        </w:rPr>
        <w:object w:dxaOrig="540" w:dyaOrig="260" w14:anchorId="4078CCBD">
          <v:shape id="_x0000_i1044" type="#_x0000_t75" style="width:26.5pt;height:13.5pt" o:ole="">
            <v:imagedata r:id="rId48" o:title=""/>
          </v:shape>
          <o:OLEObject Type="Embed" ProgID="Equation.DSMT4" ShapeID="_x0000_i1044" DrawAspect="Content" ObjectID="_1799392365" r:id="rId49"/>
        </w:object>
      </w:r>
      <w:r w:rsidR="00F96847">
        <w:t>.</w:t>
      </w:r>
      <w:bookmarkStart w:id="1" w:name="DSIEqnMarkerStart"/>
      <w:bookmarkStart w:id="2" w:name="MTBlankEqn"/>
      <w:bookmarkEnd w:id="1"/>
    </w:p>
    <w:p w14:paraId="1617136D" w14:textId="61C52828" w:rsidR="00F96847" w:rsidRDefault="00B10A47" w:rsidP="00F96847">
      <w:pPr>
        <w:pStyle w:val="VCAAbody"/>
        <w:spacing w:line="360" w:lineRule="auto"/>
      </w:pPr>
      <w:r w:rsidRPr="00B10A47">
        <w:rPr>
          <w:position w:val="-66"/>
        </w:rPr>
        <w:object w:dxaOrig="3620" w:dyaOrig="1420" w14:anchorId="16D13F83">
          <v:shape id="_x0000_i1045" type="#_x0000_t75" style="width:214pt;height:84pt" o:ole="">
            <v:imagedata r:id="rId50" o:title=""/>
          </v:shape>
          <o:OLEObject Type="Embed" ProgID="Equation.DSMT4" ShapeID="_x0000_i1045" DrawAspect="Content" ObjectID="_1799392366" r:id="rId51"/>
        </w:object>
      </w:r>
      <w:bookmarkStart w:id="3" w:name="DSIEqnMarkerEnd"/>
      <w:bookmarkEnd w:id="3"/>
      <w:bookmarkEnd w:id="2"/>
    </w:p>
    <w:p w14:paraId="75762449" w14:textId="21F7E7B0" w:rsidR="00F96847" w:rsidRDefault="007D2A8C" w:rsidP="007F7FD1">
      <w:pPr>
        <w:pStyle w:val="VCAAbody"/>
        <w:spacing w:line="240" w:lineRule="auto"/>
        <w:rPr>
          <w:szCs w:val="20"/>
        </w:rPr>
      </w:pPr>
      <w:r>
        <w:rPr>
          <w:szCs w:val="20"/>
        </w:rPr>
        <w:t xml:space="preserve">Alternatively, </w:t>
      </w:r>
      <w:r w:rsidR="005C1DCF">
        <w:rPr>
          <w:szCs w:val="20"/>
        </w:rPr>
        <w:t>it may be</w:t>
      </w:r>
      <w:r>
        <w:rPr>
          <w:szCs w:val="20"/>
        </w:rPr>
        <w:t xml:space="preserve"> observe</w:t>
      </w:r>
      <w:r w:rsidR="005C1DCF">
        <w:rPr>
          <w:szCs w:val="20"/>
        </w:rPr>
        <w:t>d</w:t>
      </w:r>
      <w:r>
        <w:rPr>
          <w:szCs w:val="20"/>
        </w:rPr>
        <w:t xml:space="preserve"> directly that if </w:t>
      </w:r>
      <w:r w:rsidR="004A7203" w:rsidRPr="00FB4657">
        <w:rPr>
          <w:position w:val="-6"/>
        </w:rPr>
        <w:object w:dxaOrig="180" w:dyaOrig="200" w14:anchorId="31DCAAA0">
          <v:shape id="_x0000_i1046" type="#_x0000_t75" style="width:9pt;height:10pt" o:ole="">
            <v:imagedata r:id="rId44" o:title=""/>
          </v:shape>
          <o:OLEObject Type="Embed" ProgID="Equation.DSMT4" ShapeID="_x0000_i1046" DrawAspect="Content" ObjectID="_1799392367" r:id="rId52"/>
        </w:object>
      </w:r>
      <w:r w:rsidR="004A7203">
        <w:t xml:space="preserve"> </w:t>
      </w:r>
      <w:r>
        <w:rPr>
          <w:rFonts w:eastAsiaTheme="minorEastAsia"/>
          <w:szCs w:val="20"/>
        </w:rPr>
        <w:t>is odd then</w:t>
      </w:r>
      <w:r w:rsidR="004A7203">
        <w:rPr>
          <w:rFonts w:eastAsiaTheme="minorEastAsia"/>
          <w:szCs w:val="20"/>
        </w:rPr>
        <w:t xml:space="preserve"> </w:t>
      </w:r>
      <w:r w:rsidR="004A7203" w:rsidRPr="00FA7CD1">
        <w:rPr>
          <w:rFonts w:eastAsiaTheme="minorEastAsia"/>
          <w:position w:val="-6"/>
          <w:szCs w:val="20"/>
        </w:rPr>
        <w:object w:dxaOrig="380" w:dyaOrig="300" w14:anchorId="44A3D077">
          <v:shape id="_x0000_i1047" type="#_x0000_t75" style="width:19pt;height:15pt" o:ole="">
            <v:imagedata r:id="rId53" o:title=""/>
          </v:shape>
          <o:OLEObject Type="Embed" ProgID="Equation.DSMT4" ShapeID="_x0000_i1047" DrawAspect="Content" ObjectID="_1799392368" r:id="rId54"/>
        </w:object>
      </w:r>
      <w:r>
        <w:rPr>
          <w:rFonts w:eastAsiaTheme="minorEastAsia"/>
          <w:szCs w:val="20"/>
        </w:rPr>
        <w:t xml:space="preserve"> is even,</w:t>
      </w:r>
      <w:r w:rsidR="004A7203">
        <w:rPr>
          <w:rFonts w:eastAsiaTheme="minorEastAsia"/>
          <w:szCs w:val="20"/>
        </w:rPr>
        <w:t xml:space="preserve"> </w:t>
      </w:r>
      <w:r w:rsidR="004A7203" w:rsidRPr="00FA7CD1">
        <w:rPr>
          <w:rFonts w:eastAsiaTheme="minorEastAsia"/>
          <w:position w:val="-6"/>
          <w:szCs w:val="20"/>
        </w:rPr>
        <w:object w:dxaOrig="279" w:dyaOrig="260" w14:anchorId="185529F1">
          <v:shape id="_x0000_i1048" type="#_x0000_t75" style="width:14pt;height:13pt" o:ole="">
            <v:imagedata r:id="rId55" o:title=""/>
          </v:shape>
          <o:OLEObject Type="Embed" ProgID="Equation.DSMT4" ShapeID="_x0000_i1048" DrawAspect="Content" ObjectID="_1799392369" r:id="rId56"/>
        </w:object>
      </w:r>
      <w:r w:rsidR="004A7203">
        <w:rPr>
          <w:rFonts w:eastAsiaTheme="minorEastAsia"/>
          <w:szCs w:val="20"/>
        </w:rPr>
        <w:t xml:space="preserve"> </w:t>
      </w:r>
      <w:r>
        <w:rPr>
          <w:rFonts w:eastAsiaTheme="minorEastAsia"/>
          <w:szCs w:val="20"/>
        </w:rPr>
        <w:t>is odd, and</w:t>
      </w:r>
      <w:r w:rsidR="004A7203">
        <w:rPr>
          <w:rFonts w:eastAsiaTheme="minorEastAsia"/>
          <w:szCs w:val="20"/>
        </w:rPr>
        <w:t xml:space="preserve"> </w:t>
      </w:r>
      <w:r w:rsidR="004A7203" w:rsidRPr="00FA7CD1">
        <w:rPr>
          <w:rFonts w:eastAsiaTheme="minorEastAsia"/>
          <w:position w:val="-6"/>
          <w:szCs w:val="20"/>
        </w:rPr>
        <w:object w:dxaOrig="180" w:dyaOrig="260" w14:anchorId="47A15430">
          <v:shape id="_x0000_i1049" type="#_x0000_t75" style="width:9pt;height:13pt" o:ole="">
            <v:imagedata r:id="rId57" o:title=""/>
          </v:shape>
          <o:OLEObject Type="Embed" ProgID="Equation.DSMT4" ShapeID="_x0000_i1049" DrawAspect="Content" ObjectID="_1799392370" r:id="rId58"/>
        </w:object>
      </w:r>
      <w:r w:rsidR="004A7203">
        <w:rPr>
          <w:rFonts w:eastAsiaTheme="minorEastAsia"/>
          <w:szCs w:val="20"/>
        </w:rPr>
        <w:t xml:space="preserve"> </w:t>
      </w:r>
      <w:r>
        <w:rPr>
          <w:rFonts w:eastAsiaTheme="minorEastAsia"/>
          <w:szCs w:val="20"/>
        </w:rPr>
        <w:t xml:space="preserve">is odd, so that </w:t>
      </w:r>
      <w:r w:rsidR="004A7203" w:rsidRPr="00FA7CD1">
        <w:rPr>
          <w:rFonts w:eastAsiaTheme="minorEastAsia"/>
          <w:position w:val="-6"/>
          <w:szCs w:val="20"/>
        </w:rPr>
        <w:object w:dxaOrig="1120" w:dyaOrig="300" w14:anchorId="1B66C975">
          <v:shape id="_x0000_i1050" type="#_x0000_t75" style="width:56pt;height:15pt" o:ole="">
            <v:imagedata r:id="rId59" o:title=""/>
          </v:shape>
          <o:OLEObject Type="Embed" ProgID="Equation.DSMT4" ShapeID="_x0000_i1050" DrawAspect="Content" ObjectID="_1799392371" r:id="rId60"/>
        </w:object>
      </w:r>
      <w:r w:rsidR="004A7203">
        <w:rPr>
          <w:rFonts w:eastAsiaTheme="minorEastAsia"/>
          <w:szCs w:val="20"/>
        </w:rPr>
        <w:t xml:space="preserve"> </w:t>
      </w:r>
      <w:r>
        <w:rPr>
          <w:rFonts w:eastAsiaTheme="minorEastAsia"/>
          <w:szCs w:val="20"/>
        </w:rPr>
        <w:t>is the sum of one even and two odd integers, hence even.</w:t>
      </w:r>
    </w:p>
    <w:p w14:paraId="650490CD" w14:textId="0B84EC6F" w:rsidR="00F9325E" w:rsidRPr="00861A89" w:rsidRDefault="00952CF4" w:rsidP="00F9325E">
      <w:pPr>
        <w:pStyle w:val="VCAAbody"/>
      </w:pPr>
      <w:r>
        <w:t xml:space="preserve">This question was </w:t>
      </w:r>
      <w:r w:rsidR="00690F80">
        <w:t>answered</w:t>
      </w:r>
      <w:r w:rsidR="00FB70A9">
        <w:t xml:space="preserve"> </w:t>
      </w:r>
      <w:r w:rsidR="004A7203">
        <w:t xml:space="preserve">well </w:t>
      </w:r>
      <w:r>
        <w:t xml:space="preserve">by students. </w:t>
      </w:r>
      <w:r w:rsidR="00555C68">
        <w:t xml:space="preserve">Substituting </w:t>
      </w:r>
      <w:r w:rsidR="004A7203" w:rsidRPr="00555C68">
        <w:rPr>
          <w:position w:val="-6"/>
        </w:rPr>
        <w:object w:dxaOrig="580" w:dyaOrig="260" w14:anchorId="1A9CF007">
          <v:shape id="_x0000_i1051" type="#_x0000_t75" style="width:29.5pt;height:13.5pt" o:ole="">
            <v:imagedata r:id="rId61" o:title=""/>
          </v:shape>
          <o:OLEObject Type="Embed" ProgID="Equation.DSMT4" ShapeID="_x0000_i1051" DrawAspect="Content" ObjectID="_1799392372" r:id="rId62"/>
        </w:object>
      </w:r>
      <w:r w:rsidR="00555C68">
        <w:t xml:space="preserve"> (or </w:t>
      </w:r>
      <w:r w:rsidR="004A7203" w:rsidRPr="00555C68">
        <w:rPr>
          <w:position w:val="-6"/>
        </w:rPr>
        <w:object w:dxaOrig="580" w:dyaOrig="260" w14:anchorId="5A0B3B8D">
          <v:shape id="_x0000_i1052" type="#_x0000_t75" style="width:29.5pt;height:13.5pt" o:ole="">
            <v:imagedata r:id="rId63" o:title=""/>
          </v:shape>
          <o:OLEObject Type="Embed" ProgID="Equation.DSMT4" ShapeID="_x0000_i1052" DrawAspect="Content" ObjectID="_1799392373" r:id="rId64"/>
        </w:object>
      </w:r>
      <w:r w:rsidR="00555C68">
        <w:t xml:space="preserve">) for </w:t>
      </w:r>
      <w:r w:rsidR="004A7203" w:rsidRPr="00555C68">
        <w:rPr>
          <w:position w:val="-6"/>
        </w:rPr>
        <w:object w:dxaOrig="180" w:dyaOrig="200" w14:anchorId="22E96DD7">
          <v:shape id="_x0000_i1053" type="#_x0000_t75" style="width:10pt;height:10pt" o:ole="">
            <v:imagedata r:id="rId65" o:title=""/>
          </v:shape>
          <o:OLEObject Type="Embed" ProgID="Equation.DSMT4" ShapeID="_x0000_i1053" DrawAspect="Content" ObjectID="_1799392374" r:id="rId66"/>
        </w:object>
      </w:r>
      <w:r w:rsidR="00555C68">
        <w:t xml:space="preserve"> in the </w:t>
      </w:r>
      <w:r w:rsidR="004A7203">
        <w:t xml:space="preserve">expression </w:t>
      </w:r>
      <w:r w:rsidR="00555C68">
        <w:t xml:space="preserve">and </w:t>
      </w:r>
      <w:r w:rsidR="00690F80">
        <w:t xml:space="preserve">obtaining </w:t>
      </w:r>
      <w:r w:rsidR="004A7203" w:rsidRPr="004C6DDD">
        <w:rPr>
          <w:position w:val="-16"/>
        </w:rPr>
        <w:object w:dxaOrig="1340" w:dyaOrig="420" w14:anchorId="46D54C9B">
          <v:shape id="_x0000_i1054" type="#_x0000_t75" style="width:67pt;height:21pt" o:ole="">
            <v:imagedata r:id="rId67" o:title=""/>
          </v:shape>
          <o:OLEObject Type="Embed" ProgID="Equation.DSMT4" ShapeID="_x0000_i1054" DrawAspect="Content" ObjectID="_1799392375" r:id="rId68"/>
        </w:object>
      </w:r>
      <w:r w:rsidR="004C6DDD">
        <w:t xml:space="preserve"> (or </w:t>
      </w:r>
      <w:r w:rsidR="004A7203" w:rsidRPr="004C6DDD">
        <w:rPr>
          <w:position w:val="-16"/>
        </w:rPr>
        <w:object w:dxaOrig="1400" w:dyaOrig="420" w14:anchorId="7286829F">
          <v:shape id="_x0000_i1055" type="#_x0000_t75" style="width:70pt;height:21pt" o:ole="">
            <v:imagedata r:id="rId69" o:title=""/>
          </v:shape>
          <o:OLEObject Type="Embed" ProgID="Equation.DSMT4" ShapeID="_x0000_i1055" DrawAspect="Content" ObjectID="_1799392376" r:id="rId70"/>
        </w:object>
      </w:r>
      <w:r w:rsidR="004C6DDD">
        <w:t>)</w:t>
      </w:r>
      <w:r w:rsidR="00FB70A9">
        <w:t>, hence a multiple of 2 and so even,</w:t>
      </w:r>
      <w:r w:rsidR="004C6DDD">
        <w:t xml:space="preserve"> was </w:t>
      </w:r>
      <w:r w:rsidR="00690F80">
        <w:t>a reasonable</w:t>
      </w:r>
      <w:r w:rsidR="004C6DDD">
        <w:t xml:space="preserve"> approach. Occasional arithmetic or algebraic errors were </w:t>
      </w:r>
      <w:r w:rsidR="004C6DDD" w:rsidRPr="00F9325E">
        <w:t>seen</w:t>
      </w:r>
      <w:r w:rsidR="004C6DDD">
        <w:t>.</w:t>
      </w:r>
    </w:p>
    <w:p w14:paraId="43052524" w14:textId="76530BD4" w:rsidR="00BF0ECE" w:rsidRDefault="00BF0ECE" w:rsidP="00F9325E">
      <w:pPr>
        <w:pStyle w:val="VCAAHeading2"/>
      </w:pPr>
      <w:r>
        <w:t>Question 3a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27B061E5"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48B6134" w14:textId="77777777" w:rsidR="00D96D67" w:rsidRPr="00EA5736" w:rsidRDefault="00D96D67" w:rsidP="00D31F22">
            <w:pPr>
              <w:pStyle w:val="VCAAtablecondensedheading"/>
            </w:pPr>
            <w:r w:rsidRPr="00EA5736">
              <w:t>Marks</w:t>
            </w:r>
          </w:p>
        </w:tc>
        <w:tc>
          <w:tcPr>
            <w:tcW w:w="907" w:type="dxa"/>
          </w:tcPr>
          <w:p w14:paraId="721CA8C8" w14:textId="77777777" w:rsidR="00D96D67" w:rsidRPr="00EA5736" w:rsidRDefault="00D96D67" w:rsidP="00D31F22">
            <w:pPr>
              <w:pStyle w:val="VCAAtablecondensedheading"/>
            </w:pPr>
            <w:r w:rsidRPr="00EA5736">
              <w:t>0</w:t>
            </w:r>
          </w:p>
        </w:tc>
        <w:tc>
          <w:tcPr>
            <w:tcW w:w="907" w:type="dxa"/>
          </w:tcPr>
          <w:p w14:paraId="5083F6E4" w14:textId="77777777" w:rsidR="00D96D67" w:rsidRPr="00EA5736" w:rsidRDefault="00D96D67" w:rsidP="00D31F22">
            <w:pPr>
              <w:pStyle w:val="VCAAtablecondensedheading"/>
            </w:pPr>
            <w:r w:rsidRPr="00EA5736">
              <w:t>1</w:t>
            </w:r>
          </w:p>
        </w:tc>
        <w:tc>
          <w:tcPr>
            <w:tcW w:w="1085" w:type="dxa"/>
          </w:tcPr>
          <w:p w14:paraId="71A37AF1" w14:textId="77777777" w:rsidR="00D96D67" w:rsidRPr="00EA5736" w:rsidRDefault="00D96D67" w:rsidP="00D31F22">
            <w:pPr>
              <w:pStyle w:val="VCAAtablecondensedheading"/>
            </w:pPr>
            <w:r w:rsidRPr="00EA5736">
              <w:t>Average</w:t>
            </w:r>
          </w:p>
        </w:tc>
      </w:tr>
      <w:tr w:rsidR="00D96D67" w:rsidRPr="00EA5736" w14:paraId="5F4E7BBA" w14:textId="77777777" w:rsidTr="00D31F22">
        <w:trPr>
          <w:trHeight w:hRule="exact" w:val="397"/>
        </w:trPr>
        <w:tc>
          <w:tcPr>
            <w:tcW w:w="907" w:type="dxa"/>
            <w:vAlign w:val="center"/>
          </w:tcPr>
          <w:p w14:paraId="34A848DC" w14:textId="77777777" w:rsidR="00D96D67" w:rsidRPr="00EA5736" w:rsidRDefault="00D96D67" w:rsidP="00D31F22">
            <w:pPr>
              <w:pStyle w:val="VCAAtablecondensed"/>
            </w:pPr>
            <w:r w:rsidRPr="00EA5736">
              <w:t>%</w:t>
            </w:r>
          </w:p>
        </w:tc>
        <w:tc>
          <w:tcPr>
            <w:tcW w:w="907" w:type="dxa"/>
            <w:vAlign w:val="center"/>
          </w:tcPr>
          <w:p w14:paraId="37000261" w14:textId="7CD22A85" w:rsidR="00D96D67" w:rsidRPr="00EA5736" w:rsidRDefault="00B22D5C" w:rsidP="00D31F22">
            <w:pPr>
              <w:pStyle w:val="VCAAtablecondensed"/>
            </w:pPr>
            <w:r>
              <w:t>37</w:t>
            </w:r>
          </w:p>
        </w:tc>
        <w:tc>
          <w:tcPr>
            <w:tcW w:w="907" w:type="dxa"/>
            <w:vAlign w:val="center"/>
          </w:tcPr>
          <w:p w14:paraId="166810A4" w14:textId="5A6764F1" w:rsidR="00D96D67" w:rsidRPr="00EA5736" w:rsidRDefault="00B22D5C" w:rsidP="00D31F22">
            <w:pPr>
              <w:pStyle w:val="VCAAtablecondensed"/>
            </w:pPr>
            <w:r>
              <w:t>63</w:t>
            </w:r>
          </w:p>
        </w:tc>
        <w:tc>
          <w:tcPr>
            <w:tcW w:w="1085" w:type="dxa"/>
            <w:vAlign w:val="center"/>
          </w:tcPr>
          <w:p w14:paraId="31532F68" w14:textId="056F1733" w:rsidR="00D96D67" w:rsidRPr="00EA5736" w:rsidRDefault="00B22D5C" w:rsidP="00D31F22">
            <w:pPr>
              <w:pStyle w:val="VCAAtablecondensed"/>
            </w:pPr>
            <w:r>
              <w:t>0.</w:t>
            </w:r>
            <w:r w:rsidR="00D51946">
              <w:t>7</w:t>
            </w:r>
          </w:p>
        </w:tc>
      </w:tr>
    </w:tbl>
    <w:p w14:paraId="2A0BBA0D" w14:textId="661E6BB9" w:rsidR="00F96847" w:rsidRDefault="00771DA1" w:rsidP="007758C7">
      <w:pPr>
        <w:pStyle w:val="VCAAbody"/>
        <w:spacing w:before="240" w:line="240" w:lineRule="auto"/>
      </w:pPr>
      <w:r w:rsidRPr="00771DA1">
        <w:rPr>
          <w:position w:val="-90"/>
        </w:rPr>
        <w:object w:dxaOrig="3340" w:dyaOrig="1880" w14:anchorId="3F0ECA84">
          <v:shape id="_x0000_i1056" type="#_x0000_t75" style="width:168pt;height:105pt" o:ole="">
            <v:imagedata r:id="rId71" o:title=""/>
          </v:shape>
          <o:OLEObject Type="Embed" ProgID="Equation.DSMT4" ShapeID="_x0000_i1056" DrawAspect="Content" ObjectID="_1799392377" r:id="rId72"/>
        </w:object>
      </w:r>
    </w:p>
    <w:p w14:paraId="14677F1F" w14:textId="510C8405" w:rsidR="00F96847" w:rsidRDefault="00F3372F" w:rsidP="00F96847">
      <w:pPr>
        <w:pStyle w:val="VCAAbody"/>
        <w:spacing w:line="240" w:lineRule="auto"/>
        <w:rPr>
          <w:szCs w:val="20"/>
        </w:rPr>
      </w:pPr>
      <w:r w:rsidRPr="00D2282C">
        <w:rPr>
          <w:position w:val="-4"/>
        </w:rPr>
        <w:object w:dxaOrig="499" w:dyaOrig="240" w14:anchorId="357C10E8">
          <v:shape id="_x0000_i1057" type="#_x0000_t75" style="width:24.5pt;height:12.5pt" o:ole="">
            <v:imagedata r:id="rId73" o:title=""/>
          </v:shape>
          <o:OLEObject Type="Embed" ProgID="Equation.DSMT4" ShapeID="_x0000_i1057" DrawAspect="Content" ObjectID="_1799392378" r:id="rId74"/>
        </w:object>
      </w:r>
      <w:r w:rsidR="00F96847" w:rsidRPr="00D2282C">
        <w:t xml:space="preserve">, </w:t>
      </w:r>
      <w:r w:rsidRPr="00D2282C">
        <w:rPr>
          <w:position w:val="-4"/>
        </w:rPr>
        <w:object w:dxaOrig="660" w:dyaOrig="240" w14:anchorId="73A15DC8">
          <v:shape id="_x0000_i1058" type="#_x0000_t75" style="width:34pt;height:12.5pt" o:ole="">
            <v:imagedata r:id="rId75" o:title=""/>
          </v:shape>
          <o:OLEObject Type="Embed" ProgID="Equation.DSMT4" ShapeID="_x0000_i1058" DrawAspect="Content" ObjectID="_1799392379" r:id="rId76"/>
        </w:object>
      </w:r>
      <w:r w:rsidR="00F96847">
        <w:t xml:space="preserve">, </w:t>
      </w:r>
      <w:r w:rsidR="00771DA1" w:rsidRPr="00ED1CE5">
        <w:rPr>
          <w:position w:val="-6"/>
        </w:rPr>
        <w:object w:dxaOrig="560" w:dyaOrig="260" w14:anchorId="1097C921">
          <v:shape id="_x0000_i1059" type="#_x0000_t75" style="width:27.5pt;height:13.5pt" o:ole="">
            <v:imagedata r:id="rId77" o:title=""/>
          </v:shape>
          <o:OLEObject Type="Embed" ProgID="Equation.DSMT4" ShapeID="_x0000_i1059" DrawAspect="Content" ObjectID="_1799392380" r:id="rId78"/>
        </w:object>
      </w:r>
    </w:p>
    <w:p w14:paraId="29F877B8" w14:textId="542C6CB6" w:rsidR="00BF0ECE" w:rsidRDefault="0023153A" w:rsidP="00930D42">
      <w:pPr>
        <w:pStyle w:val="VCAAbody"/>
        <w:spacing w:line="240" w:lineRule="auto"/>
        <w:rPr>
          <w:szCs w:val="20"/>
        </w:rPr>
      </w:pPr>
      <w:r>
        <w:rPr>
          <w:szCs w:val="20"/>
        </w:rPr>
        <w:t xml:space="preserve">Various methods could be applied here. Although not necessarily efficient, a common approach was to perform the division, showing that </w:t>
      </w:r>
      <w:r w:rsidR="00771DA1" w:rsidRPr="0023153A">
        <w:rPr>
          <w:position w:val="-28"/>
          <w:szCs w:val="20"/>
        </w:rPr>
        <w:object w:dxaOrig="1660" w:dyaOrig="639" w14:anchorId="2BFCBE49">
          <v:shape id="_x0000_i1060" type="#_x0000_t75" style="width:83pt;height:32pt" o:ole="">
            <v:imagedata r:id="rId79" o:title=""/>
          </v:shape>
          <o:OLEObject Type="Embed" ProgID="Equation.DSMT4" ShapeID="_x0000_i1060" DrawAspect="Content" ObjectID="_1799392381" r:id="rId80"/>
        </w:object>
      </w:r>
      <w:r w:rsidR="00D919EE">
        <w:rPr>
          <w:szCs w:val="20"/>
        </w:rPr>
        <w:t xml:space="preserve">. Partial fractions could then be applied to the rational function </w:t>
      </w:r>
      <w:r w:rsidR="00771DA1" w:rsidRPr="00D919EE">
        <w:rPr>
          <w:position w:val="-28"/>
          <w:szCs w:val="20"/>
        </w:rPr>
        <w:object w:dxaOrig="740" w:dyaOrig="639" w14:anchorId="3B8B73A3">
          <v:shape id="_x0000_i1061" type="#_x0000_t75" style="width:37.5pt;height:32pt" o:ole="">
            <v:imagedata r:id="rId81" o:title=""/>
          </v:shape>
          <o:OLEObject Type="Embed" ProgID="Equation.DSMT4" ShapeID="_x0000_i1061" DrawAspect="Content" ObjectID="_1799392382" r:id="rId82"/>
        </w:object>
      </w:r>
      <w:r w:rsidR="00D919EE">
        <w:rPr>
          <w:szCs w:val="20"/>
        </w:rPr>
        <w:t xml:space="preserve"> to obtain the desired result. </w:t>
      </w:r>
    </w:p>
    <w:p w14:paraId="5F5648B6" w14:textId="5F05C6AA" w:rsidR="00930D42" w:rsidRDefault="00930D42" w:rsidP="00930D42">
      <w:pPr>
        <w:pStyle w:val="VCAAbody"/>
        <w:spacing w:line="240" w:lineRule="auto"/>
        <w:rPr>
          <w:szCs w:val="20"/>
        </w:rPr>
      </w:pPr>
      <w:r>
        <w:rPr>
          <w:szCs w:val="20"/>
        </w:rPr>
        <w:t>Some students made errors in manipulating the rational functions</w:t>
      </w:r>
      <w:r w:rsidR="00952CF4">
        <w:rPr>
          <w:szCs w:val="20"/>
        </w:rPr>
        <w:t>.</w:t>
      </w:r>
    </w:p>
    <w:p w14:paraId="7BCF7BF2" w14:textId="77777777" w:rsidR="00F9325E" w:rsidRDefault="00F9325E" w:rsidP="00D51946">
      <w:pPr>
        <w:pStyle w:val="VCAAbody"/>
      </w:pPr>
      <w:r>
        <w:br w:type="page"/>
      </w:r>
    </w:p>
    <w:p w14:paraId="55A11BE8" w14:textId="6EB44037" w:rsidR="00BF0ECE" w:rsidRDefault="00BF0ECE" w:rsidP="00BF0ECE">
      <w:pPr>
        <w:pStyle w:val="VCAAHeading2"/>
      </w:pPr>
      <w:r>
        <w:lastRenderedPageBreak/>
        <w:t>Question 3b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621A0C69" w14:textId="77777777" w:rsidTr="0083060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E5F3AA2" w14:textId="77777777" w:rsidR="00B22D5C" w:rsidRPr="00EA5736" w:rsidRDefault="00B22D5C" w:rsidP="00D31F22">
            <w:pPr>
              <w:pStyle w:val="VCAAtablecondensedheading"/>
            </w:pPr>
            <w:r w:rsidRPr="00EA5736">
              <w:t>Marks</w:t>
            </w:r>
          </w:p>
        </w:tc>
        <w:tc>
          <w:tcPr>
            <w:tcW w:w="907" w:type="dxa"/>
          </w:tcPr>
          <w:p w14:paraId="365936E3" w14:textId="77777777" w:rsidR="00B22D5C" w:rsidRPr="00EA5736" w:rsidRDefault="00B22D5C" w:rsidP="00D31F22">
            <w:pPr>
              <w:pStyle w:val="VCAAtablecondensedheading"/>
            </w:pPr>
            <w:r w:rsidRPr="00EA5736">
              <w:t>0</w:t>
            </w:r>
          </w:p>
        </w:tc>
        <w:tc>
          <w:tcPr>
            <w:tcW w:w="907" w:type="dxa"/>
          </w:tcPr>
          <w:p w14:paraId="179B7ABC" w14:textId="77777777" w:rsidR="00B22D5C" w:rsidRPr="00EA5736" w:rsidRDefault="00B22D5C" w:rsidP="00D31F22">
            <w:pPr>
              <w:pStyle w:val="VCAAtablecondensedheading"/>
            </w:pPr>
            <w:r w:rsidRPr="00EA5736">
              <w:t>1</w:t>
            </w:r>
          </w:p>
        </w:tc>
        <w:tc>
          <w:tcPr>
            <w:tcW w:w="1085" w:type="dxa"/>
          </w:tcPr>
          <w:p w14:paraId="306E6917" w14:textId="75504FB8" w:rsidR="00B22D5C" w:rsidRPr="00EA5736" w:rsidRDefault="00B22D5C" w:rsidP="00D31F22">
            <w:pPr>
              <w:pStyle w:val="VCAAtablecondensedheading"/>
            </w:pPr>
            <w:r>
              <w:t>2</w:t>
            </w:r>
          </w:p>
        </w:tc>
        <w:tc>
          <w:tcPr>
            <w:tcW w:w="1085" w:type="dxa"/>
          </w:tcPr>
          <w:p w14:paraId="42C030B9" w14:textId="57A357DC" w:rsidR="00B22D5C" w:rsidRPr="00EA5736" w:rsidRDefault="00B22D5C" w:rsidP="00D31F22">
            <w:pPr>
              <w:pStyle w:val="VCAAtablecondensedheading"/>
            </w:pPr>
            <w:r w:rsidRPr="00EA5736">
              <w:t>Average</w:t>
            </w:r>
          </w:p>
        </w:tc>
      </w:tr>
      <w:tr w:rsidR="00B22D5C" w:rsidRPr="00EA5736" w14:paraId="41C7224A" w14:textId="77777777" w:rsidTr="0083060A">
        <w:trPr>
          <w:trHeight w:hRule="exact" w:val="397"/>
        </w:trPr>
        <w:tc>
          <w:tcPr>
            <w:tcW w:w="907" w:type="dxa"/>
            <w:vAlign w:val="center"/>
          </w:tcPr>
          <w:p w14:paraId="1C5B04DE" w14:textId="77777777" w:rsidR="00B22D5C" w:rsidRPr="00EA5736" w:rsidRDefault="00B22D5C" w:rsidP="00D31F22">
            <w:pPr>
              <w:pStyle w:val="VCAAtablecondensed"/>
            </w:pPr>
            <w:r w:rsidRPr="00EA5736">
              <w:t>%</w:t>
            </w:r>
          </w:p>
        </w:tc>
        <w:tc>
          <w:tcPr>
            <w:tcW w:w="907" w:type="dxa"/>
            <w:vAlign w:val="center"/>
          </w:tcPr>
          <w:p w14:paraId="6AD681A0" w14:textId="5244B70B" w:rsidR="00B22D5C" w:rsidRPr="00EA5736" w:rsidRDefault="00B22D5C" w:rsidP="00D31F22">
            <w:pPr>
              <w:pStyle w:val="VCAAtablecondensed"/>
            </w:pPr>
            <w:r>
              <w:t>12</w:t>
            </w:r>
          </w:p>
        </w:tc>
        <w:tc>
          <w:tcPr>
            <w:tcW w:w="907" w:type="dxa"/>
            <w:vAlign w:val="center"/>
          </w:tcPr>
          <w:p w14:paraId="4237D42E" w14:textId="71656067" w:rsidR="00B22D5C" w:rsidRPr="00EA5736" w:rsidRDefault="00B22D5C" w:rsidP="00D31F22">
            <w:pPr>
              <w:pStyle w:val="VCAAtablecondensed"/>
            </w:pPr>
            <w:r>
              <w:t>23</w:t>
            </w:r>
          </w:p>
        </w:tc>
        <w:tc>
          <w:tcPr>
            <w:tcW w:w="1085" w:type="dxa"/>
          </w:tcPr>
          <w:p w14:paraId="3BD6A456" w14:textId="2E1AB08C" w:rsidR="00B22D5C" w:rsidRPr="00EA5736" w:rsidRDefault="00B22D5C" w:rsidP="00D31F22">
            <w:pPr>
              <w:pStyle w:val="VCAAtablecondensed"/>
            </w:pPr>
            <w:r>
              <w:t>65</w:t>
            </w:r>
          </w:p>
        </w:tc>
        <w:tc>
          <w:tcPr>
            <w:tcW w:w="1085" w:type="dxa"/>
            <w:vAlign w:val="center"/>
          </w:tcPr>
          <w:p w14:paraId="72D3C8B1" w14:textId="11D9ADD6" w:rsidR="00B22D5C" w:rsidRPr="00EA5736" w:rsidRDefault="00B22D5C" w:rsidP="00D31F22">
            <w:pPr>
              <w:pStyle w:val="VCAAtablecondensed"/>
            </w:pPr>
            <w:r>
              <w:t>1.</w:t>
            </w:r>
            <w:r w:rsidR="00D51946">
              <w:t>6</w:t>
            </w:r>
          </w:p>
        </w:tc>
      </w:tr>
    </w:tbl>
    <w:p w14:paraId="7ADB7016" w14:textId="5BD3BB73" w:rsidR="00FF7BE1" w:rsidRDefault="00FB07D7" w:rsidP="00FF7BE1">
      <w:pPr>
        <w:pStyle w:val="VCAAbody"/>
        <w:spacing w:line="240" w:lineRule="auto"/>
        <w:jc w:val="both"/>
      </w:pPr>
      <w:r w:rsidRPr="00FB07D7">
        <w:rPr>
          <w:position w:val="-28"/>
        </w:rPr>
        <w:object w:dxaOrig="2620" w:dyaOrig="639" w14:anchorId="400D25B4">
          <v:shape id="_x0000_i1062" type="#_x0000_t75" style="width:134pt;height:36pt" o:ole="">
            <v:imagedata r:id="rId83" o:title=""/>
          </v:shape>
          <o:OLEObject Type="Embed" ProgID="Equation.DSMT4" ShapeID="_x0000_i1062" DrawAspect="Content" ObjectID="_1799392383" r:id="rId84"/>
        </w:object>
      </w:r>
      <w:r w:rsidR="00FF7BE1">
        <w:tab/>
      </w:r>
    </w:p>
    <w:p w14:paraId="4F67FCB8" w14:textId="04B226A4" w:rsidR="00FF7BE1" w:rsidRDefault="00FB07D7" w:rsidP="00FF7BE1">
      <w:pPr>
        <w:pStyle w:val="VCAAbody"/>
        <w:spacing w:line="240" w:lineRule="auto"/>
        <w:jc w:val="both"/>
      </w:pPr>
      <w:r w:rsidRPr="00FB07D7">
        <w:rPr>
          <w:position w:val="-28"/>
        </w:rPr>
        <w:object w:dxaOrig="1620" w:dyaOrig="639" w14:anchorId="536C3B16">
          <v:shape id="_x0000_i1063" type="#_x0000_t75" style="width:80pt;height:36pt" o:ole="">
            <v:imagedata r:id="rId85" o:title=""/>
          </v:shape>
          <o:OLEObject Type="Embed" ProgID="Equation.DSMT4" ShapeID="_x0000_i1063" DrawAspect="Content" ObjectID="_1799392384" r:id="rId86"/>
        </w:object>
      </w:r>
    </w:p>
    <w:p w14:paraId="7BF29725" w14:textId="02A840EB" w:rsidR="00FB07D7" w:rsidRDefault="00FB07D7" w:rsidP="00FF7BE1">
      <w:pPr>
        <w:pStyle w:val="VCAAbody"/>
        <w:spacing w:line="240" w:lineRule="auto"/>
        <w:jc w:val="both"/>
        <w:rPr>
          <w:rFonts w:eastAsiaTheme="minorEastAsia"/>
        </w:rPr>
      </w:pPr>
      <w:r w:rsidRPr="00FA7CD1">
        <w:rPr>
          <w:rFonts w:eastAsiaTheme="minorEastAsia"/>
          <w:position w:val="-12"/>
        </w:rPr>
        <w:object w:dxaOrig="1080" w:dyaOrig="360" w14:anchorId="770A4F23">
          <v:shape id="_x0000_i1064" type="#_x0000_t75" style="width:54.5pt;height:18.5pt" o:ole="">
            <v:imagedata r:id="rId87" o:title=""/>
          </v:shape>
          <o:OLEObject Type="Embed" ProgID="Equation.DSMT4" ShapeID="_x0000_i1064" DrawAspect="Content" ObjectID="_1799392385" r:id="rId88"/>
        </w:object>
      </w:r>
      <w:r>
        <w:rPr>
          <w:rFonts w:eastAsiaTheme="minorEastAsia"/>
        </w:rPr>
        <w:t xml:space="preserve"> </w:t>
      </w:r>
    </w:p>
    <w:p w14:paraId="6356FB14" w14:textId="77777777" w:rsidR="00FF7BE1" w:rsidRDefault="00FF7BE1" w:rsidP="00FF7BE1">
      <w:pPr>
        <w:pStyle w:val="VCAAbody"/>
        <w:spacing w:line="240" w:lineRule="auto"/>
        <w:jc w:val="both"/>
      </w:pPr>
      <w:r w:rsidRPr="00133823">
        <w:rPr>
          <w:position w:val="-6"/>
        </w:rPr>
        <w:object w:dxaOrig="520" w:dyaOrig="279" w14:anchorId="7A23ACE1">
          <v:shape id="_x0000_i1065" type="#_x0000_t75" style="width:27.5pt;height:14.5pt" o:ole="">
            <v:imagedata r:id="rId89" o:title=""/>
          </v:shape>
          <o:OLEObject Type="Embed" ProgID="Equation.DSMT4" ShapeID="_x0000_i1065" DrawAspect="Content" ObjectID="_1799392386" r:id="rId90"/>
        </w:object>
      </w:r>
    </w:p>
    <w:p w14:paraId="11DFA66C" w14:textId="4B41B78D" w:rsidR="00FF7BE1" w:rsidRDefault="00C8272D" w:rsidP="00FF7BE1">
      <w:pPr>
        <w:pStyle w:val="VCAAbody"/>
        <w:spacing w:line="240" w:lineRule="auto"/>
        <w:rPr>
          <w:szCs w:val="20"/>
        </w:rPr>
      </w:pPr>
      <w:r>
        <w:t>Since</w:t>
      </w:r>
      <w:r w:rsidR="00FB07D7">
        <w:t xml:space="preserve"> </w:t>
      </w:r>
      <w:r w:rsidR="00FB07D7" w:rsidRPr="00FA7CD1">
        <w:rPr>
          <w:position w:val="-10"/>
        </w:rPr>
        <w:object w:dxaOrig="780" w:dyaOrig="300" w14:anchorId="3BD6C2EB">
          <v:shape id="_x0000_i1066" type="#_x0000_t75" style="width:39pt;height:15pt" o:ole="">
            <v:imagedata r:id="rId91" o:title=""/>
          </v:shape>
          <o:OLEObject Type="Embed" ProgID="Equation.DSMT4" ShapeID="_x0000_i1066" DrawAspect="Content" ObjectID="_1799392387" r:id="rId92"/>
        </w:object>
      </w:r>
      <w:r w:rsidR="00FB07D7">
        <w:t>,</w:t>
      </w:r>
      <w:r>
        <w:rPr>
          <w:rFonts w:eastAsiaTheme="minorEastAsia"/>
        </w:rPr>
        <w:t xml:space="preserve"> the t</w:t>
      </w:r>
      <w:r w:rsidR="00FF7BE1">
        <w:t>urning point</w:t>
      </w:r>
      <w:r w:rsidR="00146A2F">
        <w:t xml:space="preserve"> is</w:t>
      </w:r>
      <w:r w:rsidR="00FF7BE1">
        <w:t xml:space="preserve"> </w:t>
      </w:r>
      <w:r w:rsidR="00FF7BE1" w:rsidRPr="00DB6485">
        <w:rPr>
          <w:position w:val="-10"/>
        </w:rPr>
        <w:object w:dxaOrig="520" w:dyaOrig="320" w14:anchorId="45AC378A">
          <v:shape id="_x0000_i1067" type="#_x0000_t75" style="width:27.5pt;height:14.5pt" o:ole="">
            <v:imagedata r:id="rId93" o:title=""/>
          </v:shape>
          <o:OLEObject Type="Embed" ProgID="Equation.DSMT4" ShapeID="_x0000_i1067" DrawAspect="Content" ObjectID="_1799392388" r:id="rId94"/>
        </w:object>
      </w:r>
      <w:r w:rsidR="00146A2F">
        <w:t>.</w:t>
      </w:r>
    </w:p>
    <w:p w14:paraId="59C687AA" w14:textId="362FCEFC" w:rsidR="009F3974" w:rsidRDefault="009F3974" w:rsidP="009F3974">
      <w:pPr>
        <w:pStyle w:val="VCAAbody"/>
        <w:spacing w:line="240" w:lineRule="auto"/>
        <w:rPr>
          <w:szCs w:val="20"/>
        </w:rPr>
      </w:pPr>
      <w:r>
        <w:rPr>
          <w:szCs w:val="20"/>
        </w:rPr>
        <w:t xml:space="preserve">Students needed to solve </w:t>
      </w:r>
      <w:r w:rsidRPr="009F3974">
        <w:rPr>
          <w:position w:val="-10"/>
          <w:szCs w:val="20"/>
        </w:rPr>
        <w:object w:dxaOrig="940" w:dyaOrig="320" w14:anchorId="77A6BCAF">
          <v:shape id="_x0000_i1068" type="#_x0000_t75" style="width:45.5pt;height:15.5pt" o:ole="">
            <v:imagedata r:id="rId95" o:title=""/>
          </v:shape>
          <o:OLEObject Type="Embed" ProgID="Equation.DSMT4" ShapeID="_x0000_i1068" DrawAspect="Content" ObjectID="_1799392389" r:id="rId96"/>
        </w:object>
      </w:r>
      <w:r>
        <w:rPr>
          <w:szCs w:val="20"/>
        </w:rPr>
        <w:t xml:space="preserve">. Many students achieved this by applying the quotient rule to </w:t>
      </w:r>
      <w:r w:rsidR="00FB07D7" w:rsidRPr="009F3974">
        <w:rPr>
          <w:position w:val="-28"/>
          <w:szCs w:val="20"/>
        </w:rPr>
        <w:object w:dxaOrig="1380" w:dyaOrig="660" w14:anchorId="7F2D874B">
          <v:shape id="_x0000_i1069" type="#_x0000_t75" style="width:69pt;height:33pt" o:ole="">
            <v:imagedata r:id="rId97" o:title=""/>
          </v:shape>
          <o:OLEObject Type="Embed" ProgID="Equation.DSMT4" ShapeID="_x0000_i1069" DrawAspect="Content" ObjectID="_1799392390" r:id="rId98"/>
        </w:object>
      </w:r>
      <w:r>
        <w:rPr>
          <w:szCs w:val="20"/>
        </w:rPr>
        <w:t xml:space="preserve">. To avoid using the quotient rule, </w:t>
      </w:r>
      <w:r w:rsidR="00E329ED">
        <w:rPr>
          <w:szCs w:val="20"/>
        </w:rPr>
        <w:t>students</w:t>
      </w:r>
      <w:r>
        <w:rPr>
          <w:szCs w:val="20"/>
        </w:rPr>
        <w:t xml:space="preserve"> </w:t>
      </w:r>
      <w:r w:rsidR="00E329ED">
        <w:rPr>
          <w:szCs w:val="20"/>
        </w:rPr>
        <w:t xml:space="preserve">could </w:t>
      </w:r>
      <w:r>
        <w:rPr>
          <w:szCs w:val="20"/>
        </w:rPr>
        <w:t xml:space="preserve">simply differentiate the expanded form of the rational function </w:t>
      </w:r>
      <w:r w:rsidR="00FB07D7" w:rsidRPr="009F3974">
        <w:rPr>
          <w:position w:val="-28"/>
          <w:szCs w:val="20"/>
        </w:rPr>
        <w:object w:dxaOrig="2280" w:dyaOrig="639" w14:anchorId="18724FC1">
          <v:shape id="_x0000_i1070" type="#_x0000_t75" style="width:114pt;height:32pt" o:ole="">
            <v:imagedata r:id="rId99" o:title=""/>
          </v:shape>
          <o:OLEObject Type="Embed" ProgID="Equation.DSMT4" ShapeID="_x0000_i1070" DrawAspect="Content" ObjectID="_1799392391" r:id="rId100"/>
        </w:object>
      </w:r>
      <w:r>
        <w:rPr>
          <w:szCs w:val="20"/>
        </w:rPr>
        <w:t xml:space="preserve"> to obtain </w:t>
      </w:r>
      <w:r w:rsidR="00FB07D7" w:rsidRPr="009F3974">
        <w:rPr>
          <w:position w:val="-28"/>
          <w:szCs w:val="20"/>
        </w:rPr>
        <w:object w:dxaOrig="2299" w:dyaOrig="639" w14:anchorId="1BA073EA">
          <v:shape id="_x0000_i1071" type="#_x0000_t75" style="width:114.5pt;height:32pt" o:ole="">
            <v:imagedata r:id="rId101" o:title=""/>
          </v:shape>
          <o:OLEObject Type="Embed" ProgID="Equation.DSMT4" ShapeID="_x0000_i1071" DrawAspect="Content" ObjectID="_1799392392" r:id="rId102"/>
        </w:object>
      </w:r>
      <w:r>
        <w:rPr>
          <w:szCs w:val="20"/>
        </w:rPr>
        <w:t>.</w:t>
      </w:r>
    </w:p>
    <w:p w14:paraId="28E29F07" w14:textId="00DB7B20" w:rsidR="00E329ED" w:rsidRDefault="00E329ED" w:rsidP="009F3974">
      <w:pPr>
        <w:pStyle w:val="VCAAbody"/>
        <w:spacing w:line="240" w:lineRule="auto"/>
        <w:rPr>
          <w:szCs w:val="20"/>
        </w:rPr>
      </w:pPr>
      <w:r>
        <w:rPr>
          <w:szCs w:val="20"/>
        </w:rPr>
        <w:t xml:space="preserve">Some students gave the answer </w:t>
      </w:r>
      <w:r w:rsidRPr="00E329ED">
        <w:rPr>
          <w:position w:val="-10"/>
          <w:szCs w:val="20"/>
        </w:rPr>
        <w:object w:dxaOrig="520" w:dyaOrig="320" w14:anchorId="4E2620B3">
          <v:shape id="_x0000_i1072" type="#_x0000_t75" style="width:26.5pt;height:15.5pt" o:ole="">
            <v:imagedata r:id="rId103" o:title=""/>
          </v:shape>
          <o:OLEObject Type="Embed" ProgID="Equation.DSMT4" ShapeID="_x0000_i1072" DrawAspect="Content" ObjectID="_1799392393" r:id="rId104"/>
        </w:object>
      </w:r>
      <w:r>
        <w:rPr>
          <w:szCs w:val="20"/>
        </w:rPr>
        <w:t xml:space="preserve"> with little or no evidence of working. Additional incorrect </w:t>
      </w:r>
      <w:r w:rsidR="00A2128F">
        <w:rPr>
          <w:szCs w:val="20"/>
        </w:rPr>
        <w:t>coordinates</w:t>
      </w:r>
      <w:r>
        <w:rPr>
          <w:szCs w:val="20"/>
        </w:rPr>
        <w:t xml:space="preserve"> were sometimes given.</w:t>
      </w:r>
    </w:p>
    <w:p w14:paraId="03FB4B1B" w14:textId="77777777" w:rsidR="00F9325E" w:rsidRDefault="00F9325E" w:rsidP="00D51946">
      <w:pPr>
        <w:pStyle w:val="VCAAbody"/>
      </w:pPr>
      <w:r>
        <w:br w:type="page"/>
      </w:r>
    </w:p>
    <w:p w14:paraId="5D13163A" w14:textId="026ADAA4" w:rsidR="00BF0ECE" w:rsidRDefault="00BF0ECE" w:rsidP="00BF0ECE">
      <w:pPr>
        <w:pStyle w:val="VCAAHeading2"/>
      </w:pPr>
      <w:r>
        <w:lastRenderedPageBreak/>
        <w:t>Question 3c</w:t>
      </w:r>
      <w:r w:rsidR="00D51946">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B22D5C" w:rsidRPr="00EA5736" w14:paraId="22B6B77B" w14:textId="77777777" w:rsidTr="00716828">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8DAC4E9" w14:textId="77777777" w:rsidR="00B22D5C" w:rsidRPr="00EA5736" w:rsidRDefault="00B22D5C" w:rsidP="00D31F22">
            <w:pPr>
              <w:pStyle w:val="VCAAtablecondensedheading"/>
            </w:pPr>
            <w:r w:rsidRPr="00EA5736">
              <w:t>Marks</w:t>
            </w:r>
          </w:p>
        </w:tc>
        <w:tc>
          <w:tcPr>
            <w:tcW w:w="907" w:type="dxa"/>
          </w:tcPr>
          <w:p w14:paraId="4BC0C3CF" w14:textId="77777777" w:rsidR="00B22D5C" w:rsidRPr="00EA5736" w:rsidRDefault="00B22D5C" w:rsidP="00D31F22">
            <w:pPr>
              <w:pStyle w:val="VCAAtablecondensedheading"/>
            </w:pPr>
            <w:r w:rsidRPr="00EA5736">
              <w:t>0</w:t>
            </w:r>
          </w:p>
        </w:tc>
        <w:tc>
          <w:tcPr>
            <w:tcW w:w="907" w:type="dxa"/>
          </w:tcPr>
          <w:p w14:paraId="3D24B9A3" w14:textId="77777777" w:rsidR="00B22D5C" w:rsidRPr="00EA5736" w:rsidRDefault="00B22D5C" w:rsidP="00D31F22">
            <w:pPr>
              <w:pStyle w:val="VCAAtablecondensedheading"/>
            </w:pPr>
            <w:r w:rsidRPr="00EA5736">
              <w:t>1</w:t>
            </w:r>
          </w:p>
        </w:tc>
        <w:tc>
          <w:tcPr>
            <w:tcW w:w="1085" w:type="dxa"/>
          </w:tcPr>
          <w:p w14:paraId="518047E1" w14:textId="541477B6" w:rsidR="00B22D5C" w:rsidRPr="00EA5736" w:rsidRDefault="00B22D5C" w:rsidP="00D31F22">
            <w:pPr>
              <w:pStyle w:val="VCAAtablecondensedheading"/>
            </w:pPr>
            <w:r>
              <w:t>2</w:t>
            </w:r>
          </w:p>
        </w:tc>
        <w:tc>
          <w:tcPr>
            <w:tcW w:w="1085" w:type="dxa"/>
          </w:tcPr>
          <w:p w14:paraId="0AE4B855" w14:textId="30415989" w:rsidR="00B22D5C" w:rsidRPr="00EA5736" w:rsidRDefault="00B22D5C" w:rsidP="00D31F22">
            <w:pPr>
              <w:pStyle w:val="VCAAtablecondensedheading"/>
            </w:pPr>
            <w:r>
              <w:t>3</w:t>
            </w:r>
          </w:p>
        </w:tc>
        <w:tc>
          <w:tcPr>
            <w:tcW w:w="1085" w:type="dxa"/>
          </w:tcPr>
          <w:p w14:paraId="44F26919" w14:textId="3543F397" w:rsidR="00B22D5C" w:rsidRPr="00EA5736" w:rsidRDefault="00B22D5C" w:rsidP="00D31F22">
            <w:pPr>
              <w:pStyle w:val="VCAAtablecondensedheading"/>
            </w:pPr>
            <w:r w:rsidRPr="00EA5736">
              <w:t>Average</w:t>
            </w:r>
          </w:p>
        </w:tc>
      </w:tr>
      <w:tr w:rsidR="00B22D5C" w:rsidRPr="00EA5736" w14:paraId="64109E89" w14:textId="77777777" w:rsidTr="00716828">
        <w:trPr>
          <w:trHeight w:hRule="exact" w:val="397"/>
        </w:trPr>
        <w:tc>
          <w:tcPr>
            <w:tcW w:w="907" w:type="dxa"/>
            <w:vAlign w:val="center"/>
          </w:tcPr>
          <w:p w14:paraId="56A9A387" w14:textId="77777777" w:rsidR="00B22D5C" w:rsidRPr="00EA5736" w:rsidRDefault="00B22D5C" w:rsidP="00D31F22">
            <w:pPr>
              <w:pStyle w:val="VCAAtablecondensed"/>
            </w:pPr>
            <w:r w:rsidRPr="00EA5736">
              <w:t>%</w:t>
            </w:r>
          </w:p>
        </w:tc>
        <w:tc>
          <w:tcPr>
            <w:tcW w:w="907" w:type="dxa"/>
            <w:vAlign w:val="center"/>
          </w:tcPr>
          <w:p w14:paraId="44F35493" w14:textId="7F70564F" w:rsidR="00B22D5C" w:rsidRPr="00EA5736" w:rsidRDefault="00B22D5C" w:rsidP="00D31F22">
            <w:pPr>
              <w:pStyle w:val="VCAAtablecondensed"/>
            </w:pPr>
            <w:r>
              <w:t>51</w:t>
            </w:r>
          </w:p>
        </w:tc>
        <w:tc>
          <w:tcPr>
            <w:tcW w:w="907" w:type="dxa"/>
            <w:vAlign w:val="center"/>
          </w:tcPr>
          <w:p w14:paraId="46005FC6" w14:textId="4BBED2D6" w:rsidR="00B22D5C" w:rsidRPr="00EA5736" w:rsidRDefault="00B22D5C" w:rsidP="00D31F22">
            <w:pPr>
              <w:pStyle w:val="VCAAtablecondensed"/>
            </w:pPr>
            <w:r>
              <w:t>13</w:t>
            </w:r>
          </w:p>
        </w:tc>
        <w:tc>
          <w:tcPr>
            <w:tcW w:w="1085" w:type="dxa"/>
          </w:tcPr>
          <w:p w14:paraId="12514D70" w14:textId="6FDCFC50" w:rsidR="00B22D5C" w:rsidRDefault="00B22D5C" w:rsidP="00D31F22">
            <w:pPr>
              <w:pStyle w:val="VCAAtablecondensed"/>
            </w:pPr>
            <w:r>
              <w:t>25</w:t>
            </w:r>
          </w:p>
        </w:tc>
        <w:tc>
          <w:tcPr>
            <w:tcW w:w="1085" w:type="dxa"/>
          </w:tcPr>
          <w:p w14:paraId="6BDD574C" w14:textId="247827C9" w:rsidR="00B22D5C" w:rsidRDefault="00B22D5C" w:rsidP="00D31F22">
            <w:pPr>
              <w:pStyle w:val="VCAAtablecondensed"/>
            </w:pPr>
            <w:r>
              <w:t>10</w:t>
            </w:r>
          </w:p>
        </w:tc>
        <w:tc>
          <w:tcPr>
            <w:tcW w:w="1085" w:type="dxa"/>
            <w:vAlign w:val="center"/>
          </w:tcPr>
          <w:p w14:paraId="1766F6A4" w14:textId="66EEA7F5" w:rsidR="00B22D5C" w:rsidRPr="00EA5736" w:rsidRDefault="00D51946" w:rsidP="00D31F22">
            <w:pPr>
              <w:pStyle w:val="VCAAtablecondensed"/>
            </w:pPr>
            <w:r>
              <w:t>1.0</w:t>
            </w:r>
          </w:p>
        </w:tc>
      </w:tr>
    </w:tbl>
    <w:p w14:paraId="78F7CE90" w14:textId="2501F322" w:rsidR="00FF7BE1" w:rsidRDefault="00FF7BE1" w:rsidP="007F7FD1">
      <w:pPr>
        <w:pStyle w:val="VCAAbody"/>
        <w:spacing w:line="240" w:lineRule="auto"/>
      </w:pPr>
      <w:r>
        <w:rPr>
          <w:noProof/>
        </w:rPr>
        <w:drawing>
          <wp:inline distT="0" distB="0" distL="0" distR="0" wp14:anchorId="56D9293B" wp14:editId="035BE006">
            <wp:extent cx="4631104" cy="2895600"/>
            <wp:effectExtent l="0" t="0" r="0" b="0"/>
            <wp:docPr id="16372406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40696" name="Graphic 1637240696"/>
                    <pic:cNvPicPr/>
                  </pic:nvPicPr>
                  <pic:blipFill>
                    <a:blip r:embed="rId105">
                      <a:extLst>
                        <a:ext uri="{96DAC541-7B7A-43D3-8B79-37D633B846F1}">
                          <asvg:svgBlip xmlns:asvg="http://schemas.microsoft.com/office/drawing/2016/SVG/main" r:embed="rId106"/>
                        </a:ext>
                      </a:extLst>
                    </a:blip>
                    <a:stretch>
                      <a:fillRect/>
                    </a:stretch>
                  </pic:blipFill>
                  <pic:spPr>
                    <a:xfrm>
                      <a:off x="0" y="0"/>
                      <a:ext cx="4648312" cy="2906359"/>
                    </a:xfrm>
                    <a:prstGeom prst="rect">
                      <a:avLst/>
                    </a:prstGeom>
                  </pic:spPr>
                </pic:pic>
              </a:graphicData>
            </a:graphic>
          </wp:inline>
        </w:drawing>
      </w:r>
    </w:p>
    <w:p w14:paraId="20275D4E" w14:textId="00145517" w:rsidR="00BF0ECE" w:rsidRDefault="00E329ED" w:rsidP="007758C7">
      <w:pPr>
        <w:pStyle w:val="VCAAbody"/>
        <w:spacing w:before="360"/>
      </w:pPr>
      <w:r>
        <w:t xml:space="preserve">The graph sketching was </w:t>
      </w:r>
      <w:r w:rsidR="00EC4EF8">
        <w:t>not done well, and</w:t>
      </w:r>
      <w:r>
        <w:t xml:space="preserve"> many students </w:t>
      </w:r>
      <w:r w:rsidR="00EC4EF8">
        <w:t xml:space="preserve">gave </w:t>
      </w:r>
      <w:r>
        <w:t>no clear indication of the correct behavio</w:t>
      </w:r>
      <w:r w:rsidR="00EC4EF8">
        <w:t>u</w:t>
      </w:r>
      <w:r>
        <w:t xml:space="preserve">r of the graph. Additional or incorrect asymptotes were </w:t>
      </w:r>
      <w:r w:rsidR="00EC4EF8">
        <w:t xml:space="preserve">submitted, </w:t>
      </w:r>
      <w:r w:rsidR="00634D56">
        <w:t>and some students who did have reasonable</w:t>
      </w:r>
      <w:r w:rsidR="00EC4EF8">
        <w:t>-</w:t>
      </w:r>
      <w:r w:rsidR="00634D56">
        <w:t xml:space="preserve">looking graphs </w:t>
      </w:r>
      <w:r w:rsidR="00EC4EF8">
        <w:t>did not</w:t>
      </w:r>
      <w:r w:rsidR="00634D56">
        <w:t xml:space="preserve"> label asymptotes or axis intercepts appropriately. </w:t>
      </w:r>
    </w:p>
    <w:p w14:paraId="39602222" w14:textId="08EEB49D" w:rsidR="00634D56" w:rsidRDefault="00EC4EF8" w:rsidP="00F9325E">
      <w:pPr>
        <w:pStyle w:val="VCAAbody"/>
      </w:pPr>
      <w:r>
        <w:t xml:space="preserve">Some students only drew </w:t>
      </w:r>
      <w:r w:rsidR="00634D56">
        <w:t>the right</w:t>
      </w:r>
      <w:r w:rsidR="00D96D67">
        <w:t>-</w:t>
      </w:r>
      <w:r w:rsidR="00634D56">
        <w:t>hand branch of the graph. Students were much more successful in showing the correct behavio</w:t>
      </w:r>
      <w:r>
        <w:t>u</w:t>
      </w:r>
      <w:r w:rsidR="00634D56">
        <w:t>r of the graph on the left</w:t>
      </w:r>
      <w:r>
        <w:t>-</w:t>
      </w:r>
      <w:r w:rsidR="00634D56">
        <w:t xml:space="preserve">hand side if they evaluated the function at several points. </w:t>
      </w:r>
    </w:p>
    <w:p w14:paraId="5412E2A0" w14:textId="0C11FD32" w:rsidR="00BF0ECE" w:rsidRDefault="00BF0ECE" w:rsidP="00F9325E">
      <w:pPr>
        <w:pStyle w:val="VCAAHeading2"/>
      </w:pPr>
      <w:r>
        <w:t>Question 4a</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77C573F5" w14:textId="77777777" w:rsidTr="0030231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69622C6" w14:textId="77777777" w:rsidR="00B22D5C" w:rsidRPr="00EA5736" w:rsidRDefault="00B22D5C" w:rsidP="00D31F22">
            <w:pPr>
              <w:pStyle w:val="VCAAtablecondensedheading"/>
            </w:pPr>
            <w:r w:rsidRPr="00EA5736">
              <w:t>Marks</w:t>
            </w:r>
          </w:p>
        </w:tc>
        <w:tc>
          <w:tcPr>
            <w:tcW w:w="907" w:type="dxa"/>
          </w:tcPr>
          <w:p w14:paraId="08C0E637" w14:textId="77777777" w:rsidR="00B22D5C" w:rsidRPr="00EA5736" w:rsidRDefault="00B22D5C" w:rsidP="00D31F22">
            <w:pPr>
              <w:pStyle w:val="VCAAtablecondensedheading"/>
            </w:pPr>
            <w:r w:rsidRPr="00EA5736">
              <w:t>0</w:t>
            </w:r>
          </w:p>
        </w:tc>
        <w:tc>
          <w:tcPr>
            <w:tcW w:w="907" w:type="dxa"/>
          </w:tcPr>
          <w:p w14:paraId="6B4C8F1D" w14:textId="77777777" w:rsidR="00B22D5C" w:rsidRPr="00EA5736" w:rsidRDefault="00B22D5C" w:rsidP="00D31F22">
            <w:pPr>
              <w:pStyle w:val="VCAAtablecondensedheading"/>
            </w:pPr>
            <w:r w:rsidRPr="00EA5736">
              <w:t>1</w:t>
            </w:r>
          </w:p>
        </w:tc>
        <w:tc>
          <w:tcPr>
            <w:tcW w:w="1085" w:type="dxa"/>
          </w:tcPr>
          <w:p w14:paraId="462C12E0" w14:textId="3C0A2B67" w:rsidR="00B22D5C" w:rsidRPr="00EA5736" w:rsidRDefault="00B22D5C" w:rsidP="00D31F22">
            <w:pPr>
              <w:pStyle w:val="VCAAtablecondensedheading"/>
            </w:pPr>
            <w:r>
              <w:t>2</w:t>
            </w:r>
          </w:p>
        </w:tc>
        <w:tc>
          <w:tcPr>
            <w:tcW w:w="1085" w:type="dxa"/>
          </w:tcPr>
          <w:p w14:paraId="731B4225" w14:textId="6DB4A508" w:rsidR="00B22D5C" w:rsidRPr="00EA5736" w:rsidRDefault="00B22D5C" w:rsidP="00D31F22">
            <w:pPr>
              <w:pStyle w:val="VCAAtablecondensedheading"/>
            </w:pPr>
            <w:r w:rsidRPr="00EA5736">
              <w:t>Average</w:t>
            </w:r>
          </w:p>
        </w:tc>
      </w:tr>
      <w:tr w:rsidR="00B22D5C" w:rsidRPr="00EA5736" w14:paraId="42749E2C" w14:textId="77777777" w:rsidTr="0030231E">
        <w:trPr>
          <w:trHeight w:hRule="exact" w:val="397"/>
        </w:trPr>
        <w:tc>
          <w:tcPr>
            <w:tcW w:w="907" w:type="dxa"/>
            <w:vAlign w:val="center"/>
          </w:tcPr>
          <w:p w14:paraId="6CFE7B35" w14:textId="77777777" w:rsidR="00B22D5C" w:rsidRPr="00EA5736" w:rsidRDefault="00B22D5C" w:rsidP="00D31F22">
            <w:pPr>
              <w:pStyle w:val="VCAAtablecondensed"/>
            </w:pPr>
            <w:r w:rsidRPr="00EA5736">
              <w:t>%</w:t>
            </w:r>
          </w:p>
        </w:tc>
        <w:tc>
          <w:tcPr>
            <w:tcW w:w="907" w:type="dxa"/>
            <w:vAlign w:val="center"/>
          </w:tcPr>
          <w:p w14:paraId="79C98E2C" w14:textId="58664C2D" w:rsidR="00B22D5C" w:rsidRPr="00EA5736" w:rsidRDefault="00B22D5C" w:rsidP="00D31F22">
            <w:pPr>
              <w:pStyle w:val="VCAAtablecondensed"/>
            </w:pPr>
            <w:r>
              <w:t>10</w:t>
            </w:r>
          </w:p>
        </w:tc>
        <w:tc>
          <w:tcPr>
            <w:tcW w:w="907" w:type="dxa"/>
            <w:vAlign w:val="center"/>
          </w:tcPr>
          <w:p w14:paraId="446019CE" w14:textId="7FF5BBA7" w:rsidR="00B22D5C" w:rsidRPr="00EA5736" w:rsidRDefault="00B22D5C" w:rsidP="00D31F22">
            <w:pPr>
              <w:pStyle w:val="VCAAtablecondensed"/>
            </w:pPr>
            <w:r>
              <w:t>45</w:t>
            </w:r>
          </w:p>
        </w:tc>
        <w:tc>
          <w:tcPr>
            <w:tcW w:w="1085" w:type="dxa"/>
          </w:tcPr>
          <w:p w14:paraId="6EC94FE0" w14:textId="60898DAF" w:rsidR="00B22D5C" w:rsidRPr="00EA5736" w:rsidRDefault="00B22D5C" w:rsidP="00D31F22">
            <w:pPr>
              <w:pStyle w:val="VCAAtablecondensed"/>
            </w:pPr>
            <w:r>
              <w:t>45</w:t>
            </w:r>
          </w:p>
        </w:tc>
        <w:tc>
          <w:tcPr>
            <w:tcW w:w="1085" w:type="dxa"/>
            <w:vAlign w:val="center"/>
          </w:tcPr>
          <w:p w14:paraId="35CADC5D" w14:textId="0AC7FC9C" w:rsidR="00B22D5C" w:rsidRPr="00EA5736" w:rsidRDefault="00B22D5C" w:rsidP="00D31F22">
            <w:pPr>
              <w:pStyle w:val="VCAAtablecondensed"/>
            </w:pPr>
            <w:r>
              <w:t>1.4</w:t>
            </w:r>
          </w:p>
        </w:tc>
      </w:tr>
    </w:tbl>
    <w:p w14:paraId="314FD556" w14:textId="223BF0E1" w:rsidR="0004570C" w:rsidRDefault="0004570C" w:rsidP="00FF7BE1">
      <w:pPr>
        <w:pStyle w:val="VCAAbody"/>
        <w:spacing w:line="240" w:lineRule="auto"/>
        <w:rPr>
          <w:rFonts w:cs="Times New Roman"/>
        </w:rPr>
      </w:pPr>
      <w:r>
        <w:rPr>
          <w:rFonts w:cs="Times New Roman"/>
        </w:rPr>
        <w:t>Let</w:t>
      </w:r>
      <w:r w:rsidR="00F1461A">
        <w:rPr>
          <w:rFonts w:cs="Times New Roman"/>
        </w:rPr>
        <w:t xml:space="preserve"> </w:t>
      </w:r>
      <w:r w:rsidR="00F1461A" w:rsidRPr="00FA7CD1">
        <w:rPr>
          <w:rFonts w:cs="Times New Roman"/>
          <w:position w:val="-6"/>
        </w:rPr>
        <w:object w:dxaOrig="200" w:dyaOrig="260" w14:anchorId="672D8E66">
          <v:shape id="_x0000_i1073" type="#_x0000_t75" style="width:10pt;height:13pt" o:ole="">
            <v:imagedata r:id="rId107" o:title=""/>
          </v:shape>
          <o:OLEObject Type="Embed" ProgID="Equation.DSMT4" ShapeID="_x0000_i1073" DrawAspect="Content" ObjectID="_1799392394" r:id="rId108"/>
        </w:object>
      </w:r>
      <w:r w:rsidR="00F1461A">
        <w:rPr>
          <w:rFonts w:cs="Times New Roman"/>
        </w:rPr>
        <w:t xml:space="preserve"> </w:t>
      </w:r>
      <w:r>
        <w:rPr>
          <w:rFonts w:eastAsiaTheme="minorEastAsia" w:cs="Times New Roman"/>
        </w:rPr>
        <w:t>be the angle between</w:t>
      </w:r>
      <w:r w:rsidR="00F1461A">
        <w:rPr>
          <w:rFonts w:eastAsiaTheme="minorEastAsia" w:cs="Times New Roman"/>
        </w:rPr>
        <w:t xml:space="preserve"> </w:t>
      </w:r>
      <w:r w:rsidR="00F1461A" w:rsidRPr="00FA7CD1">
        <w:rPr>
          <w:rFonts w:eastAsiaTheme="minorEastAsia" w:cs="Times New Roman"/>
          <w:position w:val="-6"/>
        </w:rPr>
        <w:object w:dxaOrig="200" w:dyaOrig="200" w14:anchorId="5B676E55">
          <v:shape id="_x0000_i1074" type="#_x0000_t75" style="width:10pt;height:10pt" o:ole="">
            <v:imagedata r:id="rId109" o:title=""/>
          </v:shape>
          <o:OLEObject Type="Embed" ProgID="Equation.DSMT4" ShapeID="_x0000_i1074" DrawAspect="Content" ObjectID="_1799392395" r:id="rId110"/>
        </w:object>
      </w:r>
      <w:r w:rsidR="00F1461A">
        <w:rPr>
          <w:rFonts w:eastAsiaTheme="minorEastAsia" w:cs="Times New Roman"/>
        </w:rPr>
        <w:t xml:space="preserve"> </w:t>
      </w:r>
      <w:r>
        <w:rPr>
          <w:rFonts w:eastAsiaTheme="minorEastAsia" w:cs="Times New Roman"/>
        </w:rPr>
        <w:t>and</w:t>
      </w:r>
      <w:r w:rsidR="00F1461A">
        <w:rPr>
          <w:rFonts w:eastAsiaTheme="minorEastAsia" w:cs="Times New Roman"/>
        </w:rPr>
        <w:t xml:space="preserve"> </w:t>
      </w:r>
      <w:r w:rsidR="00F1461A" w:rsidRPr="00FA7CD1">
        <w:rPr>
          <w:rFonts w:eastAsiaTheme="minorEastAsia" w:cs="Times New Roman"/>
          <w:position w:val="-6"/>
        </w:rPr>
        <w:object w:dxaOrig="180" w:dyaOrig="260" w14:anchorId="02BE4BD7">
          <v:shape id="_x0000_i1075" type="#_x0000_t75" style="width:9pt;height:13pt" o:ole="">
            <v:imagedata r:id="rId111" o:title=""/>
          </v:shape>
          <o:OLEObject Type="Embed" ProgID="Equation.DSMT4" ShapeID="_x0000_i1075" DrawAspect="Content" ObjectID="_1799392396" r:id="rId112"/>
        </w:object>
      </w:r>
      <m:oMath>
        <m:r>
          <w:rPr>
            <w:rFonts w:ascii="Cambria Math" w:eastAsiaTheme="minorEastAsia" w:hAnsi="Cambria Math" w:cs="Times New Roman"/>
          </w:rPr>
          <m:t>.</m:t>
        </m:r>
      </m:oMath>
    </w:p>
    <w:p w14:paraId="11719228" w14:textId="68A04F11" w:rsidR="00FF7BE1" w:rsidRDefault="00F1461A" w:rsidP="00FF7BE1">
      <w:pPr>
        <w:pStyle w:val="VCAAbody"/>
        <w:spacing w:line="240" w:lineRule="auto"/>
        <w:rPr>
          <w:rFonts w:cs="Times New Roman"/>
        </w:rPr>
      </w:pPr>
      <w:r w:rsidRPr="00F1461A">
        <w:rPr>
          <w:rFonts w:cs="Times New Roman"/>
          <w:position w:val="-30"/>
        </w:rPr>
        <w:object w:dxaOrig="2740" w:dyaOrig="660" w14:anchorId="7D7CA876">
          <v:shape id="_x0000_i1076" type="#_x0000_t75" style="width:140.5pt;height:35pt" o:ole="">
            <v:imagedata r:id="rId113" o:title=""/>
          </v:shape>
          <o:OLEObject Type="Embed" ProgID="Equation.DSMT4" ShapeID="_x0000_i1076" DrawAspect="Content" ObjectID="_1799392397" r:id="rId114"/>
        </w:object>
      </w:r>
    </w:p>
    <w:p w14:paraId="4D00D5C8" w14:textId="5CD80D42" w:rsidR="00FF7BE1" w:rsidRDefault="00F1461A" w:rsidP="00FF7BE1">
      <w:pPr>
        <w:pStyle w:val="VCAAbody"/>
        <w:spacing w:line="240" w:lineRule="auto"/>
        <w:rPr>
          <w:rFonts w:cs="Times New Roman"/>
        </w:rPr>
      </w:pPr>
      <w:r w:rsidRPr="00F1461A">
        <w:rPr>
          <w:rFonts w:cs="Times New Roman"/>
          <w:position w:val="-22"/>
        </w:rPr>
        <w:object w:dxaOrig="700" w:dyaOrig="580" w14:anchorId="3257B007">
          <v:shape id="_x0000_i1077" type="#_x0000_t75" style="width:34.5pt;height:26pt" o:ole="">
            <v:imagedata r:id="rId115" o:title=""/>
          </v:shape>
          <o:OLEObject Type="Embed" ProgID="Equation.DSMT4" ShapeID="_x0000_i1077" DrawAspect="Content" ObjectID="_1799392398" r:id="rId116"/>
        </w:object>
      </w:r>
      <w:r w:rsidR="00FF7BE1">
        <w:rPr>
          <w:rFonts w:cs="Times New Roman"/>
        </w:rPr>
        <w:t xml:space="preserve"> or </w:t>
      </w:r>
      <w:r w:rsidRPr="00F83688">
        <w:rPr>
          <w:rFonts w:cs="Times New Roman"/>
          <w:position w:val="-6"/>
        </w:rPr>
        <w:object w:dxaOrig="780" w:dyaOrig="300" w14:anchorId="6908CB71">
          <v:shape id="_x0000_i1078" type="#_x0000_t75" style="width:41.5pt;height:13.5pt" o:ole="">
            <v:imagedata r:id="rId117" o:title=""/>
          </v:shape>
          <o:OLEObject Type="Embed" ProgID="Equation.DSMT4" ShapeID="_x0000_i1078" DrawAspect="Content" ObjectID="_1799392399" r:id="rId118"/>
        </w:object>
      </w:r>
    </w:p>
    <w:p w14:paraId="7A15E0B3" w14:textId="3AB152E7" w:rsidR="00004675" w:rsidRPr="00861A89" w:rsidRDefault="00004675" w:rsidP="00004675">
      <w:pPr>
        <w:pStyle w:val="VCAAbody"/>
        <w:spacing w:line="240" w:lineRule="auto"/>
        <w:rPr>
          <w:szCs w:val="20"/>
        </w:rPr>
      </w:pPr>
      <w:r>
        <w:rPr>
          <w:szCs w:val="20"/>
        </w:rPr>
        <w:t xml:space="preserve">While many students successfully found that </w:t>
      </w:r>
      <w:r w:rsidR="00F1461A" w:rsidRPr="00F1461A">
        <w:rPr>
          <w:position w:val="-26"/>
          <w:szCs w:val="20"/>
        </w:rPr>
        <w:object w:dxaOrig="1359" w:dyaOrig="620" w14:anchorId="0DBE1526">
          <v:shape id="_x0000_i1079" type="#_x0000_t75" style="width:66.5pt;height:31pt" o:ole="">
            <v:imagedata r:id="rId119" o:title=""/>
          </v:shape>
          <o:OLEObject Type="Embed" ProgID="Equation.DSMT4" ShapeID="_x0000_i1079" DrawAspect="Content" ObjectID="_1799392400" r:id="rId120"/>
        </w:object>
      </w:r>
      <w:r>
        <w:rPr>
          <w:szCs w:val="20"/>
        </w:rPr>
        <w:t xml:space="preserve">, </w:t>
      </w:r>
      <w:r w:rsidR="00A2128F">
        <w:rPr>
          <w:szCs w:val="20"/>
        </w:rPr>
        <w:t>not all</w:t>
      </w:r>
      <w:r>
        <w:rPr>
          <w:szCs w:val="20"/>
        </w:rPr>
        <w:t xml:space="preserve"> were able to find the correct angle (in degrees or radians) between the vectors. The result </w:t>
      </w:r>
      <w:r w:rsidR="00F1461A" w:rsidRPr="00F1461A">
        <w:rPr>
          <w:position w:val="-22"/>
          <w:szCs w:val="20"/>
        </w:rPr>
        <w:object w:dxaOrig="600" w:dyaOrig="580" w14:anchorId="503E1E1B">
          <v:shape id="_x0000_i1080" type="#_x0000_t75" style="width:30pt;height:29.5pt" o:ole="">
            <v:imagedata r:id="rId121" o:title=""/>
          </v:shape>
          <o:OLEObject Type="Embed" ProgID="Equation.DSMT4" ShapeID="_x0000_i1080" DrawAspect="Content" ObjectID="_1799392401" r:id="rId122"/>
        </w:object>
      </w:r>
      <w:r>
        <w:rPr>
          <w:szCs w:val="20"/>
        </w:rPr>
        <w:t xml:space="preserve"> was frequently seen.  </w:t>
      </w:r>
    </w:p>
    <w:p w14:paraId="6A0A0CD9" w14:textId="77777777" w:rsidR="00F9325E" w:rsidRDefault="00F9325E" w:rsidP="00D51946">
      <w:pPr>
        <w:pStyle w:val="VCAAbody"/>
      </w:pPr>
      <w:r>
        <w:br w:type="page"/>
      </w:r>
    </w:p>
    <w:p w14:paraId="3D8B86D4" w14:textId="3FE36230" w:rsidR="00BF0ECE" w:rsidRDefault="00BF0ECE" w:rsidP="00BF0ECE">
      <w:pPr>
        <w:pStyle w:val="VCAAHeading2"/>
      </w:pPr>
      <w:r>
        <w:lastRenderedPageBreak/>
        <w:t>Question 4b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3CF29351" w14:textId="77777777" w:rsidTr="00341170">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D42592C" w14:textId="77777777" w:rsidR="00B22D5C" w:rsidRPr="00EA5736" w:rsidRDefault="00B22D5C" w:rsidP="00D31F22">
            <w:pPr>
              <w:pStyle w:val="VCAAtablecondensedheading"/>
            </w:pPr>
            <w:r w:rsidRPr="00EA5736">
              <w:t>Marks</w:t>
            </w:r>
          </w:p>
        </w:tc>
        <w:tc>
          <w:tcPr>
            <w:tcW w:w="907" w:type="dxa"/>
          </w:tcPr>
          <w:p w14:paraId="1563B585" w14:textId="77777777" w:rsidR="00B22D5C" w:rsidRPr="00EA5736" w:rsidRDefault="00B22D5C" w:rsidP="00D31F22">
            <w:pPr>
              <w:pStyle w:val="VCAAtablecondensedheading"/>
            </w:pPr>
            <w:r w:rsidRPr="00EA5736">
              <w:t>0</w:t>
            </w:r>
          </w:p>
        </w:tc>
        <w:tc>
          <w:tcPr>
            <w:tcW w:w="907" w:type="dxa"/>
          </w:tcPr>
          <w:p w14:paraId="2D377334" w14:textId="77777777" w:rsidR="00B22D5C" w:rsidRPr="00EA5736" w:rsidRDefault="00B22D5C" w:rsidP="00D31F22">
            <w:pPr>
              <w:pStyle w:val="VCAAtablecondensedheading"/>
            </w:pPr>
            <w:r w:rsidRPr="00EA5736">
              <w:t>1</w:t>
            </w:r>
          </w:p>
        </w:tc>
        <w:tc>
          <w:tcPr>
            <w:tcW w:w="1085" w:type="dxa"/>
          </w:tcPr>
          <w:p w14:paraId="7C1322B6" w14:textId="0B900019" w:rsidR="00B22D5C" w:rsidRPr="00EA5736" w:rsidRDefault="00B22D5C" w:rsidP="00D31F22">
            <w:pPr>
              <w:pStyle w:val="VCAAtablecondensedheading"/>
            </w:pPr>
            <w:r>
              <w:t>2</w:t>
            </w:r>
          </w:p>
        </w:tc>
        <w:tc>
          <w:tcPr>
            <w:tcW w:w="1085" w:type="dxa"/>
          </w:tcPr>
          <w:p w14:paraId="434B5B18" w14:textId="3442A726" w:rsidR="00B22D5C" w:rsidRPr="00EA5736" w:rsidRDefault="00B22D5C" w:rsidP="00D31F22">
            <w:pPr>
              <w:pStyle w:val="VCAAtablecondensedheading"/>
            </w:pPr>
            <w:r w:rsidRPr="00EA5736">
              <w:t>Average</w:t>
            </w:r>
          </w:p>
        </w:tc>
      </w:tr>
      <w:tr w:rsidR="00B22D5C" w:rsidRPr="00EA5736" w14:paraId="45E0DB38" w14:textId="77777777" w:rsidTr="00341170">
        <w:trPr>
          <w:trHeight w:hRule="exact" w:val="397"/>
        </w:trPr>
        <w:tc>
          <w:tcPr>
            <w:tcW w:w="907" w:type="dxa"/>
            <w:vAlign w:val="center"/>
          </w:tcPr>
          <w:p w14:paraId="410A5DF9" w14:textId="77777777" w:rsidR="00B22D5C" w:rsidRPr="00EA5736" w:rsidRDefault="00B22D5C" w:rsidP="00D31F22">
            <w:pPr>
              <w:pStyle w:val="VCAAtablecondensed"/>
            </w:pPr>
            <w:r w:rsidRPr="00EA5736">
              <w:t>%</w:t>
            </w:r>
          </w:p>
        </w:tc>
        <w:tc>
          <w:tcPr>
            <w:tcW w:w="907" w:type="dxa"/>
            <w:vAlign w:val="center"/>
          </w:tcPr>
          <w:p w14:paraId="45C3E13D" w14:textId="63008640" w:rsidR="00B22D5C" w:rsidRPr="00EA5736" w:rsidRDefault="00B22D5C" w:rsidP="00D31F22">
            <w:pPr>
              <w:pStyle w:val="VCAAtablecondensed"/>
            </w:pPr>
            <w:r>
              <w:t>11</w:t>
            </w:r>
          </w:p>
        </w:tc>
        <w:tc>
          <w:tcPr>
            <w:tcW w:w="907" w:type="dxa"/>
            <w:vAlign w:val="center"/>
          </w:tcPr>
          <w:p w14:paraId="06A4BB74" w14:textId="6242C546" w:rsidR="00B22D5C" w:rsidRPr="00EA5736" w:rsidRDefault="00B22D5C" w:rsidP="00D31F22">
            <w:pPr>
              <w:pStyle w:val="VCAAtablecondensed"/>
            </w:pPr>
            <w:r>
              <w:t>29</w:t>
            </w:r>
          </w:p>
        </w:tc>
        <w:tc>
          <w:tcPr>
            <w:tcW w:w="1085" w:type="dxa"/>
          </w:tcPr>
          <w:p w14:paraId="59333E82" w14:textId="561193F8" w:rsidR="00B22D5C" w:rsidRPr="00EA5736" w:rsidRDefault="00B22D5C" w:rsidP="00D31F22">
            <w:pPr>
              <w:pStyle w:val="VCAAtablecondensed"/>
            </w:pPr>
            <w:r>
              <w:t>60</w:t>
            </w:r>
          </w:p>
        </w:tc>
        <w:tc>
          <w:tcPr>
            <w:tcW w:w="1085" w:type="dxa"/>
            <w:vAlign w:val="center"/>
          </w:tcPr>
          <w:p w14:paraId="78B7FFE5" w14:textId="6666A9E1" w:rsidR="00B22D5C" w:rsidRPr="00EA5736" w:rsidRDefault="00B22D5C" w:rsidP="00D31F22">
            <w:pPr>
              <w:pStyle w:val="VCAAtablecondensed"/>
            </w:pPr>
            <w:r>
              <w:t>1.5</w:t>
            </w:r>
          </w:p>
        </w:tc>
      </w:tr>
    </w:tbl>
    <w:p w14:paraId="79DB076E" w14:textId="0E2C3AA4" w:rsidR="00FF7BE1" w:rsidRDefault="009F51DD" w:rsidP="007F7FD1">
      <w:pPr>
        <w:pStyle w:val="VCAAbody"/>
        <w:spacing w:line="240" w:lineRule="auto"/>
        <w:rPr>
          <w:szCs w:val="20"/>
        </w:rPr>
      </w:pPr>
      <w:r w:rsidRPr="009F51DD">
        <w:rPr>
          <w:position w:val="-138"/>
          <w:szCs w:val="20"/>
        </w:rPr>
        <w:object w:dxaOrig="3379" w:dyaOrig="2880" w14:anchorId="4599858D">
          <v:shape id="_x0000_i1081" type="#_x0000_t75" style="width:196pt;height:167pt" o:ole="">
            <v:imagedata r:id="rId123" o:title=""/>
          </v:shape>
          <o:OLEObject Type="Embed" ProgID="Equation.DSMT4" ShapeID="_x0000_i1081" DrawAspect="Content" ObjectID="_1799392402" r:id="rId124"/>
        </w:object>
      </w:r>
    </w:p>
    <w:p w14:paraId="4DDF70E9" w14:textId="2A3AE597" w:rsidR="00B7330C" w:rsidRDefault="00004675" w:rsidP="00B7330C">
      <w:pPr>
        <w:pStyle w:val="VCAAbody"/>
        <w:rPr>
          <w:szCs w:val="20"/>
        </w:rPr>
      </w:pPr>
      <w:r>
        <w:rPr>
          <w:szCs w:val="20"/>
        </w:rPr>
        <w:t xml:space="preserve">This question was </w:t>
      </w:r>
      <w:r w:rsidR="009F7ED3">
        <w:rPr>
          <w:szCs w:val="20"/>
        </w:rPr>
        <w:t xml:space="preserve">answered </w:t>
      </w:r>
      <w:r>
        <w:rPr>
          <w:szCs w:val="20"/>
        </w:rPr>
        <w:t>well</w:t>
      </w:r>
      <w:r w:rsidR="009F7ED3">
        <w:rPr>
          <w:szCs w:val="20"/>
        </w:rPr>
        <w:t>,</w:t>
      </w:r>
      <w:r>
        <w:rPr>
          <w:szCs w:val="20"/>
        </w:rPr>
        <w:t xml:space="preserve"> with many students making good progress towards finding </w:t>
      </w:r>
      <w:r w:rsidR="00F1461A" w:rsidRPr="00F1461A">
        <w:rPr>
          <w:position w:val="-12"/>
          <w:szCs w:val="20"/>
        </w:rPr>
        <w:object w:dxaOrig="540" w:dyaOrig="360" w14:anchorId="022789FC">
          <v:shape id="_x0000_i1082" type="#_x0000_t75" style="width:28.5pt;height:18.5pt" o:ole="">
            <v:imagedata r:id="rId125" o:title=""/>
          </v:shape>
          <o:OLEObject Type="Embed" ProgID="Equation.DSMT4" ShapeID="_x0000_i1082" DrawAspect="Content" ObjectID="_1799392403" r:id="rId126"/>
        </w:object>
      </w:r>
      <w:r>
        <w:rPr>
          <w:szCs w:val="20"/>
        </w:rPr>
        <w:t xml:space="preserve">. </w:t>
      </w:r>
    </w:p>
    <w:p w14:paraId="673D4BA5" w14:textId="064A9548" w:rsidR="00BF0ECE" w:rsidRPr="00861A89" w:rsidRDefault="00004675" w:rsidP="00B7330C">
      <w:pPr>
        <w:pStyle w:val="VCAAbody"/>
        <w:rPr>
          <w:szCs w:val="20"/>
        </w:rPr>
      </w:pPr>
      <w:r>
        <w:rPr>
          <w:szCs w:val="20"/>
        </w:rPr>
        <w:t>Occasional transcription errors were observed</w:t>
      </w:r>
      <w:r w:rsidR="009F7ED3">
        <w:rPr>
          <w:szCs w:val="20"/>
        </w:rPr>
        <w:t>,</w:t>
      </w:r>
      <w:r>
        <w:rPr>
          <w:szCs w:val="20"/>
        </w:rPr>
        <w:t xml:space="preserve"> as were algebraic errors. Some students did not give both values of </w:t>
      </w:r>
      <w:r w:rsidR="00F1461A" w:rsidRPr="00004675">
        <w:rPr>
          <w:position w:val="-6"/>
          <w:szCs w:val="20"/>
        </w:rPr>
        <w:object w:dxaOrig="180" w:dyaOrig="200" w14:anchorId="1A2480E4">
          <v:shape id="_x0000_i1083" type="#_x0000_t75" style="width:10pt;height:10pt" o:ole="">
            <v:imagedata r:id="rId127" o:title=""/>
          </v:shape>
          <o:OLEObject Type="Embed" ProgID="Equation.DSMT4" ShapeID="_x0000_i1083" DrawAspect="Content" ObjectID="_1799392404" r:id="rId128"/>
        </w:object>
      </w:r>
      <w:r>
        <w:rPr>
          <w:szCs w:val="20"/>
        </w:rPr>
        <w:t>.</w:t>
      </w:r>
    </w:p>
    <w:p w14:paraId="6E20B590" w14:textId="6E20EF24" w:rsidR="00BF0ECE" w:rsidRDefault="00BF0ECE" w:rsidP="00F9325E">
      <w:pPr>
        <w:pStyle w:val="VCAAHeading2"/>
      </w:pPr>
      <w:r>
        <w:t>Question 5</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B22D5C" w:rsidRPr="00EA5736" w14:paraId="6CAC50BE" w14:textId="77777777" w:rsidTr="008C24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8679386" w14:textId="77777777" w:rsidR="00B22D5C" w:rsidRPr="00EA5736" w:rsidRDefault="00B22D5C" w:rsidP="00D31F22">
            <w:pPr>
              <w:pStyle w:val="VCAAtablecondensedheading"/>
            </w:pPr>
            <w:r w:rsidRPr="00EA5736">
              <w:t>Marks</w:t>
            </w:r>
          </w:p>
        </w:tc>
        <w:tc>
          <w:tcPr>
            <w:tcW w:w="907" w:type="dxa"/>
          </w:tcPr>
          <w:p w14:paraId="58933E71" w14:textId="77777777" w:rsidR="00B22D5C" w:rsidRPr="00EA5736" w:rsidRDefault="00B22D5C" w:rsidP="00D31F22">
            <w:pPr>
              <w:pStyle w:val="VCAAtablecondensedheading"/>
            </w:pPr>
            <w:r w:rsidRPr="00EA5736">
              <w:t>0</w:t>
            </w:r>
          </w:p>
        </w:tc>
        <w:tc>
          <w:tcPr>
            <w:tcW w:w="907" w:type="dxa"/>
          </w:tcPr>
          <w:p w14:paraId="23CF48D3" w14:textId="77777777" w:rsidR="00B22D5C" w:rsidRPr="00EA5736" w:rsidRDefault="00B22D5C" w:rsidP="00D31F22">
            <w:pPr>
              <w:pStyle w:val="VCAAtablecondensedheading"/>
            </w:pPr>
            <w:r w:rsidRPr="00EA5736">
              <w:t>1</w:t>
            </w:r>
          </w:p>
        </w:tc>
        <w:tc>
          <w:tcPr>
            <w:tcW w:w="1085" w:type="dxa"/>
          </w:tcPr>
          <w:p w14:paraId="3C708AB7" w14:textId="169A75F9" w:rsidR="00B22D5C" w:rsidRPr="00EA5736" w:rsidRDefault="00B22D5C" w:rsidP="00D31F22">
            <w:pPr>
              <w:pStyle w:val="VCAAtablecondensedheading"/>
            </w:pPr>
            <w:r>
              <w:t>2</w:t>
            </w:r>
          </w:p>
        </w:tc>
        <w:tc>
          <w:tcPr>
            <w:tcW w:w="1085" w:type="dxa"/>
          </w:tcPr>
          <w:p w14:paraId="5F69B050" w14:textId="3EACA168" w:rsidR="00B22D5C" w:rsidRPr="00EA5736" w:rsidRDefault="00B22D5C" w:rsidP="00D31F22">
            <w:pPr>
              <w:pStyle w:val="VCAAtablecondensedheading"/>
            </w:pPr>
            <w:r>
              <w:t>3</w:t>
            </w:r>
          </w:p>
        </w:tc>
        <w:tc>
          <w:tcPr>
            <w:tcW w:w="1085" w:type="dxa"/>
          </w:tcPr>
          <w:p w14:paraId="62297CF9" w14:textId="620B1D23" w:rsidR="00B22D5C" w:rsidRPr="00EA5736" w:rsidRDefault="00B22D5C" w:rsidP="00D31F22">
            <w:pPr>
              <w:pStyle w:val="VCAAtablecondensedheading"/>
            </w:pPr>
            <w:r w:rsidRPr="00EA5736">
              <w:t>Average</w:t>
            </w:r>
          </w:p>
        </w:tc>
      </w:tr>
      <w:tr w:rsidR="00B22D5C" w:rsidRPr="00EA5736" w14:paraId="7CA09B89" w14:textId="77777777" w:rsidTr="008C24BD">
        <w:trPr>
          <w:trHeight w:hRule="exact" w:val="397"/>
        </w:trPr>
        <w:tc>
          <w:tcPr>
            <w:tcW w:w="907" w:type="dxa"/>
            <w:vAlign w:val="center"/>
          </w:tcPr>
          <w:p w14:paraId="29A285A2" w14:textId="77777777" w:rsidR="00B22D5C" w:rsidRPr="00EA5736" w:rsidRDefault="00B22D5C" w:rsidP="00D31F22">
            <w:pPr>
              <w:pStyle w:val="VCAAtablecondensed"/>
            </w:pPr>
            <w:r w:rsidRPr="00EA5736">
              <w:t>%</w:t>
            </w:r>
          </w:p>
        </w:tc>
        <w:tc>
          <w:tcPr>
            <w:tcW w:w="907" w:type="dxa"/>
            <w:vAlign w:val="center"/>
          </w:tcPr>
          <w:p w14:paraId="5AED4E06" w14:textId="0439247B" w:rsidR="00B22D5C" w:rsidRPr="00EA5736" w:rsidRDefault="00B22D5C" w:rsidP="00D31F22">
            <w:pPr>
              <w:pStyle w:val="VCAAtablecondensed"/>
            </w:pPr>
            <w:r>
              <w:t>22</w:t>
            </w:r>
          </w:p>
        </w:tc>
        <w:tc>
          <w:tcPr>
            <w:tcW w:w="907" w:type="dxa"/>
            <w:vAlign w:val="center"/>
          </w:tcPr>
          <w:p w14:paraId="5CD72288" w14:textId="7240C8AC" w:rsidR="00B22D5C" w:rsidRPr="00EA5736" w:rsidRDefault="00B22D5C" w:rsidP="00D31F22">
            <w:pPr>
              <w:pStyle w:val="VCAAtablecondensed"/>
            </w:pPr>
            <w:r>
              <w:t>11</w:t>
            </w:r>
          </w:p>
        </w:tc>
        <w:tc>
          <w:tcPr>
            <w:tcW w:w="1085" w:type="dxa"/>
          </w:tcPr>
          <w:p w14:paraId="72433022" w14:textId="3A5F6B64" w:rsidR="00B22D5C" w:rsidRPr="00EA5736" w:rsidRDefault="00B22D5C" w:rsidP="00D31F22">
            <w:pPr>
              <w:pStyle w:val="VCAAtablecondensed"/>
            </w:pPr>
            <w:r>
              <w:t>9</w:t>
            </w:r>
          </w:p>
        </w:tc>
        <w:tc>
          <w:tcPr>
            <w:tcW w:w="1085" w:type="dxa"/>
          </w:tcPr>
          <w:p w14:paraId="672BB7D3" w14:textId="30B311BE" w:rsidR="00B22D5C" w:rsidRPr="00EA5736" w:rsidRDefault="00B22D5C" w:rsidP="00D31F22">
            <w:pPr>
              <w:pStyle w:val="VCAAtablecondensed"/>
            </w:pPr>
            <w:r>
              <w:t>59</w:t>
            </w:r>
          </w:p>
        </w:tc>
        <w:tc>
          <w:tcPr>
            <w:tcW w:w="1085" w:type="dxa"/>
            <w:vAlign w:val="center"/>
          </w:tcPr>
          <w:p w14:paraId="445499E4" w14:textId="6CAE4B33" w:rsidR="00B22D5C" w:rsidRPr="00EA5736" w:rsidRDefault="00B22D5C" w:rsidP="00D31F22">
            <w:pPr>
              <w:pStyle w:val="VCAAtablecondensed"/>
            </w:pPr>
            <w:r>
              <w:t>2.</w:t>
            </w:r>
            <w:r w:rsidR="00D51946">
              <w:t>1</w:t>
            </w:r>
          </w:p>
        </w:tc>
      </w:tr>
    </w:tbl>
    <w:p w14:paraId="666E81A0" w14:textId="0D026A86" w:rsidR="00FF7BE1" w:rsidRDefault="00DF0949" w:rsidP="00745E8F">
      <w:pPr>
        <w:pStyle w:val="VCAAbody"/>
        <w:spacing w:line="240" w:lineRule="auto"/>
        <w:rPr>
          <w:szCs w:val="20"/>
        </w:rPr>
      </w:pPr>
      <w:r>
        <w:rPr>
          <w:szCs w:val="20"/>
        </w:rPr>
        <w:t>The volume</w:t>
      </w:r>
      <w:r w:rsidR="00F1461A">
        <w:rPr>
          <w:szCs w:val="20"/>
        </w:rPr>
        <w:t xml:space="preserve"> </w:t>
      </w:r>
      <w:r w:rsidR="00F1461A" w:rsidRPr="00F1461A">
        <w:rPr>
          <w:position w:val="-6"/>
          <w:szCs w:val="20"/>
        </w:rPr>
        <w:object w:dxaOrig="220" w:dyaOrig="260" w14:anchorId="5F1C54D5">
          <v:shape id="_x0000_i1084" type="#_x0000_t75" style="width:10.5pt;height:13pt" o:ole="">
            <v:imagedata r:id="rId129" o:title=""/>
          </v:shape>
          <o:OLEObject Type="Embed" ProgID="Equation.DSMT4" ShapeID="_x0000_i1084" DrawAspect="Content" ObjectID="_1799392405" r:id="rId130"/>
        </w:object>
      </w:r>
      <w:r w:rsidR="00F1461A">
        <w:rPr>
          <w:szCs w:val="20"/>
        </w:rPr>
        <w:t xml:space="preserve"> </w:t>
      </w:r>
      <w:r>
        <w:rPr>
          <w:rFonts w:eastAsiaTheme="minorEastAsia"/>
          <w:szCs w:val="20"/>
        </w:rPr>
        <w:t>is given by</w:t>
      </w:r>
      <w:r w:rsidR="00F1461A">
        <w:rPr>
          <w:rFonts w:eastAsiaTheme="minorEastAsia"/>
          <w:szCs w:val="20"/>
        </w:rPr>
        <w:t xml:space="preserve"> </w:t>
      </w:r>
      <w:r w:rsidR="00F1461A" w:rsidRPr="00FA7CD1">
        <w:rPr>
          <w:rFonts w:eastAsiaTheme="minorEastAsia"/>
          <w:position w:val="-26"/>
          <w:szCs w:val="20"/>
        </w:rPr>
        <w:object w:dxaOrig="1860" w:dyaOrig="660" w14:anchorId="6F8BA7EC">
          <v:shape id="_x0000_i1085" type="#_x0000_t75" style="width:93pt;height:33pt" o:ole="">
            <v:imagedata r:id="rId131" o:title=""/>
          </v:shape>
          <o:OLEObject Type="Embed" ProgID="Equation.DSMT4" ShapeID="_x0000_i1085" DrawAspect="Content" ObjectID="_1799392406" r:id="rId132"/>
        </w:object>
      </w:r>
      <w:r w:rsidR="00F1461A">
        <w:rPr>
          <w:rFonts w:eastAsiaTheme="minorEastAsia"/>
          <w:szCs w:val="20"/>
        </w:rPr>
        <w:t xml:space="preserve">. </w:t>
      </w:r>
    </w:p>
    <w:p w14:paraId="6D2349B8" w14:textId="74DF81CC" w:rsidR="00FF7BE1" w:rsidRDefault="00F1461A" w:rsidP="00745E8F">
      <w:pPr>
        <w:pStyle w:val="VCAAbody"/>
        <w:spacing w:line="240" w:lineRule="auto"/>
        <w:rPr>
          <w:szCs w:val="20"/>
        </w:rPr>
      </w:pPr>
      <w:r w:rsidRPr="00F1461A">
        <w:rPr>
          <w:position w:val="-90"/>
          <w:szCs w:val="20"/>
        </w:rPr>
        <w:object w:dxaOrig="2040" w:dyaOrig="2060" w14:anchorId="79211306">
          <v:shape id="_x0000_i1086" type="#_x0000_t75" style="width:102pt;height:103pt" o:ole="">
            <v:imagedata r:id="rId133" o:title=""/>
          </v:shape>
          <o:OLEObject Type="Embed" ProgID="Equation.DSMT4" ShapeID="_x0000_i1086" DrawAspect="Content" ObjectID="_1799392407" r:id="rId134"/>
        </w:object>
      </w:r>
    </w:p>
    <w:p w14:paraId="1E120DA8" w14:textId="58C45F8C" w:rsidR="00FF7BE1" w:rsidRDefault="00F1461A" w:rsidP="00745E8F">
      <w:pPr>
        <w:pStyle w:val="VCAAbody"/>
        <w:spacing w:line="240" w:lineRule="auto"/>
        <w:rPr>
          <w:szCs w:val="20"/>
        </w:rPr>
      </w:pPr>
      <w:r w:rsidRPr="00F1461A">
        <w:rPr>
          <w:position w:val="-42"/>
          <w:szCs w:val="20"/>
        </w:rPr>
        <w:object w:dxaOrig="2160" w:dyaOrig="940" w14:anchorId="09C73AE5">
          <v:shape id="_x0000_i1087" type="#_x0000_t75" style="width:108pt;height:47pt" o:ole="">
            <v:imagedata r:id="rId135" o:title=""/>
          </v:shape>
          <o:OLEObject Type="Embed" ProgID="Equation.DSMT4" ShapeID="_x0000_i1087" DrawAspect="Content" ObjectID="_1799392408" r:id="rId136"/>
        </w:object>
      </w:r>
    </w:p>
    <w:p w14:paraId="3C3D5139" w14:textId="40CFB6E8" w:rsidR="00BF0ECE" w:rsidRDefault="00E526D3" w:rsidP="007758C7">
      <w:pPr>
        <w:pStyle w:val="VCAAbody"/>
        <w:spacing w:before="480" w:line="240" w:lineRule="auto"/>
        <w:rPr>
          <w:szCs w:val="20"/>
        </w:rPr>
      </w:pPr>
      <w:r>
        <w:rPr>
          <w:szCs w:val="20"/>
        </w:rPr>
        <w:t xml:space="preserve">Most students </w:t>
      </w:r>
      <w:r w:rsidR="00A2128F">
        <w:rPr>
          <w:szCs w:val="20"/>
        </w:rPr>
        <w:t xml:space="preserve">were </w:t>
      </w:r>
      <w:r>
        <w:rPr>
          <w:szCs w:val="20"/>
        </w:rPr>
        <w:t xml:space="preserve">able to apply the formula for the volume of the solid obtained by rotating the given region about the </w:t>
      </w:r>
      <w:r w:rsidR="00F1461A" w:rsidRPr="00E526D3">
        <w:rPr>
          <w:position w:val="-6"/>
          <w:szCs w:val="20"/>
        </w:rPr>
        <w:object w:dxaOrig="180" w:dyaOrig="200" w14:anchorId="138EA666">
          <v:shape id="_x0000_i1088" type="#_x0000_t75" style="width:10pt;height:10pt" o:ole="">
            <v:imagedata r:id="rId65" o:title=""/>
          </v:shape>
          <o:OLEObject Type="Embed" ProgID="Equation.DSMT4" ShapeID="_x0000_i1088" DrawAspect="Content" ObjectID="_1799392409" r:id="rId137"/>
        </w:object>
      </w:r>
      <w:r>
        <w:rPr>
          <w:szCs w:val="20"/>
        </w:rPr>
        <w:t xml:space="preserve">-axis. </w:t>
      </w:r>
      <w:r w:rsidR="00745E8F">
        <w:rPr>
          <w:szCs w:val="20"/>
        </w:rPr>
        <w:t>Some students</w:t>
      </w:r>
      <w:r>
        <w:rPr>
          <w:szCs w:val="20"/>
        </w:rPr>
        <w:t xml:space="preserve"> tried to apply a formula for the surface area</w:t>
      </w:r>
      <w:r w:rsidR="00745E8F">
        <w:rPr>
          <w:szCs w:val="20"/>
        </w:rPr>
        <w:t xml:space="preserve"> of the solid. </w:t>
      </w:r>
    </w:p>
    <w:p w14:paraId="45398C6C" w14:textId="69BE6799" w:rsidR="009F51DD" w:rsidRPr="00D51946" w:rsidRDefault="00745E8F" w:rsidP="00FA7CD1">
      <w:pPr>
        <w:pStyle w:val="VCAAbody"/>
        <w:spacing w:line="240" w:lineRule="auto"/>
      </w:pPr>
      <w:r>
        <w:rPr>
          <w:szCs w:val="20"/>
        </w:rPr>
        <w:t xml:space="preserve">Some algebraic errors were observed. Students are reminded to be careful to avoid sign errors: </w:t>
      </w:r>
      <w:r w:rsidR="00941CC3">
        <w:rPr>
          <w:szCs w:val="20"/>
        </w:rPr>
        <w:t>responses often included</w:t>
      </w:r>
      <w:r w:rsidR="009F7ED3">
        <w:rPr>
          <w:szCs w:val="20"/>
        </w:rPr>
        <w:t xml:space="preserve"> i</w:t>
      </w:r>
      <w:r>
        <w:rPr>
          <w:szCs w:val="20"/>
        </w:rPr>
        <w:t>ncorrect expressions following the integration</w:t>
      </w:r>
      <w:r w:rsidR="009F7ED3">
        <w:rPr>
          <w:szCs w:val="20"/>
        </w:rPr>
        <w:t>,</w:t>
      </w:r>
      <w:r>
        <w:rPr>
          <w:szCs w:val="20"/>
        </w:rPr>
        <w:t xml:space="preserve"> such as </w:t>
      </w:r>
      <w:r w:rsidR="00F1461A" w:rsidRPr="00F1461A">
        <w:rPr>
          <w:position w:val="-26"/>
          <w:szCs w:val="20"/>
        </w:rPr>
        <w:object w:dxaOrig="1780" w:dyaOrig="639" w14:anchorId="0391CFC2">
          <v:shape id="_x0000_i1089" type="#_x0000_t75" style="width:89pt;height:32pt" o:ole="">
            <v:imagedata r:id="rId138" o:title=""/>
          </v:shape>
          <o:OLEObject Type="Embed" ProgID="Equation.DSMT4" ShapeID="_x0000_i1089" DrawAspect="Content" ObjectID="_1799392410" r:id="rId139"/>
        </w:object>
      </w:r>
      <w:r>
        <w:rPr>
          <w:szCs w:val="20"/>
        </w:rPr>
        <w:t>.</w:t>
      </w:r>
    </w:p>
    <w:p w14:paraId="1249FE4B" w14:textId="774AC136" w:rsidR="00BF0ECE" w:rsidRDefault="00BF0ECE" w:rsidP="00BF0ECE">
      <w:pPr>
        <w:pStyle w:val="VCAAHeading2"/>
      </w:pPr>
      <w:r>
        <w:lastRenderedPageBreak/>
        <w:t>Question 6a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0C1BECEF"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62DA76C" w14:textId="77777777" w:rsidR="00D96D67" w:rsidRPr="00EA5736" w:rsidRDefault="00D96D67" w:rsidP="00D31F22">
            <w:pPr>
              <w:pStyle w:val="VCAAtablecondensedheading"/>
            </w:pPr>
            <w:r w:rsidRPr="00EA5736">
              <w:t>Marks</w:t>
            </w:r>
          </w:p>
        </w:tc>
        <w:tc>
          <w:tcPr>
            <w:tcW w:w="907" w:type="dxa"/>
          </w:tcPr>
          <w:p w14:paraId="407C926E" w14:textId="77777777" w:rsidR="00D96D67" w:rsidRPr="00EA5736" w:rsidRDefault="00D96D67" w:rsidP="00D31F22">
            <w:pPr>
              <w:pStyle w:val="VCAAtablecondensedheading"/>
            </w:pPr>
            <w:r w:rsidRPr="00EA5736">
              <w:t>0</w:t>
            </w:r>
          </w:p>
        </w:tc>
        <w:tc>
          <w:tcPr>
            <w:tcW w:w="907" w:type="dxa"/>
          </w:tcPr>
          <w:p w14:paraId="060A68A5" w14:textId="77777777" w:rsidR="00D96D67" w:rsidRPr="00EA5736" w:rsidRDefault="00D96D67" w:rsidP="00D31F22">
            <w:pPr>
              <w:pStyle w:val="VCAAtablecondensedheading"/>
            </w:pPr>
            <w:r w:rsidRPr="00EA5736">
              <w:t>1</w:t>
            </w:r>
          </w:p>
        </w:tc>
        <w:tc>
          <w:tcPr>
            <w:tcW w:w="1085" w:type="dxa"/>
          </w:tcPr>
          <w:p w14:paraId="585D3DE2" w14:textId="77777777" w:rsidR="00D96D67" w:rsidRPr="00EA5736" w:rsidRDefault="00D96D67" w:rsidP="00D31F22">
            <w:pPr>
              <w:pStyle w:val="VCAAtablecondensedheading"/>
            </w:pPr>
            <w:r w:rsidRPr="00EA5736">
              <w:t>Average</w:t>
            </w:r>
          </w:p>
        </w:tc>
      </w:tr>
      <w:tr w:rsidR="00D96D67" w:rsidRPr="00EA5736" w14:paraId="61140126" w14:textId="77777777" w:rsidTr="00D31F22">
        <w:trPr>
          <w:trHeight w:hRule="exact" w:val="397"/>
        </w:trPr>
        <w:tc>
          <w:tcPr>
            <w:tcW w:w="907" w:type="dxa"/>
            <w:vAlign w:val="center"/>
          </w:tcPr>
          <w:p w14:paraId="265D3A88" w14:textId="77777777" w:rsidR="00D96D67" w:rsidRPr="00EA5736" w:rsidRDefault="00D96D67" w:rsidP="00D31F22">
            <w:pPr>
              <w:pStyle w:val="VCAAtablecondensed"/>
            </w:pPr>
            <w:r w:rsidRPr="00EA5736">
              <w:t>%</w:t>
            </w:r>
          </w:p>
        </w:tc>
        <w:tc>
          <w:tcPr>
            <w:tcW w:w="907" w:type="dxa"/>
            <w:vAlign w:val="center"/>
          </w:tcPr>
          <w:p w14:paraId="619B459A" w14:textId="4091481F" w:rsidR="00D96D67" w:rsidRPr="00EA5736" w:rsidRDefault="00B22D5C" w:rsidP="00D31F22">
            <w:pPr>
              <w:pStyle w:val="VCAAtablecondensed"/>
            </w:pPr>
            <w:r>
              <w:t>21</w:t>
            </w:r>
          </w:p>
        </w:tc>
        <w:tc>
          <w:tcPr>
            <w:tcW w:w="907" w:type="dxa"/>
            <w:vAlign w:val="center"/>
          </w:tcPr>
          <w:p w14:paraId="1CCA08C1" w14:textId="32BF21CE" w:rsidR="00D96D67" w:rsidRPr="00EA5736" w:rsidRDefault="00B22D5C" w:rsidP="00D31F22">
            <w:pPr>
              <w:pStyle w:val="VCAAtablecondensed"/>
            </w:pPr>
            <w:r>
              <w:t>79</w:t>
            </w:r>
          </w:p>
        </w:tc>
        <w:tc>
          <w:tcPr>
            <w:tcW w:w="1085" w:type="dxa"/>
            <w:vAlign w:val="center"/>
          </w:tcPr>
          <w:p w14:paraId="0DBE857F" w14:textId="33721386" w:rsidR="00D96D67" w:rsidRPr="00EA5736" w:rsidRDefault="00B22D5C" w:rsidP="00D31F22">
            <w:pPr>
              <w:pStyle w:val="VCAAtablecondensed"/>
            </w:pPr>
            <w:r>
              <w:t>0.8</w:t>
            </w:r>
          </w:p>
        </w:tc>
      </w:tr>
    </w:tbl>
    <w:p w14:paraId="11B911B9" w14:textId="3951C301" w:rsidR="00F51205" w:rsidRDefault="00F51205" w:rsidP="007F7FD1">
      <w:pPr>
        <w:pStyle w:val="VCAAbody"/>
        <w:spacing w:line="240" w:lineRule="auto"/>
        <w:rPr>
          <w:szCs w:val="20"/>
        </w:rPr>
      </w:pPr>
      <w:r>
        <w:rPr>
          <w:szCs w:val="20"/>
        </w:rPr>
        <w:t>The total time to produce one weed trimmer is</w:t>
      </w:r>
      <w:r w:rsidR="00F1461A">
        <w:rPr>
          <w:szCs w:val="20"/>
        </w:rPr>
        <w:t xml:space="preserve"> </w:t>
      </w:r>
      <w:r w:rsidR="00F1461A" w:rsidRPr="00FA7CD1">
        <w:rPr>
          <w:position w:val="-10"/>
          <w:szCs w:val="20"/>
        </w:rPr>
        <w:object w:dxaOrig="1160" w:dyaOrig="320" w14:anchorId="6621DDAB">
          <v:shape id="_x0000_i1090" type="#_x0000_t75" style="width:58pt;height:16pt" o:ole="">
            <v:imagedata r:id="rId140" o:title=""/>
          </v:shape>
          <o:OLEObject Type="Embed" ProgID="Equation.DSMT4" ShapeID="_x0000_i1090" DrawAspect="Content" ObjectID="_1799392411" r:id="rId141"/>
        </w:object>
      </w:r>
      <w:r w:rsidR="00F1461A">
        <w:rPr>
          <w:szCs w:val="20"/>
        </w:rPr>
        <w:t xml:space="preserve">. </w:t>
      </w:r>
    </w:p>
    <w:p w14:paraId="567D5C72" w14:textId="609D0BC2" w:rsidR="00FF7BE1" w:rsidRDefault="00F1461A" w:rsidP="007F7FD1">
      <w:pPr>
        <w:pStyle w:val="VCAAbody"/>
        <w:spacing w:line="240" w:lineRule="auto"/>
        <w:rPr>
          <w:szCs w:val="20"/>
        </w:rPr>
      </w:pPr>
      <w:r w:rsidRPr="00F1461A">
        <w:rPr>
          <w:position w:val="-32"/>
          <w:szCs w:val="20"/>
        </w:rPr>
        <w:object w:dxaOrig="3920" w:dyaOrig="740" w14:anchorId="6A0357DB">
          <v:shape id="_x0000_i1091" type="#_x0000_t75" style="width:196pt;height:37pt" o:ole="">
            <v:imagedata r:id="rId142" o:title=""/>
          </v:shape>
          <o:OLEObject Type="Embed" ProgID="Equation.DSMT4" ShapeID="_x0000_i1091" DrawAspect="Content" ObjectID="_1799392412" r:id="rId143"/>
        </w:object>
      </w:r>
    </w:p>
    <w:p w14:paraId="02DC1D8F" w14:textId="4913AC5E" w:rsidR="00BF0ECE" w:rsidRPr="00861A89" w:rsidRDefault="00745E8F" w:rsidP="00BF0ECE">
      <w:pPr>
        <w:pStyle w:val="VCAAbody"/>
        <w:rPr>
          <w:szCs w:val="20"/>
        </w:rPr>
      </w:pPr>
      <w:r>
        <w:rPr>
          <w:szCs w:val="20"/>
        </w:rPr>
        <w:t>This question was answered well</w:t>
      </w:r>
      <w:r w:rsidR="00941CC3">
        <w:rPr>
          <w:szCs w:val="20"/>
        </w:rPr>
        <w:t>,</w:t>
      </w:r>
      <w:r>
        <w:rPr>
          <w:szCs w:val="20"/>
        </w:rPr>
        <w:t xml:space="preserve"> with most students able to find the correct mean and variance of the total time required to produce one weed trimmer. </w:t>
      </w:r>
    </w:p>
    <w:p w14:paraId="5DEA4353" w14:textId="312C34B5" w:rsidR="00BF0ECE" w:rsidRDefault="00BF0ECE" w:rsidP="00BF0ECE">
      <w:pPr>
        <w:pStyle w:val="VCAAHeading2"/>
      </w:pPr>
      <w:r>
        <w:t>Question 6b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21B47E06" w14:textId="77777777" w:rsidTr="0098793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BBD7DDD" w14:textId="77777777" w:rsidR="00B22D5C" w:rsidRPr="00EA5736" w:rsidRDefault="00B22D5C" w:rsidP="00D31F22">
            <w:pPr>
              <w:pStyle w:val="VCAAtablecondensedheading"/>
            </w:pPr>
            <w:r w:rsidRPr="00EA5736">
              <w:t>Marks</w:t>
            </w:r>
          </w:p>
        </w:tc>
        <w:tc>
          <w:tcPr>
            <w:tcW w:w="907" w:type="dxa"/>
          </w:tcPr>
          <w:p w14:paraId="5F928204" w14:textId="77777777" w:rsidR="00B22D5C" w:rsidRPr="00EA5736" w:rsidRDefault="00B22D5C" w:rsidP="00D31F22">
            <w:pPr>
              <w:pStyle w:val="VCAAtablecondensedheading"/>
            </w:pPr>
            <w:r w:rsidRPr="00EA5736">
              <w:t>0</w:t>
            </w:r>
          </w:p>
        </w:tc>
        <w:tc>
          <w:tcPr>
            <w:tcW w:w="907" w:type="dxa"/>
          </w:tcPr>
          <w:p w14:paraId="1292C1AD" w14:textId="77777777" w:rsidR="00B22D5C" w:rsidRPr="00EA5736" w:rsidRDefault="00B22D5C" w:rsidP="00D31F22">
            <w:pPr>
              <w:pStyle w:val="VCAAtablecondensedheading"/>
            </w:pPr>
            <w:r w:rsidRPr="00EA5736">
              <w:t>1</w:t>
            </w:r>
          </w:p>
        </w:tc>
        <w:tc>
          <w:tcPr>
            <w:tcW w:w="1085" w:type="dxa"/>
          </w:tcPr>
          <w:p w14:paraId="3A3F98E0" w14:textId="17C0A1DE" w:rsidR="00B22D5C" w:rsidRPr="00EA5736" w:rsidRDefault="00B22D5C" w:rsidP="00D31F22">
            <w:pPr>
              <w:pStyle w:val="VCAAtablecondensedheading"/>
            </w:pPr>
            <w:r>
              <w:t>2</w:t>
            </w:r>
          </w:p>
        </w:tc>
        <w:tc>
          <w:tcPr>
            <w:tcW w:w="1085" w:type="dxa"/>
          </w:tcPr>
          <w:p w14:paraId="231CC4BE" w14:textId="7C64989C" w:rsidR="00B22D5C" w:rsidRPr="00EA5736" w:rsidRDefault="00B22D5C" w:rsidP="00D31F22">
            <w:pPr>
              <w:pStyle w:val="VCAAtablecondensedheading"/>
            </w:pPr>
            <w:r w:rsidRPr="00EA5736">
              <w:t>Average</w:t>
            </w:r>
          </w:p>
        </w:tc>
      </w:tr>
      <w:tr w:rsidR="00B22D5C" w:rsidRPr="00EA5736" w14:paraId="0C9A44A5" w14:textId="77777777" w:rsidTr="00987937">
        <w:trPr>
          <w:trHeight w:hRule="exact" w:val="397"/>
        </w:trPr>
        <w:tc>
          <w:tcPr>
            <w:tcW w:w="907" w:type="dxa"/>
            <w:vAlign w:val="center"/>
          </w:tcPr>
          <w:p w14:paraId="24536D38" w14:textId="77777777" w:rsidR="00B22D5C" w:rsidRPr="00EA5736" w:rsidRDefault="00B22D5C" w:rsidP="00D31F22">
            <w:pPr>
              <w:pStyle w:val="VCAAtablecondensed"/>
            </w:pPr>
            <w:r w:rsidRPr="00EA5736">
              <w:t>%</w:t>
            </w:r>
          </w:p>
        </w:tc>
        <w:tc>
          <w:tcPr>
            <w:tcW w:w="907" w:type="dxa"/>
            <w:vAlign w:val="center"/>
          </w:tcPr>
          <w:p w14:paraId="2F91CA4C" w14:textId="277991A8" w:rsidR="00B22D5C" w:rsidRPr="00EA5736" w:rsidRDefault="00965C53" w:rsidP="00D31F22">
            <w:pPr>
              <w:pStyle w:val="VCAAtablecondensed"/>
            </w:pPr>
            <w:r>
              <w:t>48</w:t>
            </w:r>
          </w:p>
        </w:tc>
        <w:tc>
          <w:tcPr>
            <w:tcW w:w="907" w:type="dxa"/>
            <w:vAlign w:val="center"/>
          </w:tcPr>
          <w:p w14:paraId="070A8DFE" w14:textId="086E1A31" w:rsidR="00B22D5C" w:rsidRPr="00EA5736" w:rsidRDefault="00965C53" w:rsidP="00D31F22">
            <w:pPr>
              <w:pStyle w:val="VCAAtablecondensed"/>
            </w:pPr>
            <w:r>
              <w:t>15</w:t>
            </w:r>
          </w:p>
        </w:tc>
        <w:tc>
          <w:tcPr>
            <w:tcW w:w="1085" w:type="dxa"/>
          </w:tcPr>
          <w:p w14:paraId="74C3D49E" w14:textId="36CE73AD" w:rsidR="00B22D5C" w:rsidRPr="00EA5736" w:rsidRDefault="00965C53" w:rsidP="00D31F22">
            <w:pPr>
              <w:pStyle w:val="VCAAtablecondensed"/>
            </w:pPr>
            <w:r>
              <w:t>37</w:t>
            </w:r>
          </w:p>
        </w:tc>
        <w:tc>
          <w:tcPr>
            <w:tcW w:w="1085" w:type="dxa"/>
            <w:vAlign w:val="center"/>
          </w:tcPr>
          <w:p w14:paraId="3AF60E95" w14:textId="1A09A672" w:rsidR="00B22D5C" w:rsidRPr="00EA5736" w:rsidRDefault="00965C53" w:rsidP="00D31F22">
            <w:pPr>
              <w:pStyle w:val="VCAAtablecondensed"/>
            </w:pPr>
            <w:r>
              <w:t>0.9</w:t>
            </w:r>
          </w:p>
        </w:tc>
      </w:tr>
    </w:tbl>
    <w:p w14:paraId="0ECEC803" w14:textId="6AA6D952" w:rsidR="005A0759" w:rsidRDefault="005A0759" w:rsidP="007F7FD1">
      <w:pPr>
        <w:pStyle w:val="VCAAbody"/>
        <w:spacing w:line="240" w:lineRule="auto"/>
        <w:rPr>
          <w:szCs w:val="20"/>
        </w:rPr>
      </w:pPr>
      <w:r>
        <w:rPr>
          <w:szCs w:val="20"/>
        </w:rPr>
        <w:t>The total cost to produce one weed trimmer is</w:t>
      </w:r>
      <w:r w:rsidR="00F1461A">
        <w:rPr>
          <w:szCs w:val="20"/>
        </w:rPr>
        <w:t xml:space="preserve"> </w:t>
      </w:r>
      <w:r w:rsidR="00DA6A49" w:rsidRPr="00DA6A49">
        <w:rPr>
          <w:position w:val="-10"/>
          <w:szCs w:val="20"/>
        </w:rPr>
        <w:object w:dxaOrig="1780" w:dyaOrig="320" w14:anchorId="06FD009B">
          <v:shape id="_x0000_i1092" type="#_x0000_t75" style="width:89pt;height:16pt" o:ole="">
            <v:imagedata r:id="rId144" o:title=""/>
          </v:shape>
          <o:OLEObject Type="Embed" ProgID="Equation.DSMT4" ShapeID="_x0000_i1092" DrawAspect="Content" ObjectID="_1799392413" r:id="rId145"/>
        </w:object>
      </w:r>
      <w:r w:rsidR="00DA6A49">
        <w:rPr>
          <w:szCs w:val="20"/>
        </w:rPr>
        <w:t>.</w:t>
      </w:r>
      <w:r w:rsidR="00F1461A">
        <w:rPr>
          <w:szCs w:val="20"/>
        </w:rPr>
        <w:t xml:space="preserve"> </w:t>
      </w:r>
    </w:p>
    <w:p w14:paraId="59378228" w14:textId="58567961" w:rsidR="00E96B04" w:rsidRDefault="00F1461A" w:rsidP="0039451E">
      <w:pPr>
        <w:pStyle w:val="VCAAbody"/>
        <w:spacing w:line="240" w:lineRule="auto"/>
        <w:rPr>
          <w:szCs w:val="20"/>
        </w:rPr>
      </w:pPr>
      <w:r w:rsidRPr="00F1461A">
        <w:rPr>
          <w:position w:val="-102"/>
          <w:szCs w:val="20"/>
        </w:rPr>
        <w:object w:dxaOrig="3980" w:dyaOrig="1980" w14:anchorId="1AB6A8C4">
          <v:shape id="_x0000_i1093" type="#_x0000_t75" style="width:199pt;height:99pt" o:ole="">
            <v:imagedata r:id="rId146" o:title=""/>
          </v:shape>
          <o:OLEObject Type="Embed" ProgID="Equation.DSMT4" ShapeID="_x0000_i1093" DrawAspect="Content" ObjectID="_1799392414" r:id="rId147"/>
        </w:object>
      </w:r>
    </w:p>
    <w:p w14:paraId="648C4030" w14:textId="2AC7F469" w:rsidR="00BF0ECE" w:rsidRPr="00861A89" w:rsidRDefault="00745E8F" w:rsidP="00BF0ECE">
      <w:pPr>
        <w:pStyle w:val="VCAAbody"/>
        <w:rPr>
          <w:szCs w:val="20"/>
        </w:rPr>
      </w:pPr>
      <w:r>
        <w:rPr>
          <w:szCs w:val="20"/>
        </w:rPr>
        <w:t xml:space="preserve">Some students did not apply the formula for the </w:t>
      </w:r>
      <w:r w:rsidR="00413F14">
        <w:rPr>
          <w:szCs w:val="20"/>
        </w:rPr>
        <w:t xml:space="preserve">variance of a sum of independent and identically distributed random variables, frequently forgetting to square either the cost values or the standard deviation at each stage. Of those students who correctly applied the formula, </w:t>
      </w:r>
      <w:r w:rsidR="00B23E0C">
        <w:rPr>
          <w:szCs w:val="20"/>
        </w:rPr>
        <w:t xml:space="preserve">some made </w:t>
      </w:r>
      <w:r w:rsidR="00413F14">
        <w:rPr>
          <w:szCs w:val="20"/>
        </w:rPr>
        <w:t xml:space="preserve">arithmetic errors. </w:t>
      </w:r>
    </w:p>
    <w:p w14:paraId="6F95B221" w14:textId="77777777" w:rsidR="009F51DD" w:rsidRDefault="009F51DD" w:rsidP="00D51946">
      <w:pPr>
        <w:pStyle w:val="VCAAbody"/>
      </w:pPr>
      <w:r>
        <w:br w:type="page"/>
      </w:r>
    </w:p>
    <w:p w14:paraId="3DE8EC2A" w14:textId="266E22B5" w:rsidR="00BF0ECE" w:rsidRDefault="00BF0ECE" w:rsidP="00BF0ECE">
      <w:pPr>
        <w:pStyle w:val="VCAAHeading2"/>
      </w:pPr>
      <w:r>
        <w:lastRenderedPageBreak/>
        <w:t>Question 6c</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647A936C" w14:textId="77777777" w:rsidTr="003C5CC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CC752AC" w14:textId="77777777" w:rsidR="00965C53" w:rsidRPr="00EA5736" w:rsidRDefault="00965C53" w:rsidP="00D31F22">
            <w:pPr>
              <w:pStyle w:val="VCAAtablecondensedheading"/>
            </w:pPr>
            <w:r w:rsidRPr="00EA5736">
              <w:t>Marks</w:t>
            </w:r>
          </w:p>
        </w:tc>
        <w:tc>
          <w:tcPr>
            <w:tcW w:w="907" w:type="dxa"/>
          </w:tcPr>
          <w:p w14:paraId="55BB4E56" w14:textId="77777777" w:rsidR="00965C53" w:rsidRPr="00EA5736" w:rsidRDefault="00965C53" w:rsidP="00D31F22">
            <w:pPr>
              <w:pStyle w:val="VCAAtablecondensedheading"/>
            </w:pPr>
            <w:r w:rsidRPr="00EA5736">
              <w:t>0</w:t>
            </w:r>
          </w:p>
        </w:tc>
        <w:tc>
          <w:tcPr>
            <w:tcW w:w="907" w:type="dxa"/>
          </w:tcPr>
          <w:p w14:paraId="0DB92421" w14:textId="77777777" w:rsidR="00965C53" w:rsidRPr="00EA5736" w:rsidRDefault="00965C53" w:rsidP="00D31F22">
            <w:pPr>
              <w:pStyle w:val="VCAAtablecondensedheading"/>
            </w:pPr>
            <w:r w:rsidRPr="00EA5736">
              <w:t>1</w:t>
            </w:r>
          </w:p>
        </w:tc>
        <w:tc>
          <w:tcPr>
            <w:tcW w:w="1085" w:type="dxa"/>
          </w:tcPr>
          <w:p w14:paraId="270BCAAC" w14:textId="561A4FD4" w:rsidR="00965C53" w:rsidRPr="00EA5736" w:rsidRDefault="00965C53" w:rsidP="00D31F22">
            <w:pPr>
              <w:pStyle w:val="VCAAtablecondensedheading"/>
            </w:pPr>
            <w:r>
              <w:t>2</w:t>
            </w:r>
          </w:p>
        </w:tc>
        <w:tc>
          <w:tcPr>
            <w:tcW w:w="1085" w:type="dxa"/>
          </w:tcPr>
          <w:p w14:paraId="12ABD0EB" w14:textId="1CD15DE5" w:rsidR="00965C53" w:rsidRPr="00EA5736" w:rsidRDefault="00965C53" w:rsidP="00D31F22">
            <w:pPr>
              <w:pStyle w:val="VCAAtablecondensedheading"/>
            </w:pPr>
            <w:r w:rsidRPr="00EA5736">
              <w:t>Average</w:t>
            </w:r>
          </w:p>
        </w:tc>
      </w:tr>
      <w:tr w:rsidR="00965C53" w:rsidRPr="00EA5736" w14:paraId="307AC537" w14:textId="77777777" w:rsidTr="003C5CCE">
        <w:trPr>
          <w:trHeight w:hRule="exact" w:val="397"/>
        </w:trPr>
        <w:tc>
          <w:tcPr>
            <w:tcW w:w="907" w:type="dxa"/>
            <w:vAlign w:val="center"/>
          </w:tcPr>
          <w:p w14:paraId="4D767E16" w14:textId="77777777" w:rsidR="00965C53" w:rsidRPr="00EA5736" w:rsidRDefault="00965C53" w:rsidP="00D31F22">
            <w:pPr>
              <w:pStyle w:val="VCAAtablecondensed"/>
            </w:pPr>
            <w:r w:rsidRPr="00EA5736">
              <w:t>%</w:t>
            </w:r>
          </w:p>
        </w:tc>
        <w:tc>
          <w:tcPr>
            <w:tcW w:w="907" w:type="dxa"/>
            <w:vAlign w:val="center"/>
          </w:tcPr>
          <w:p w14:paraId="55CFE264" w14:textId="13927C0F" w:rsidR="00965C53" w:rsidRPr="00EA5736" w:rsidRDefault="00965C53" w:rsidP="00D31F22">
            <w:pPr>
              <w:pStyle w:val="VCAAtablecondensed"/>
            </w:pPr>
            <w:r>
              <w:t>45</w:t>
            </w:r>
          </w:p>
        </w:tc>
        <w:tc>
          <w:tcPr>
            <w:tcW w:w="907" w:type="dxa"/>
            <w:vAlign w:val="center"/>
          </w:tcPr>
          <w:p w14:paraId="232CEC59" w14:textId="306CCC83" w:rsidR="00965C53" w:rsidRPr="00EA5736" w:rsidRDefault="00965C53" w:rsidP="00D31F22">
            <w:pPr>
              <w:pStyle w:val="VCAAtablecondensed"/>
            </w:pPr>
            <w:r>
              <w:t>10</w:t>
            </w:r>
          </w:p>
        </w:tc>
        <w:tc>
          <w:tcPr>
            <w:tcW w:w="1085" w:type="dxa"/>
          </w:tcPr>
          <w:p w14:paraId="4384BB82" w14:textId="50405628" w:rsidR="00965C53" w:rsidRPr="00EA5736" w:rsidRDefault="00965C53" w:rsidP="00D31F22">
            <w:pPr>
              <w:pStyle w:val="VCAAtablecondensed"/>
            </w:pPr>
            <w:r>
              <w:t>45</w:t>
            </w:r>
          </w:p>
        </w:tc>
        <w:tc>
          <w:tcPr>
            <w:tcW w:w="1085" w:type="dxa"/>
            <w:vAlign w:val="center"/>
          </w:tcPr>
          <w:p w14:paraId="0D73D9E4" w14:textId="11A30F9F" w:rsidR="00965C53" w:rsidRPr="00EA5736" w:rsidRDefault="00965C53" w:rsidP="00D31F22">
            <w:pPr>
              <w:pStyle w:val="VCAAtablecondensed"/>
            </w:pPr>
            <w:r>
              <w:t>1.0</w:t>
            </w:r>
          </w:p>
        </w:tc>
      </w:tr>
    </w:tbl>
    <w:p w14:paraId="360DAC67" w14:textId="6C34F1E9" w:rsidR="0080157C" w:rsidRDefault="0080157C" w:rsidP="007F7FD1">
      <w:pPr>
        <w:pStyle w:val="VCAAbody"/>
        <w:spacing w:line="240" w:lineRule="auto"/>
        <w:rPr>
          <w:szCs w:val="20"/>
        </w:rPr>
      </w:pPr>
      <w:r>
        <w:rPr>
          <w:szCs w:val="20"/>
        </w:rPr>
        <w:t>Let</w:t>
      </w:r>
      <w:r w:rsidR="00DA6A49">
        <w:rPr>
          <w:szCs w:val="20"/>
        </w:rPr>
        <w:t xml:space="preserve"> </w:t>
      </w:r>
      <w:r w:rsidR="00DA6A49" w:rsidRPr="00FA7CD1">
        <w:rPr>
          <w:position w:val="-10"/>
          <w:szCs w:val="20"/>
        </w:rPr>
        <w:object w:dxaOrig="1120" w:dyaOrig="320" w14:anchorId="18B7566F">
          <v:shape id="_x0000_i1094" type="#_x0000_t75" style="width:56pt;height:16pt" o:ole="">
            <v:imagedata r:id="rId148" o:title=""/>
          </v:shape>
          <o:OLEObject Type="Embed" ProgID="Equation.DSMT4" ShapeID="_x0000_i1094" DrawAspect="Content" ObjectID="_1799392415" r:id="rId149"/>
        </w:object>
      </w:r>
      <w:r w:rsidR="00DA6A49">
        <w:rPr>
          <w:szCs w:val="20"/>
        </w:rPr>
        <w:t xml:space="preserve">. </w:t>
      </w:r>
      <w:r>
        <w:rPr>
          <w:rFonts w:eastAsiaTheme="minorEastAsia"/>
          <w:szCs w:val="20"/>
        </w:rPr>
        <w:t>As a linear combination of normally distributed variables,</w:t>
      </w:r>
      <w:r w:rsidR="00DA6A49">
        <w:rPr>
          <w:rFonts w:eastAsiaTheme="minorEastAsia"/>
          <w:szCs w:val="20"/>
        </w:rPr>
        <w:t xml:space="preserve"> </w:t>
      </w:r>
      <w:r w:rsidR="00DA6A49" w:rsidRPr="00DA6A49">
        <w:rPr>
          <w:rFonts w:eastAsiaTheme="minorEastAsia"/>
          <w:position w:val="-4"/>
          <w:szCs w:val="20"/>
        </w:rPr>
        <w:object w:dxaOrig="260" w:dyaOrig="240" w14:anchorId="4ACFC0C4">
          <v:shape id="_x0000_i1095" type="#_x0000_t75" style="width:13pt;height:12pt" o:ole="">
            <v:imagedata r:id="rId150" o:title=""/>
          </v:shape>
          <o:OLEObject Type="Embed" ProgID="Equation.DSMT4" ShapeID="_x0000_i1095" DrawAspect="Content" ObjectID="_1799392416" r:id="rId151"/>
        </w:object>
      </w:r>
      <w:r w:rsidR="00DA6A49">
        <w:rPr>
          <w:rFonts w:eastAsiaTheme="minorEastAsia"/>
          <w:szCs w:val="20"/>
        </w:rPr>
        <w:t xml:space="preserve"> </w:t>
      </w:r>
      <w:r>
        <w:rPr>
          <w:rFonts w:eastAsiaTheme="minorEastAsia"/>
          <w:szCs w:val="20"/>
        </w:rPr>
        <w:t>is also normally distributed.</w:t>
      </w:r>
    </w:p>
    <w:p w14:paraId="470A8AED" w14:textId="36D7F2E2" w:rsidR="0039451E" w:rsidRDefault="00DA6A49" w:rsidP="0039451E">
      <w:pPr>
        <w:pStyle w:val="VCAAbody"/>
        <w:spacing w:line="240" w:lineRule="auto"/>
        <w:rPr>
          <w:szCs w:val="20"/>
        </w:rPr>
      </w:pPr>
      <w:r w:rsidRPr="00DA6A49">
        <w:rPr>
          <w:position w:val="-34"/>
          <w:szCs w:val="20"/>
        </w:rPr>
        <w:object w:dxaOrig="2960" w:dyaOrig="800" w14:anchorId="3C61455A">
          <v:shape id="_x0000_i1096" type="#_x0000_t75" style="width:147.5pt;height:40pt" o:ole="">
            <v:imagedata r:id="rId152" o:title=""/>
          </v:shape>
          <o:OLEObject Type="Embed" ProgID="Equation.DSMT4" ShapeID="_x0000_i1096" DrawAspect="Content" ObjectID="_1799392417" r:id="rId153"/>
        </w:object>
      </w:r>
    </w:p>
    <w:p w14:paraId="2C5019E9" w14:textId="775CCC61" w:rsidR="0039451E" w:rsidRDefault="00DA6A49" w:rsidP="007F7FD1">
      <w:pPr>
        <w:pStyle w:val="VCAAbody"/>
        <w:spacing w:line="240" w:lineRule="auto"/>
        <w:rPr>
          <w:szCs w:val="20"/>
        </w:rPr>
      </w:pPr>
      <w:r w:rsidRPr="00DA6A49">
        <w:rPr>
          <w:position w:val="-40"/>
          <w:szCs w:val="20"/>
        </w:rPr>
        <w:object w:dxaOrig="2620" w:dyaOrig="1280" w14:anchorId="13483F9B">
          <v:shape id="_x0000_i1097" type="#_x0000_t75" style="width:131pt;height:63.5pt" o:ole="">
            <v:imagedata r:id="rId154" o:title=""/>
          </v:shape>
          <o:OLEObject Type="Embed" ProgID="Equation.DSMT4" ShapeID="_x0000_i1097" DrawAspect="Content" ObjectID="_1799392418" r:id="rId155"/>
        </w:object>
      </w:r>
    </w:p>
    <w:p w14:paraId="6255568E" w14:textId="7C03AB12" w:rsidR="00430FF9" w:rsidRDefault="00413F14" w:rsidP="00BF0ECE">
      <w:pPr>
        <w:pStyle w:val="VCAAbody"/>
        <w:rPr>
          <w:szCs w:val="20"/>
        </w:rPr>
      </w:pPr>
      <w:r>
        <w:rPr>
          <w:szCs w:val="20"/>
        </w:rPr>
        <w:t xml:space="preserve">Students needed to find </w:t>
      </w:r>
      <w:r w:rsidR="00DA6A49" w:rsidRPr="00DA6A49">
        <w:rPr>
          <w:position w:val="-12"/>
          <w:szCs w:val="20"/>
        </w:rPr>
        <w:object w:dxaOrig="1460" w:dyaOrig="360" w14:anchorId="3D3D2879">
          <v:shape id="_x0000_i1098" type="#_x0000_t75" style="width:72.5pt;height:18.5pt" o:ole="">
            <v:imagedata r:id="rId156" o:title=""/>
          </v:shape>
          <o:OLEObject Type="Embed" ProgID="Equation.DSMT4" ShapeID="_x0000_i1098" DrawAspect="Content" ObjectID="_1799392419" r:id="rId157"/>
        </w:object>
      </w:r>
      <w:r>
        <w:rPr>
          <w:szCs w:val="20"/>
        </w:rPr>
        <w:t xml:space="preserve"> or (equivalently) </w:t>
      </w:r>
      <w:r w:rsidR="00DA6A49" w:rsidRPr="00DA6A49">
        <w:rPr>
          <w:position w:val="-12"/>
          <w:szCs w:val="20"/>
        </w:rPr>
        <w:object w:dxaOrig="1460" w:dyaOrig="360" w14:anchorId="51F0082F">
          <v:shape id="_x0000_i1099" type="#_x0000_t75" style="width:72.5pt;height:18.5pt" o:ole="">
            <v:imagedata r:id="rId158" o:title=""/>
          </v:shape>
          <o:OLEObject Type="Embed" ProgID="Equation.DSMT4" ShapeID="_x0000_i1099" DrawAspect="Content" ObjectID="_1799392420" r:id="rId159"/>
        </w:object>
      </w:r>
      <w:r>
        <w:rPr>
          <w:szCs w:val="20"/>
        </w:rPr>
        <w:t xml:space="preserve">. </w:t>
      </w:r>
    </w:p>
    <w:p w14:paraId="6CDFE1ED" w14:textId="395A900F" w:rsidR="00BF0ECE" w:rsidRPr="00861A89" w:rsidRDefault="00413F14" w:rsidP="00BF0ECE">
      <w:pPr>
        <w:pStyle w:val="VCAAbody"/>
        <w:rPr>
          <w:szCs w:val="20"/>
        </w:rPr>
      </w:pPr>
      <w:r>
        <w:rPr>
          <w:szCs w:val="20"/>
        </w:rPr>
        <w:t>This required find</w:t>
      </w:r>
      <w:r w:rsidR="009737CC">
        <w:rPr>
          <w:szCs w:val="20"/>
        </w:rPr>
        <w:t>ing</w:t>
      </w:r>
      <w:r>
        <w:rPr>
          <w:szCs w:val="20"/>
        </w:rPr>
        <w:t xml:space="preserve"> the expected value and the variance (or going directly to the standard deviation) of the difference of the two random variables. </w:t>
      </w:r>
      <w:r w:rsidR="009737CC">
        <w:rPr>
          <w:szCs w:val="20"/>
        </w:rPr>
        <w:t>Using the</w:t>
      </w:r>
      <w:r w:rsidR="00634D56" w:rsidRPr="00634D56">
        <w:rPr>
          <w:szCs w:val="20"/>
        </w:rPr>
        <w:t xml:space="preserve"> </w:t>
      </w:r>
      <w:r w:rsidR="00634D56">
        <w:rPr>
          <w:szCs w:val="20"/>
        </w:rPr>
        <w:t>given</w:t>
      </w:r>
      <w:r w:rsidR="009737CC">
        <w:rPr>
          <w:szCs w:val="20"/>
        </w:rPr>
        <w:t xml:space="preserve"> result allowed the final answer to be obtained. Some arithmetic errors were </w:t>
      </w:r>
      <w:proofErr w:type="gramStart"/>
      <w:r w:rsidR="009737CC">
        <w:rPr>
          <w:szCs w:val="20"/>
        </w:rPr>
        <w:t>observed</w:t>
      </w:r>
      <w:proofErr w:type="gramEnd"/>
      <w:r w:rsidR="009737CC">
        <w:rPr>
          <w:szCs w:val="20"/>
        </w:rPr>
        <w:t xml:space="preserve"> and some students gave the correct final answer with little or no evidence of appropriate working. </w:t>
      </w:r>
    </w:p>
    <w:p w14:paraId="4CF57118" w14:textId="77777777" w:rsidR="0039451E" w:rsidRDefault="0039451E" w:rsidP="00D51946">
      <w:pPr>
        <w:pStyle w:val="VCAAbody"/>
      </w:pPr>
      <w:r>
        <w:br w:type="page"/>
      </w:r>
    </w:p>
    <w:p w14:paraId="23B8A798" w14:textId="36FE1842" w:rsidR="00BF0ECE" w:rsidRDefault="00BF0ECE" w:rsidP="00BF0ECE">
      <w:pPr>
        <w:pStyle w:val="VCAAHeading2"/>
      </w:pPr>
      <w:r>
        <w:lastRenderedPageBreak/>
        <w:t>Question 7</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965C53" w:rsidRPr="00EA5736" w14:paraId="12F82A4A" w14:textId="77777777" w:rsidTr="00EE0E9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2A6CC74" w14:textId="77777777" w:rsidR="00965C53" w:rsidRPr="00EA5736" w:rsidRDefault="00965C53" w:rsidP="00D31F22">
            <w:pPr>
              <w:pStyle w:val="VCAAtablecondensedheading"/>
            </w:pPr>
            <w:r w:rsidRPr="00EA5736">
              <w:t>Marks</w:t>
            </w:r>
          </w:p>
        </w:tc>
        <w:tc>
          <w:tcPr>
            <w:tcW w:w="907" w:type="dxa"/>
          </w:tcPr>
          <w:p w14:paraId="43FE5788" w14:textId="77777777" w:rsidR="00965C53" w:rsidRPr="00EA5736" w:rsidRDefault="00965C53" w:rsidP="00D31F22">
            <w:pPr>
              <w:pStyle w:val="VCAAtablecondensedheading"/>
            </w:pPr>
            <w:r w:rsidRPr="00EA5736">
              <w:t>0</w:t>
            </w:r>
          </w:p>
        </w:tc>
        <w:tc>
          <w:tcPr>
            <w:tcW w:w="907" w:type="dxa"/>
          </w:tcPr>
          <w:p w14:paraId="0F70CAA2" w14:textId="77777777" w:rsidR="00965C53" w:rsidRPr="00EA5736" w:rsidRDefault="00965C53" w:rsidP="00D31F22">
            <w:pPr>
              <w:pStyle w:val="VCAAtablecondensedheading"/>
            </w:pPr>
            <w:r w:rsidRPr="00EA5736">
              <w:t>1</w:t>
            </w:r>
          </w:p>
        </w:tc>
        <w:tc>
          <w:tcPr>
            <w:tcW w:w="1085" w:type="dxa"/>
          </w:tcPr>
          <w:p w14:paraId="4B31A8B6" w14:textId="692E7BD2" w:rsidR="00965C53" w:rsidRPr="00EA5736" w:rsidRDefault="00965C53" w:rsidP="00D31F22">
            <w:pPr>
              <w:pStyle w:val="VCAAtablecondensedheading"/>
            </w:pPr>
            <w:r>
              <w:t>2</w:t>
            </w:r>
          </w:p>
        </w:tc>
        <w:tc>
          <w:tcPr>
            <w:tcW w:w="1085" w:type="dxa"/>
          </w:tcPr>
          <w:p w14:paraId="1AD8C443" w14:textId="375128FE" w:rsidR="00965C53" w:rsidRPr="00EA5736" w:rsidRDefault="00965C53" w:rsidP="00D31F22">
            <w:pPr>
              <w:pStyle w:val="VCAAtablecondensedheading"/>
            </w:pPr>
            <w:r>
              <w:t>3</w:t>
            </w:r>
          </w:p>
        </w:tc>
        <w:tc>
          <w:tcPr>
            <w:tcW w:w="1085" w:type="dxa"/>
          </w:tcPr>
          <w:p w14:paraId="7C5545B7" w14:textId="3F9E5BDC" w:rsidR="00965C53" w:rsidRPr="00EA5736" w:rsidRDefault="00965C53" w:rsidP="00D31F22">
            <w:pPr>
              <w:pStyle w:val="VCAAtablecondensedheading"/>
            </w:pPr>
            <w:r>
              <w:t>4</w:t>
            </w:r>
          </w:p>
        </w:tc>
        <w:tc>
          <w:tcPr>
            <w:tcW w:w="1085" w:type="dxa"/>
          </w:tcPr>
          <w:p w14:paraId="751A749A" w14:textId="44012E2D" w:rsidR="00965C53" w:rsidRPr="00EA5736" w:rsidRDefault="00965C53" w:rsidP="00D31F22">
            <w:pPr>
              <w:pStyle w:val="VCAAtablecondensedheading"/>
            </w:pPr>
            <w:r w:rsidRPr="00EA5736">
              <w:t>Average</w:t>
            </w:r>
          </w:p>
        </w:tc>
      </w:tr>
      <w:tr w:rsidR="00965C53" w:rsidRPr="00EA5736" w14:paraId="41960D1A" w14:textId="77777777" w:rsidTr="00EE0E92">
        <w:trPr>
          <w:trHeight w:hRule="exact" w:val="397"/>
        </w:trPr>
        <w:tc>
          <w:tcPr>
            <w:tcW w:w="907" w:type="dxa"/>
            <w:vAlign w:val="center"/>
          </w:tcPr>
          <w:p w14:paraId="557B138D" w14:textId="77777777" w:rsidR="00965C53" w:rsidRPr="00EA5736" w:rsidRDefault="00965C53" w:rsidP="00D31F22">
            <w:pPr>
              <w:pStyle w:val="VCAAtablecondensed"/>
            </w:pPr>
            <w:r w:rsidRPr="00EA5736">
              <w:t>%</w:t>
            </w:r>
          </w:p>
        </w:tc>
        <w:tc>
          <w:tcPr>
            <w:tcW w:w="907" w:type="dxa"/>
            <w:vAlign w:val="center"/>
          </w:tcPr>
          <w:p w14:paraId="6DA9EAAD" w14:textId="0CEB46CB" w:rsidR="00965C53" w:rsidRPr="00EA5736" w:rsidRDefault="00965C53" w:rsidP="00D31F22">
            <w:pPr>
              <w:pStyle w:val="VCAAtablecondensed"/>
            </w:pPr>
            <w:r>
              <w:t>17</w:t>
            </w:r>
          </w:p>
        </w:tc>
        <w:tc>
          <w:tcPr>
            <w:tcW w:w="907" w:type="dxa"/>
            <w:vAlign w:val="center"/>
          </w:tcPr>
          <w:p w14:paraId="2A9CE29D" w14:textId="7203B267" w:rsidR="00965C53" w:rsidRPr="00EA5736" w:rsidRDefault="00965C53" w:rsidP="00D31F22">
            <w:pPr>
              <w:pStyle w:val="VCAAtablecondensed"/>
            </w:pPr>
            <w:r>
              <w:t>13</w:t>
            </w:r>
          </w:p>
        </w:tc>
        <w:tc>
          <w:tcPr>
            <w:tcW w:w="1085" w:type="dxa"/>
          </w:tcPr>
          <w:p w14:paraId="767B09A8" w14:textId="377DBA61" w:rsidR="00965C53" w:rsidRPr="00EA5736" w:rsidRDefault="00965C53" w:rsidP="00D31F22">
            <w:pPr>
              <w:pStyle w:val="VCAAtablecondensed"/>
            </w:pPr>
            <w:r>
              <w:t>21</w:t>
            </w:r>
          </w:p>
        </w:tc>
        <w:tc>
          <w:tcPr>
            <w:tcW w:w="1085" w:type="dxa"/>
          </w:tcPr>
          <w:p w14:paraId="2DB2D5F5" w14:textId="580EC32F" w:rsidR="00965C53" w:rsidRPr="00EA5736" w:rsidRDefault="00965C53" w:rsidP="00D31F22">
            <w:pPr>
              <w:pStyle w:val="VCAAtablecondensed"/>
            </w:pPr>
            <w:r>
              <w:t>22</w:t>
            </w:r>
          </w:p>
        </w:tc>
        <w:tc>
          <w:tcPr>
            <w:tcW w:w="1085" w:type="dxa"/>
          </w:tcPr>
          <w:p w14:paraId="0843A2FF" w14:textId="6BE6D0A5" w:rsidR="00965C53" w:rsidRPr="00EA5736" w:rsidRDefault="00965C53" w:rsidP="00D31F22">
            <w:pPr>
              <w:pStyle w:val="VCAAtablecondensed"/>
            </w:pPr>
            <w:r>
              <w:t>27</w:t>
            </w:r>
          </w:p>
        </w:tc>
        <w:tc>
          <w:tcPr>
            <w:tcW w:w="1085" w:type="dxa"/>
            <w:vAlign w:val="center"/>
          </w:tcPr>
          <w:p w14:paraId="5FAE6CF0" w14:textId="73CA11F1" w:rsidR="00965C53" w:rsidRPr="00EA5736" w:rsidRDefault="00965C53" w:rsidP="00D31F22">
            <w:pPr>
              <w:pStyle w:val="VCAAtablecondensed"/>
            </w:pPr>
            <w:r>
              <w:t>2.3</w:t>
            </w:r>
          </w:p>
        </w:tc>
      </w:tr>
    </w:tbl>
    <w:p w14:paraId="53E58F94" w14:textId="7BB13680" w:rsidR="0039451E" w:rsidRDefault="00DA6A49" w:rsidP="00B32923">
      <w:pPr>
        <w:pStyle w:val="VCAAbody"/>
        <w:spacing w:line="240" w:lineRule="auto"/>
        <w:rPr>
          <w:szCs w:val="20"/>
        </w:rPr>
      </w:pPr>
      <w:r w:rsidRPr="00DA6A49">
        <w:rPr>
          <w:position w:val="-84"/>
          <w:szCs w:val="20"/>
        </w:rPr>
        <w:object w:dxaOrig="3400" w:dyaOrig="2439" w14:anchorId="0E9C8312">
          <v:shape id="_x0000_i1100" type="#_x0000_t75" style="width:169.5pt;height:122.5pt" o:ole="">
            <v:imagedata r:id="rId160" o:title=""/>
          </v:shape>
          <o:OLEObject Type="Embed" ProgID="Equation.DSMT4" ShapeID="_x0000_i1100" DrawAspect="Content" ObjectID="_1799392421" r:id="rId161"/>
        </w:object>
      </w:r>
    </w:p>
    <w:p w14:paraId="375BE74B" w14:textId="740AB3CE" w:rsidR="00DA6A49" w:rsidRDefault="000B3466" w:rsidP="00B32923">
      <w:pPr>
        <w:pStyle w:val="VCAAbody"/>
        <w:spacing w:line="240" w:lineRule="auto"/>
        <w:rPr>
          <w:szCs w:val="20"/>
        </w:rPr>
      </w:pPr>
      <w:r>
        <w:rPr>
          <w:szCs w:val="20"/>
        </w:rPr>
        <w:t>Thus</w:t>
      </w:r>
      <w:r w:rsidR="00DA6A49">
        <w:rPr>
          <w:szCs w:val="20"/>
        </w:rPr>
        <w:t xml:space="preserve"> </w:t>
      </w:r>
      <w:r w:rsidR="00DA6A49" w:rsidRPr="00FA7CD1">
        <w:rPr>
          <w:position w:val="-10"/>
          <w:szCs w:val="20"/>
        </w:rPr>
        <w:object w:dxaOrig="1660" w:dyaOrig="440" w14:anchorId="0112929A">
          <v:shape id="_x0000_i1101" type="#_x0000_t75" style="width:83pt;height:22pt" o:ole="">
            <v:imagedata r:id="rId162" o:title=""/>
          </v:shape>
          <o:OLEObject Type="Embed" ProgID="Equation.DSMT4" ShapeID="_x0000_i1101" DrawAspect="Content" ObjectID="_1799392422" r:id="rId163"/>
        </w:object>
      </w:r>
      <w:r w:rsidR="00DA6A49">
        <w:rPr>
          <w:szCs w:val="20"/>
        </w:rPr>
        <w:t xml:space="preserve">. </w:t>
      </w:r>
      <w:r>
        <w:rPr>
          <w:rFonts w:eastAsiaTheme="minorEastAsia"/>
          <w:szCs w:val="20"/>
        </w:rPr>
        <w:t>Since</w:t>
      </w:r>
      <w:r w:rsidR="00DA6A49">
        <w:rPr>
          <w:rFonts w:eastAsiaTheme="minorEastAsia"/>
          <w:szCs w:val="20"/>
        </w:rPr>
        <w:t xml:space="preserve"> </w:t>
      </w:r>
      <w:r w:rsidR="00DA6A49" w:rsidRPr="00FA7CD1">
        <w:rPr>
          <w:rFonts w:eastAsiaTheme="minorEastAsia"/>
          <w:position w:val="-12"/>
          <w:szCs w:val="20"/>
        </w:rPr>
        <w:object w:dxaOrig="940" w:dyaOrig="360" w14:anchorId="387F12BB">
          <v:shape id="_x0000_i1102" type="#_x0000_t75" style="width:47pt;height:18.5pt" o:ole="">
            <v:imagedata r:id="rId164" o:title=""/>
          </v:shape>
          <o:OLEObject Type="Embed" ProgID="Equation.DSMT4" ShapeID="_x0000_i1102" DrawAspect="Content" ObjectID="_1799392423" r:id="rId165"/>
        </w:object>
      </w:r>
      <w:r w:rsidR="00DA6A49">
        <w:rPr>
          <w:rFonts w:eastAsiaTheme="minorEastAsia"/>
          <w:szCs w:val="20"/>
        </w:rPr>
        <w:t xml:space="preserve"> t</w:t>
      </w:r>
      <w:r>
        <w:rPr>
          <w:rFonts w:eastAsiaTheme="minorEastAsia"/>
          <w:szCs w:val="20"/>
        </w:rPr>
        <w:t>hen</w:t>
      </w:r>
      <w:r w:rsidR="00DA6A49">
        <w:rPr>
          <w:rFonts w:eastAsiaTheme="minorEastAsia"/>
          <w:szCs w:val="20"/>
        </w:rPr>
        <w:t xml:space="preserve"> </w:t>
      </w:r>
      <w:r w:rsidR="00DA6A49" w:rsidRPr="00FA7CD1">
        <w:rPr>
          <w:rFonts w:eastAsiaTheme="minorEastAsia"/>
          <w:position w:val="-10"/>
          <w:szCs w:val="20"/>
        </w:rPr>
        <w:object w:dxaOrig="1660" w:dyaOrig="440" w14:anchorId="24475B56">
          <v:shape id="_x0000_i1103" type="#_x0000_t75" style="width:83pt;height:22pt" o:ole="">
            <v:imagedata r:id="rId166" o:title=""/>
          </v:shape>
          <o:OLEObject Type="Embed" ProgID="Equation.DSMT4" ShapeID="_x0000_i1103" DrawAspect="Content" ObjectID="_1799392424" r:id="rId167"/>
        </w:object>
      </w:r>
      <w:r w:rsidR="00DA6A49">
        <w:rPr>
          <w:szCs w:val="20"/>
        </w:rPr>
        <w:t>.</w:t>
      </w:r>
    </w:p>
    <w:p w14:paraId="103D495B" w14:textId="4DE723F9" w:rsidR="0039451E" w:rsidRDefault="0039451E" w:rsidP="00B32923">
      <w:pPr>
        <w:pStyle w:val="VCAAbody"/>
        <w:spacing w:line="240" w:lineRule="auto"/>
        <w:rPr>
          <w:szCs w:val="20"/>
        </w:rPr>
      </w:pPr>
      <w:r>
        <w:rPr>
          <w:szCs w:val="20"/>
        </w:rPr>
        <w:t>Alternatively</w:t>
      </w:r>
    </w:p>
    <w:p w14:paraId="01A0BB14" w14:textId="00BD26F7" w:rsidR="0039451E" w:rsidRDefault="00DA6A49" w:rsidP="00B32923">
      <w:pPr>
        <w:pStyle w:val="VCAAbody"/>
        <w:spacing w:line="240" w:lineRule="auto"/>
        <w:rPr>
          <w:szCs w:val="20"/>
        </w:rPr>
      </w:pPr>
      <w:r w:rsidRPr="00DA6A49">
        <w:rPr>
          <w:position w:val="-96"/>
          <w:szCs w:val="20"/>
        </w:rPr>
        <w:object w:dxaOrig="2360" w:dyaOrig="2540" w14:anchorId="190745CD">
          <v:shape id="_x0000_i1104" type="#_x0000_t75" style="width:116.5pt;height:126pt" o:ole="">
            <v:imagedata r:id="rId168" o:title=""/>
          </v:shape>
          <o:OLEObject Type="Embed" ProgID="Equation.DSMT4" ShapeID="_x0000_i1104" DrawAspect="Content" ObjectID="_1799392425" r:id="rId169"/>
        </w:object>
      </w:r>
    </w:p>
    <w:p w14:paraId="36BFC90E" w14:textId="2B6A14E3" w:rsidR="00BF0ECE" w:rsidRPr="00861A89" w:rsidRDefault="009737CC" w:rsidP="00B32923">
      <w:pPr>
        <w:pStyle w:val="VCAAbody"/>
        <w:spacing w:line="240" w:lineRule="auto"/>
        <w:rPr>
          <w:szCs w:val="20"/>
        </w:rPr>
      </w:pPr>
      <w:r>
        <w:rPr>
          <w:szCs w:val="20"/>
        </w:rPr>
        <w:t>Most students recogni</w:t>
      </w:r>
      <w:r w:rsidR="00941CC3">
        <w:rPr>
          <w:szCs w:val="20"/>
        </w:rPr>
        <w:t>s</w:t>
      </w:r>
      <w:r>
        <w:rPr>
          <w:szCs w:val="20"/>
        </w:rPr>
        <w:t>ed that this was a separable differential equation</w:t>
      </w:r>
      <w:r w:rsidR="00B32923">
        <w:rPr>
          <w:szCs w:val="20"/>
        </w:rPr>
        <w:t xml:space="preserve">. Occasional errors in integration were seen. Some students did not give their answer in the form of </w:t>
      </w:r>
      <w:r w:rsidR="00DA6A49" w:rsidRPr="00B32923">
        <w:rPr>
          <w:position w:val="-10"/>
          <w:szCs w:val="20"/>
        </w:rPr>
        <w:object w:dxaOrig="200" w:dyaOrig="240" w14:anchorId="46065FA0">
          <v:shape id="_x0000_i1105" type="#_x0000_t75" style="width:10pt;height:12pt" o:ole="">
            <v:imagedata r:id="rId170" o:title=""/>
          </v:shape>
          <o:OLEObject Type="Embed" ProgID="Equation.DSMT4" ShapeID="_x0000_i1105" DrawAspect="Content" ObjectID="_1799392426" r:id="rId171"/>
        </w:object>
      </w:r>
      <w:r w:rsidR="00B32923">
        <w:rPr>
          <w:szCs w:val="20"/>
        </w:rPr>
        <w:t xml:space="preserve"> as a function of </w:t>
      </w:r>
      <w:r w:rsidR="00DA6A49" w:rsidRPr="00B32923">
        <w:rPr>
          <w:position w:val="-6"/>
          <w:szCs w:val="20"/>
        </w:rPr>
        <w:object w:dxaOrig="180" w:dyaOrig="200" w14:anchorId="361B5BA5">
          <v:shape id="_x0000_i1106" type="#_x0000_t75" style="width:10pt;height:10pt" o:ole="">
            <v:imagedata r:id="rId172" o:title=""/>
          </v:shape>
          <o:OLEObject Type="Embed" ProgID="Equation.DSMT4" ShapeID="_x0000_i1106" DrawAspect="Content" ObjectID="_1799392427" r:id="rId173"/>
        </w:object>
      </w:r>
      <w:r w:rsidR="00B32923">
        <w:rPr>
          <w:szCs w:val="20"/>
        </w:rPr>
        <w:t xml:space="preserve"> </w:t>
      </w:r>
      <w:r w:rsidR="00383D49">
        <w:rPr>
          <w:szCs w:val="20"/>
        </w:rPr>
        <w:t>as required by the question, instead</w:t>
      </w:r>
      <w:r w:rsidR="00B32923">
        <w:rPr>
          <w:szCs w:val="20"/>
        </w:rPr>
        <w:t xml:space="preserve"> </w:t>
      </w:r>
      <w:r w:rsidR="00383D49">
        <w:rPr>
          <w:szCs w:val="20"/>
        </w:rPr>
        <w:t>writing</w:t>
      </w:r>
      <w:r w:rsidR="00B32923">
        <w:rPr>
          <w:szCs w:val="20"/>
        </w:rPr>
        <w:t xml:space="preserve"> their final answer as </w:t>
      </w:r>
      <w:r w:rsidR="00DA6A49" w:rsidRPr="00B32923">
        <w:rPr>
          <w:position w:val="-10"/>
          <w:szCs w:val="20"/>
        </w:rPr>
        <w:object w:dxaOrig="1460" w:dyaOrig="400" w14:anchorId="06AA2046">
          <v:shape id="_x0000_i1107" type="#_x0000_t75" style="width:73pt;height:20.5pt" o:ole="">
            <v:imagedata r:id="rId174" o:title=""/>
          </v:shape>
          <o:OLEObject Type="Embed" ProgID="Equation.DSMT4" ShapeID="_x0000_i1107" DrawAspect="Content" ObjectID="_1799392428" r:id="rId175"/>
        </w:object>
      </w:r>
      <w:r w:rsidR="00B32923">
        <w:rPr>
          <w:szCs w:val="20"/>
        </w:rPr>
        <w:t xml:space="preserve">. </w:t>
      </w:r>
      <w:r w:rsidR="00941CC3">
        <w:rPr>
          <w:szCs w:val="20"/>
        </w:rPr>
        <w:t xml:space="preserve">Some </w:t>
      </w:r>
      <w:r w:rsidR="00B32923">
        <w:rPr>
          <w:szCs w:val="20"/>
        </w:rPr>
        <w:t xml:space="preserve">students failed to choose the correct sign and gave </w:t>
      </w:r>
      <w:r w:rsidR="00DA6A49" w:rsidRPr="00B32923">
        <w:rPr>
          <w:position w:val="-10"/>
          <w:szCs w:val="20"/>
        </w:rPr>
        <w:object w:dxaOrig="1540" w:dyaOrig="440" w14:anchorId="473C50E2">
          <v:shape id="_x0000_i1108" type="#_x0000_t75" style="width:77pt;height:23pt" o:ole="">
            <v:imagedata r:id="rId176" o:title=""/>
          </v:shape>
          <o:OLEObject Type="Embed" ProgID="Equation.DSMT4" ShapeID="_x0000_i1108" DrawAspect="Content" ObjectID="_1799392429" r:id="rId177"/>
        </w:object>
      </w:r>
      <w:r w:rsidR="00C638FE">
        <w:rPr>
          <w:szCs w:val="20"/>
        </w:rPr>
        <w:t xml:space="preserve"> as their answer.</w:t>
      </w:r>
    </w:p>
    <w:p w14:paraId="4223983C" w14:textId="77777777" w:rsidR="00033304" w:rsidRDefault="00033304" w:rsidP="00D51946">
      <w:pPr>
        <w:pStyle w:val="VCAAbody"/>
      </w:pPr>
      <w:r>
        <w:br w:type="page"/>
      </w:r>
    </w:p>
    <w:p w14:paraId="5FF006DE" w14:textId="5D5AB975" w:rsidR="00BF0ECE" w:rsidRDefault="00BF0ECE" w:rsidP="00BF0ECE">
      <w:pPr>
        <w:pStyle w:val="VCAAHeading2"/>
      </w:pPr>
      <w:r>
        <w:lastRenderedPageBreak/>
        <w:t>Question 8a</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4608520D" w14:textId="77777777" w:rsidTr="0024195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E7FE284" w14:textId="77777777" w:rsidR="00965C53" w:rsidRPr="00EA5736" w:rsidRDefault="00965C53" w:rsidP="00D31F22">
            <w:pPr>
              <w:pStyle w:val="VCAAtablecondensedheading"/>
            </w:pPr>
            <w:r w:rsidRPr="00EA5736">
              <w:t>Marks</w:t>
            </w:r>
          </w:p>
        </w:tc>
        <w:tc>
          <w:tcPr>
            <w:tcW w:w="907" w:type="dxa"/>
          </w:tcPr>
          <w:p w14:paraId="1B21C8E8" w14:textId="77777777" w:rsidR="00965C53" w:rsidRPr="00EA5736" w:rsidRDefault="00965C53" w:rsidP="00D31F22">
            <w:pPr>
              <w:pStyle w:val="VCAAtablecondensedheading"/>
            </w:pPr>
            <w:r w:rsidRPr="00EA5736">
              <w:t>0</w:t>
            </w:r>
          </w:p>
        </w:tc>
        <w:tc>
          <w:tcPr>
            <w:tcW w:w="907" w:type="dxa"/>
          </w:tcPr>
          <w:p w14:paraId="7A2535C8" w14:textId="77777777" w:rsidR="00965C53" w:rsidRPr="00EA5736" w:rsidRDefault="00965C53" w:rsidP="00D31F22">
            <w:pPr>
              <w:pStyle w:val="VCAAtablecondensedheading"/>
            </w:pPr>
            <w:r w:rsidRPr="00EA5736">
              <w:t>1</w:t>
            </w:r>
          </w:p>
        </w:tc>
        <w:tc>
          <w:tcPr>
            <w:tcW w:w="1085" w:type="dxa"/>
          </w:tcPr>
          <w:p w14:paraId="0C1BF0CA" w14:textId="36892734" w:rsidR="00965C53" w:rsidRPr="00EA5736" w:rsidRDefault="00965C53" w:rsidP="00D31F22">
            <w:pPr>
              <w:pStyle w:val="VCAAtablecondensedheading"/>
            </w:pPr>
            <w:r>
              <w:t>2</w:t>
            </w:r>
          </w:p>
        </w:tc>
        <w:tc>
          <w:tcPr>
            <w:tcW w:w="1085" w:type="dxa"/>
          </w:tcPr>
          <w:p w14:paraId="008D4121" w14:textId="596829E4" w:rsidR="00965C53" w:rsidRPr="00EA5736" w:rsidRDefault="00965C53" w:rsidP="00D31F22">
            <w:pPr>
              <w:pStyle w:val="VCAAtablecondensedheading"/>
            </w:pPr>
            <w:r w:rsidRPr="00EA5736">
              <w:t>Average</w:t>
            </w:r>
          </w:p>
        </w:tc>
      </w:tr>
      <w:tr w:rsidR="00965C53" w:rsidRPr="00EA5736" w14:paraId="73680C9A" w14:textId="77777777" w:rsidTr="00241957">
        <w:trPr>
          <w:trHeight w:hRule="exact" w:val="397"/>
        </w:trPr>
        <w:tc>
          <w:tcPr>
            <w:tcW w:w="907" w:type="dxa"/>
            <w:vAlign w:val="center"/>
          </w:tcPr>
          <w:p w14:paraId="48408601" w14:textId="77777777" w:rsidR="00965C53" w:rsidRPr="00EA5736" w:rsidRDefault="00965C53" w:rsidP="00D31F22">
            <w:pPr>
              <w:pStyle w:val="VCAAtablecondensed"/>
            </w:pPr>
            <w:r w:rsidRPr="00EA5736">
              <w:t>%</w:t>
            </w:r>
          </w:p>
        </w:tc>
        <w:tc>
          <w:tcPr>
            <w:tcW w:w="907" w:type="dxa"/>
            <w:vAlign w:val="center"/>
          </w:tcPr>
          <w:p w14:paraId="6E61AC07" w14:textId="43C15A56" w:rsidR="00965C53" w:rsidRPr="00EA5736" w:rsidRDefault="00965C53" w:rsidP="00D31F22">
            <w:pPr>
              <w:pStyle w:val="VCAAtablecondensed"/>
            </w:pPr>
            <w:r>
              <w:t>15</w:t>
            </w:r>
          </w:p>
        </w:tc>
        <w:tc>
          <w:tcPr>
            <w:tcW w:w="907" w:type="dxa"/>
            <w:vAlign w:val="center"/>
          </w:tcPr>
          <w:p w14:paraId="34117650" w14:textId="5B4F461B" w:rsidR="00965C53" w:rsidRPr="00EA5736" w:rsidRDefault="00965C53" w:rsidP="00D31F22">
            <w:pPr>
              <w:pStyle w:val="VCAAtablecondensed"/>
            </w:pPr>
            <w:r>
              <w:t>31</w:t>
            </w:r>
          </w:p>
        </w:tc>
        <w:tc>
          <w:tcPr>
            <w:tcW w:w="1085" w:type="dxa"/>
          </w:tcPr>
          <w:p w14:paraId="0CF88EC1" w14:textId="64B15349" w:rsidR="00965C53" w:rsidRPr="00EA5736" w:rsidRDefault="00965C53" w:rsidP="00D31F22">
            <w:pPr>
              <w:pStyle w:val="VCAAtablecondensed"/>
            </w:pPr>
            <w:r>
              <w:t>54</w:t>
            </w:r>
          </w:p>
        </w:tc>
        <w:tc>
          <w:tcPr>
            <w:tcW w:w="1085" w:type="dxa"/>
            <w:vAlign w:val="center"/>
          </w:tcPr>
          <w:p w14:paraId="1CF4B8F3" w14:textId="14B66776" w:rsidR="00965C53" w:rsidRPr="00EA5736" w:rsidRDefault="00965C53" w:rsidP="00D31F22">
            <w:pPr>
              <w:pStyle w:val="VCAAtablecondensed"/>
            </w:pPr>
            <w:r>
              <w:t>1.4</w:t>
            </w:r>
          </w:p>
        </w:tc>
      </w:tr>
    </w:tbl>
    <w:p w14:paraId="01FE1876" w14:textId="217E2BDF" w:rsidR="00033304" w:rsidRDefault="00DA6A49" w:rsidP="00033304">
      <w:pPr>
        <w:pStyle w:val="VCAAbody"/>
        <w:spacing w:line="276" w:lineRule="auto"/>
      </w:pPr>
      <w:r w:rsidRPr="00DA6A49">
        <w:rPr>
          <w:position w:val="-22"/>
        </w:rPr>
        <w:object w:dxaOrig="2659" w:dyaOrig="580" w14:anchorId="20AB1172">
          <v:shape id="_x0000_i1109" type="#_x0000_t75" style="width:132.5pt;height:26pt" o:ole="">
            <v:imagedata r:id="rId178" o:title=""/>
          </v:shape>
          <o:OLEObject Type="Embed" ProgID="Equation.DSMT4" ShapeID="_x0000_i1109" DrawAspect="Content" ObjectID="_1799392430" r:id="rId179"/>
        </w:object>
      </w:r>
    </w:p>
    <w:p w14:paraId="0BFD12A1" w14:textId="43C7064E" w:rsidR="00033304" w:rsidRDefault="00DA6A49" w:rsidP="00033304">
      <w:pPr>
        <w:pStyle w:val="VCAAbody"/>
        <w:spacing w:line="276" w:lineRule="auto"/>
      </w:pPr>
      <w:r w:rsidRPr="00DA6A49">
        <w:rPr>
          <w:position w:val="-86"/>
        </w:rPr>
        <w:object w:dxaOrig="2120" w:dyaOrig="1880" w14:anchorId="5DC8F8CF">
          <v:shape id="_x0000_i1110" type="#_x0000_t75" style="width:108.5pt;height:97.5pt" o:ole="">
            <v:imagedata r:id="rId180" o:title=""/>
          </v:shape>
          <o:OLEObject Type="Embed" ProgID="Equation.DSMT4" ShapeID="_x0000_i1110" DrawAspect="Content" ObjectID="_1799392431" r:id="rId181"/>
        </w:object>
      </w:r>
    </w:p>
    <w:p w14:paraId="54E98C93" w14:textId="63F881A5" w:rsidR="00BF0ECE" w:rsidRPr="00861A89" w:rsidRDefault="00B32923" w:rsidP="007E3213">
      <w:pPr>
        <w:pStyle w:val="VCAAbody"/>
        <w:spacing w:line="240" w:lineRule="auto"/>
        <w:rPr>
          <w:szCs w:val="20"/>
        </w:rPr>
      </w:pPr>
      <w:r>
        <w:rPr>
          <w:szCs w:val="20"/>
        </w:rPr>
        <w:t xml:space="preserve">The implicit differentiation was done very well. </w:t>
      </w:r>
      <w:r w:rsidR="007E3213">
        <w:rPr>
          <w:szCs w:val="20"/>
        </w:rPr>
        <w:t xml:space="preserve">Some </w:t>
      </w:r>
      <w:r w:rsidR="000306ED">
        <w:rPr>
          <w:szCs w:val="20"/>
        </w:rPr>
        <w:t xml:space="preserve">students made </w:t>
      </w:r>
      <w:r w:rsidR="007E3213">
        <w:rPr>
          <w:szCs w:val="20"/>
        </w:rPr>
        <w:t xml:space="preserve">algebraic errors and some students moved too quickly to the final answer. </w:t>
      </w:r>
      <w:r w:rsidR="00B23E0C">
        <w:rPr>
          <w:szCs w:val="20"/>
        </w:rPr>
        <w:t>Students needed to present e</w:t>
      </w:r>
      <w:r w:rsidR="007E3213">
        <w:rPr>
          <w:szCs w:val="20"/>
        </w:rPr>
        <w:t xml:space="preserve">vidence, typically consisting of clear and correct </w:t>
      </w:r>
      <w:proofErr w:type="spellStart"/>
      <w:r w:rsidR="007E3213">
        <w:rPr>
          <w:szCs w:val="20"/>
        </w:rPr>
        <w:t>factori</w:t>
      </w:r>
      <w:r w:rsidR="000306ED">
        <w:rPr>
          <w:szCs w:val="20"/>
        </w:rPr>
        <w:t>s</w:t>
      </w:r>
      <w:r w:rsidR="007E3213">
        <w:rPr>
          <w:szCs w:val="20"/>
        </w:rPr>
        <w:t>ation</w:t>
      </w:r>
      <w:proofErr w:type="spellEnd"/>
      <w:r w:rsidR="007E3213">
        <w:rPr>
          <w:szCs w:val="20"/>
        </w:rPr>
        <w:t xml:space="preserve"> such as </w:t>
      </w:r>
      <w:r w:rsidR="009C7B88" w:rsidRPr="007E3213">
        <w:rPr>
          <w:position w:val="-28"/>
          <w:szCs w:val="20"/>
        </w:rPr>
        <w:object w:dxaOrig="2140" w:dyaOrig="639" w14:anchorId="0C969FB8">
          <v:shape id="_x0000_i1111" type="#_x0000_t75" style="width:107pt;height:32pt" o:ole="">
            <v:imagedata r:id="rId182" o:title=""/>
          </v:shape>
          <o:OLEObject Type="Embed" ProgID="Equation.DSMT4" ShapeID="_x0000_i1111" DrawAspect="Content" ObjectID="_1799392432" r:id="rId183"/>
        </w:object>
      </w:r>
      <w:r w:rsidR="007E3213">
        <w:rPr>
          <w:szCs w:val="20"/>
        </w:rPr>
        <w:t>.</w:t>
      </w:r>
    </w:p>
    <w:p w14:paraId="760EEDF0" w14:textId="096EE0E3" w:rsidR="00BF0ECE" w:rsidRDefault="00BF0ECE" w:rsidP="00BF0ECE">
      <w:pPr>
        <w:pStyle w:val="VCAAHeading2"/>
      </w:pPr>
      <w:r>
        <w:t>Question 8b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09D2B223" w14:textId="77777777" w:rsidTr="00F108A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5BBB4B9" w14:textId="77777777" w:rsidR="00965C53" w:rsidRPr="00EA5736" w:rsidRDefault="00965C53" w:rsidP="00D31F22">
            <w:pPr>
              <w:pStyle w:val="VCAAtablecondensedheading"/>
            </w:pPr>
            <w:r w:rsidRPr="00EA5736">
              <w:t>Marks</w:t>
            </w:r>
          </w:p>
        </w:tc>
        <w:tc>
          <w:tcPr>
            <w:tcW w:w="907" w:type="dxa"/>
          </w:tcPr>
          <w:p w14:paraId="4D110A01" w14:textId="77777777" w:rsidR="00965C53" w:rsidRPr="00EA5736" w:rsidRDefault="00965C53" w:rsidP="00D31F22">
            <w:pPr>
              <w:pStyle w:val="VCAAtablecondensedheading"/>
            </w:pPr>
            <w:r w:rsidRPr="00EA5736">
              <w:t>0</w:t>
            </w:r>
          </w:p>
        </w:tc>
        <w:tc>
          <w:tcPr>
            <w:tcW w:w="907" w:type="dxa"/>
          </w:tcPr>
          <w:p w14:paraId="21B99850" w14:textId="77777777" w:rsidR="00965C53" w:rsidRPr="00EA5736" w:rsidRDefault="00965C53" w:rsidP="00D31F22">
            <w:pPr>
              <w:pStyle w:val="VCAAtablecondensedheading"/>
            </w:pPr>
            <w:r w:rsidRPr="00EA5736">
              <w:t>1</w:t>
            </w:r>
          </w:p>
        </w:tc>
        <w:tc>
          <w:tcPr>
            <w:tcW w:w="1085" w:type="dxa"/>
          </w:tcPr>
          <w:p w14:paraId="56A6D656" w14:textId="7FD2CC20" w:rsidR="00965C53" w:rsidRPr="00EA5736" w:rsidRDefault="00965C53" w:rsidP="00D31F22">
            <w:pPr>
              <w:pStyle w:val="VCAAtablecondensedheading"/>
            </w:pPr>
            <w:r>
              <w:t>2</w:t>
            </w:r>
          </w:p>
        </w:tc>
        <w:tc>
          <w:tcPr>
            <w:tcW w:w="1085" w:type="dxa"/>
          </w:tcPr>
          <w:p w14:paraId="681507A2" w14:textId="14AD47C4" w:rsidR="00965C53" w:rsidRPr="00EA5736" w:rsidRDefault="00965C53" w:rsidP="00D31F22">
            <w:pPr>
              <w:pStyle w:val="VCAAtablecondensedheading"/>
            </w:pPr>
            <w:r w:rsidRPr="00EA5736">
              <w:t>Average</w:t>
            </w:r>
          </w:p>
        </w:tc>
      </w:tr>
      <w:tr w:rsidR="00965C53" w:rsidRPr="00EA5736" w14:paraId="0F69C7B7" w14:textId="77777777" w:rsidTr="00F108A7">
        <w:trPr>
          <w:trHeight w:hRule="exact" w:val="397"/>
        </w:trPr>
        <w:tc>
          <w:tcPr>
            <w:tcW w:w="907" w:type="dxa"/>
            <w:vAlign w:val="center"/>
          </w:tcPr>
          <w:p w14:paraId="7308ABD9" w14:textId="77777777" w:rsidR="00965C53" w:rsidRPr="00EA5736" w:rsidRDefault="00965C53" w:rsidP="00D31F22">
            <w:pPr>
              <w:pStyle w:val="VCAAtablecondensed"/>
            </w:pPr>
            <w:r w:rsidRPr="00EA5736">
              <w:t>%</w:t>
            </w:r>
          </w:p>
        </w:tc>
        <w:tc>
          <w:tcPr>
            <w:tcW w:w="907" w:type="dxa"/>
            <w:vAlign w:val="center"/>
          </w:tcPr>
          <w:p w14:paraId="2EB59A72" w14:textId="1602970D" w:rsidR="00965C53" w:rsidRPr="00EA5736" w:rsidRDefault="00965C53" w:rsidP="00D31F22">
            <w:pPr>
              <w:pStyle w:val="VCAAtablecondensed"/>
            </w:pPr>
            <w:r>
              <w:t>37</w:t>
            </w:r>
          </w:p>
        </w:tc>
        <w:tc>
          <w:tcPr>
            <w:tcW w:w="907" w:type="dxa"/>
            <w:vAlign w:val="center"/>
          </w:tcPr>
          <w:p w14:paraId="07F2CF93" w14:textId="7A7C65EF" w:rsidR="00965C53" w:rsidRPr="00EA5736" w:rsidRDefault="00965C53" w:rsidP="00D31F22">
            <w:pPr>
              <w:pStyle w:val="VCAAtablecondensed"/>
            </w:pPr>
            <w:r>
              <w:t>30</w:t>
            </w:r>
          </w:p>
        </w:tc>
        <w:tc>
          <w:tcPr>
            <w:tcW w:w="1085" w:type="dxa"/>
          </w:tcPr>
          <w:p w14:paraId="245F8735" w14:textId="148B40A4" w:rsidR="00965C53" w:rsidRDefault="00965C53" w:rsidP="00D31F22">
            <w:pPr>
              <w:pStyle w:val="VCAAtablecondensed"/>
            </w:pPr>
            <w:r>
              <w:t>32</w:t>
            </w:r>
          </w:p>
        </w:tc>
        <w:tc>
          <w:tcPr>
            <w:tcW w:w="1085" w:type="dxa"/>
            <w:vAlign w:val="center"/>
          </w:tcPr>
          <w:p w14:paraId="0911EACF" w14:textId="7587E4A0" w:rsidR="00965C53" w:rsidRPr="00EA5736" w:rsidRDefault="00D51946" w:rsidP="00D31F22">
            <w:pPr>
              <w:pStyle w:val="VCAAtablecondensed"/>
            </w:pPr>
            <w:r>
              <w:t>1.0</w:t>
            </w:r>
          </w:p>
        </w:tc>
      </w:tr>
    </w:tbl>
    <w:p w14:paraId="2E5CD7D9" w14:textId="1C8494F2" w:rsidR="00E25563" w:rsidRDefault="00E25563" w:rsidP="00E25563">
      <w:pPr>
        <w:pStyle w:val="VCAAbody"/>
        <w:spacing w:line="240" w:lineRule="auto"/>
        <w:rPr>
          <w:szCs w:val="20"/>
        </w:rPr>
      </w:pPr>
      <w:r>
        <w:rPr>
          <w:szCs w:val="20"/>
        </w:rPr>
        <w:t xml:space="preserve">By part a, </w:t>
      </w:r>
      <w:r>
        <w:rPr>
          <w:rFonts w:eastAsiaTheme="minorEastAsia"/>
          <w:szCs w:val="20"/>
        </w:rPr>
        <w:t>we have</w:t>
      </w:r>
      <w:r w:rsidR="009C7B88">
        <w:rPr>
          <w:rFonts w:eastAsiaTheme="minorEastAsia"/>
          <w:szCs w:val="20"/>
        </w:rPr>
        <w:t xml:space="preserve"> </w:t>
      </w:r>
      <w:r w:rsidR="009C7B88" w:rsidRPr="00FA7CD1">
        <w:rPr>
          <w:rFonts w:eastAsiaTheme="minorEastAsia"/>
          <w:position w:val="-22"/>
          <w:szCs w:val="20"/>
        </w:rPr>
        <w:object w:dxaOrig="760" w:dyaOrig="580" w14:anchorId="112DCA7C">
          <v:shape id="_x0000_i1112" type="#_x0000_t75" style="width:38pt;height:29pt" o:ole="">
            <v:imagedata r:id="rId184" o:title=""/>
          </v:shape>
          <o:OLEObject Type="Embed" ProgID="Equation.DSMT4" ShapeID="_x0000_i1112" DrawAspect="Content" ObjectID="_1799392433" r:id="rId185"/>
        </w:object>
      </w:r>
      <w:r w:rsidR="009C7B88">
        <w:rPr>
          <w:rFonts w:eastAsiaTheme="minorEastAsia"/>
          <w:szCs w:val="20"/>
        </w:rPr>
        <w:t xml:space="preserve"> </w:t>
      </w:r>
      <w:r>
        <w:rPr>
          <w:rFonts w:eastAsiaTheme="minorEastAsia"/>
          <w:szCs w:val="20"/>
        </w:rPr>
        <w:t>precisely when</w:t>
      </w:r>
      <w:r w:rsidR="00217601">
        <w:rPr>
          <w:rFonts w:eastAsiaTheme="minorEastAsia"/>
          <w:szCs w:val="20"/>
        </w:rPr>
        <w:t xml:space="preserve"> </w:t>
      </w:r>
      <w:r w:rsidR="00217601" w:rsidRPr="00FA7CD1">
        <w:rPr>
          <w:rFonts w:eastAsiaTheme="minorEastAsia"/>
          <w:position w:val="-10"/>
          <w:szCs w:val="20"/>
        </w:rPr>
        <w:object w:dxaOrig="540" w:dyaOrig="240" w14:anchorId="22436160">
          <v:shape id="_x0000_i1113" type="#_x0000_t75" style="width:27pt;height:12pt" o:ole="">
            <v:imagedata r:id="rId186" o:title=""/>
          </v:shape>
          <o:OLEObject Type="Embed" ProgID="Equation.DSMT4" ShapeID="_x0000_i1113" DrawAspect="Content" ObjectID="_1799392434" r:id="rId187"/>
        </w:object>
      </w:r>
      <w:r w:rsidR="00217601">
        <w:rPr>
          <w:rFonts w:eastAsiaTheme="minorEastAsia"/>
          <w:szCs w:val="20"/>
        </w:rPr>
        <w:t xml:space="preserve"> </w:t>
      </w:r>
      <w:r>
        <w:rPr>
          <w:rFonts w:eastAsiaTheme="minorEastAsia"/>
          <w:szCs w:val="20"/>
        </w:rPr>
        <w:t>(provided that</w:t>
      </w:r>
      <w:r w:rsidR="00217601">
        <w:rPr>
          <w:rFonts w:eastAsiaTheme="minorEastAsia"/>
          <w:szCs w:val="20"/>
        </w:rPr>
        <w:t xml:space="preserve"> </w:t>
      </w:r>
      <w:r w:rsidR="00217601" w:rsidRPr="00FA7CD1">
        <w:rPr>
          <w:rFonts w:eastAsiaTheme="minorEastAsia"/>
          <w:position w:val="-10"/>
          <w:szCs w:val="20"/>
        </w:rPr>
        <w:object w:dxaOrig="840" w:dyaOrig="300" w14:anchorId="762DF566">
          <v:shape id="_x0000_i1114" type="#_x0000_t75" style="width:42pt;height:15pt" o:ole="">
            <v:imagedata r:id="rId188" o:title=""/>
          </v:shape>
          <o:OLEObject Type="Embed" ProgID="Equation.DSMT4" ShapeID="_x0000_i1114" DrawAspect="Content" ObjectID="_1799392435" r:id="rId189"/>
        </w:object>
      </w:r>
      <w:r w:rsidR="00217601">
        <w:rPr>
          <w:rFonts w:eastAsiaTheme="minorEastAsia"/>
          <w:szCs w:val="20"/>
        </w:rPr>
        <w:t>).</w:t>
      </w:r>
      <w:r>
        <w:rPr>
          <w:rFonts w:eastAsiaTheme="minorEastAsia"/>
          <w:szCs w:val="20"/>
        </w:rPr>
        <w:t xml:space="preserve"> Making the substitution</w:t>
      </w:r>
      <w:r w:rsidR="00217601">
        <w:rPr>
          <w:rFonts w:eastAsiaTheme="minorEastAsia"/>
          <w:szCs w:val="20"/>
        </w:rPr>
        <w:t xml:space="preserve"> </w:t>
      </w:r>
      <w:r w:rsidR="00217601" w:rsidRPr="00FA7CD1">
        <w:rPr>
          <w:rFonts w:eastAsiaTheme="minorEastAsia"/>
          <w:position w:val="-10"/>
          <w:szCs w:val="20"/>
        </w:rPr>
        <w:object w:dxaOrig="540" w:dyaOrig="240" w14:anchorId="4E3A20C1">
          <v:shape id="_x0000_i1115" type="#_x0000_t75" style="width:27pt;height:12pt" o:ole="">
            <v:imagedata r:id="rId190" o:title=""/>
          </v:shape>
          <o:OLEObject Type="Embed" ProgID="Equation.DSMT4" ShapeID="_x0000_i1115" DrawAspect="Content" ObjectID="_1799392436" r:id="rId191"/>
        </w:object>
      </w:r>
      <w:r w:rsidR="00217601">
        <w:rPr>
          <w:rFonts w:eastAsiaTheme="minorEastAsia"/>
          <w:szCs w:val="20"/>
        </w:rPr>
        <w:t xml:space="preserve"> </w:t>
      </w:r>
      <w:r>
        <w:rPr>
          <w:rFonts w:eastAsiaTheme="minorEastAsia"/>
          <w:szCs w:val="20"/>
        </w:rPr>
        <w:t>into the given equation yields</w:t>
      </w:r>
    </w:p>
    <w:p w14:paraId="15E31AAB" w14:textId="7AA8B6A1" w:rsidR="00033304" w:rsidRDefault="00217601" w:rsidP="007F7FD1">
      <w:pPr>
        <w:pStyle w:val="VCAAbody"/>
        <w:spacing w:line="240" w:lineRule="auto"/>
        <w:rPr>
          <w:szCs w:val="20"/>
        </w:rPr>
      </w:pPr>
      <w:r w:rsidRPr="00217601">
        <w:rPr>
          <w:position w:val="-60"/>
          <w:szCs w:val="20"/>
        </w:rPr>
        <w:object w:dxaOrig="1900" w:dyaOrig="1320" w14:anchorId="66740EFB">
          <v:shape id="_x0000_i1116" type="#_x0000_t75" style="width:95pt;height:66pt" o:ole="">
            <v:imagedata r:id="rId192" o:title=""/>
          </v:shape>
          <o:OLEObject Type="Embed" ProgID="Equation.DSMT4" ShapeID="_x0000_i1116" DrawAspect="Content" ObjectID="_1799392437" r:id="rId193"/>
        </w:object>
      </w:r>
    </w:p>
    <w:p w14:paraId="394F8309" w14:textId="31D92F6F" w:rsidR="00033304" w:rsidRPr="00D51946" w:rsidRDefault="00033304" w:rsidP="00BF0ECE">
      <w:pPr>
        <w:pStyle w:val="VCAAbody"/>
        <w:rPr>
          <w:lang w:val="en-AU"/>
        </w:rPr>
      </w:pPr>
      <w:r>
        <w:t xml:space="preserve">Therefore, the </w:t>
      </w:r>
      <w:r w:rsidR="00D562E0">
        <w:t>points are</w:t>
      </w:r>
      <w:r w:rsidR="00E25563">
        <w:rPr>
          <w:rFonts w:eastAsiaTheme="minorEastAsia"/>
        </w:rPr>
        <w:t xml:space="preserve"> </w:t>
      </w:r>
      <w:r>
        <w:t>(1, 1) and (−1, −1)</w:t>
      </w:r>
      <w:r w:rsidR="00430FF9">
        <w:t>.</w:t>
      </w:r>
      <w:r w:rsidR="00E25563">
        <w:t xml:space="preserve"> </w:t>
      </w:r>
    </w:p>
    <w:p w14:paraId="20234D76" w14:textId="406B884B" w:rsidR="00C638FE" w:rsidRDefault="000306ED" w:rsidP="00BF0ECE">
      <w:pPr>
        <w:pStyle w:val="VCAAbody"/>
        <w:rPr>
          <w:szCs w:val="20"/>
        </w:rPr>
      </w:pPr>
      <w:r>
        <w:rPr>
          <w:szCs w:val="20"/>
        </w:rPr>
        <w:t>Some</w:t>
      </w:r>
      <w:r w:rsidR="00EF5D70">
        <w:rPr>
          <w:szCs w:val="20"/>
        </w:rPr>
        <w:t xml:space="preserve"> students, while </w:t>
      </w:r>
      <w:proofErr w:type="spellStart"/>
      <w:r w:rsidR="00EF5D70">
        <w:rPr>
          <w:szCs w:val="20"/>
        </w:rPr>
        <w:t>recogni</w:t>
      </w:r>
      <w:r>
        <w:rPr>
          <w:szCs w:val="20"/>
        </w:rPr>
        <w:t>s</w:t>
      </w:r>
      <w:r w:rsidR="00EF5D70">
        <w:rPr>
          <w:szCs w:val="20"/>
        </w:rPr>
        <w:t>ing</w:t>
      </w:r>
      <w:proofErr w:type="spellEnd"/>
      <w:r w:rsidR="00EF5D70">
        <w:rPr>
          <w:szCs w:val="20"/>
        </w:rPr>
        <w:t xml:space="preserve"> </w:t>
      </w:r>
      <w:r w:rsidR="00A2128F">
        <w:rPr>
          <w:szCs w:val="20"/>
        </w:rPr>
        <w:t xml:space="preserve">the relationship </w:t>
      </w:r>
      <w:r w:rsidR="001F5B49" w:rsidRPr="00EF5D70">
        <w:rPr>
          <w:position w:val="-10"/>
          <w:szCs w:val="20"/>
        </w:rPr>
        <w:object w:dxaOrig="540" w:dyaOrig="240" w14:anchorId="3A7A5062">
          <v:shape id="_x0000_i1117" type="#_x0000_t75" style="width:27.5pt;height:12pt" o:ole="">
            <v:imagedata r:id="rId194" o:title=""/>
          </v:shape>
          <o:OLEObject Type="Embed" ProgID="Equation.DSMT4" ShapeID="_x0000_i1117" DrawAspect="Content" ObjectID="_1799392438" r:id="rId195"/>
        </w:object>
      </w:r>
      <w:r w:rsidR="00EF5D70">
        <w:rPr>
          <w:szCs w:val="20"/>
        </w:rPr>
        <w:t xml:space="preserve">, neglected to consider that the points lay on </w:t>
      </w:r>
      <w:r w:rsidR="00C638FE">
        <w:rPr>
          <w:szCs w:val="20"/>
        </w:rPr>
        <w:t xml:space="preserve">the </w:t>
      </w:r>
      <w:r w:rsidR="00EF5D70">
        <w:rPr>
          <w:szCs w:val="20"/>
        </w:rPr>
        <w:t>graph</w:t>
      </w:r>
      <w:r w:rsidR="00C638FE">
        <w:rPr>
          <w:szCs w:val="20"/>
        </w:rPr>
        <w:t xml:space="preserve"> of </w:t>
      </w:r>
      <w:r w:rsidR="001F5B49" w:rsidRPr="00C638FE">
        <w:rPr>
          <w:position w:val="-10"/>
          <w:szCs w:val="20"/>
        </w:rPr>
        <w:object w:dxaOrig="1240" w:dyaOrig="340" w14:anchorId="35A62045">
          <v:shape id="_x0000_i1118" type="#_x0000_t75" style="width:61.5pt;height:17pt" o:ole="">
            <v:imagedata r:id="rId196" o:title=""/>
          </v:shape>
          <o:OLEObject Type="Embed" ProgID="Equation.DSMT4" ShapeID="_x0000_i1118" DrawAspect="Content" ObjectID="_1799392439" r:id="rId197"/>
        </w:object>
      </w:r>
      <w:r w:rsidR="00EF5D70">
        <w:rPr>
          <w:szCs w:val="20"/>
        </w:rPr>
        <w:t xml:space="preserve">. </w:t>
      </w:r>
    </w:p>
    <w:p w14:paraId="4885F1FE" w14:textId="404AE10D" w:rsidR="00BF0ECE" w:rsidRPr="00861A89" w:rsidRDefault="00EF5D70" w:rsidP="00BF0ECE">
      <w:pPr>
        <w:pStyle w:val="VCAAbody"/>
        <w:rPr>
          <w:szCs w:val="20"/>
        </w:rPr>
      </w:pPr>
      <w:r>
        <w:rPr>
          <w:szCs w:val="20"/>
        </w:rPr>
        <w:t xml:space="preserve">Some students who did find an equation such as </w:t>
      </w:r>
      <w:r w:rsidR="001F5B49" w:rsidRPr="00EF5D70">
        <w:rPr>
          <w:position w:val="-6"/>
          <w:szCs w:val="20"/>
        </w:rPr>
        <w:object w:dxaOrig="1020" w:dyaOrig="300" w14:anchorId="00ABED6C">
          <v:shape id="_x0000_i1119" type="#_x0000_t75" style="width:50.5pt;height:14.5pt" o:ole="">
            <v:imagedata r:id="rId198" o:title=""/>
          </v:shape>
          <o:OLEObject Type="Embed" ProgID="Equation.DSMT4" ShapeID="_x0000_i1119" DrawAspect="Content" ObjectID="_1799392440" r:id="rId199"/>
        </w:object>
      </w:r>
      <w:r>
        <w:rPr>
          <w:szCs w:val="20"/>
        </w:rPr>
        <w:t xml:space="preserve"> had difficulty solving it or found incorrect</w:t>
      </w:r>
      <w:r w:rsidR="00C638FE">
        <w:rPr>
          <w:szCs w:val="20"/>
        </w:rPr>
        <w:t xml:space="preserve"> coordinates</w:t>
      </w:r>
      <w:r>
        <w:rPr>
          <w:szCs w:val="20"/>
        </w:rPr>
        <w:t xml:space="preserve"> in addition to </w:t>
      </w:r>
      <w:r w:rsidR="001F5B49" w:rsidRPr="00EF5D70">
        <w:rPr>
          <w:position w:val="-10"/>
          <w:szCs w:val="20"/>
        </w:rPr>
        <w:object w:dxaOrig="440" w:dyaOrig="300" w14:anchorId="444D636F">
          <v:shape id="_x0000_i1120" type="#_x0000_t75" style="width:22pt;height:14.5pt" o:ole="">
            <v:imagedata r:id="rId200" o:title=""/>
          </v:shape>
          <o:OLEObject Type="Embed" ProgID="Equation.DSMT4" ShapeID="_x0000_i1120" DrawAspect="Content" ObjectID="_1799392441" r:id="rId201"/>
        </w:object>
      </w:r>
      <w:r>
        <w:rPr>
          <w:szCs w:val="20"/>
        </w:rPr>
        <w:t xml:space="preserve"> </w:t>
      </w:r>
      <w:proofErr w:type="spellStart"/>
      <w:r>
        <w:rPr>
          <w:szCs w:val="20"/>
        </w:rPr>
        <w:t>and</w:t>
      </w:r>
      <w:proofErr w:type="spellEnd"/>
      <w:r>
        <w:rPr>
          <w:szCs w:val="20"/>
        </w:rPr>
        <w:t xml:space="preserve"> </w:t>
      </w:r>
      <w:r w:rsidR="001F5B49" w:rsidRPr="00EF5D70">
        <w:rPr>
          <w:position w:val="-10"/>
          <w:szCs w:val="20"/>
        </w:rPr>
        <w:object w:dxaOrig="720" w:dyaOrig="300" w14:anchorId="6B937814">
          <v:shape id="_x0000_i1121" type="#_x0000_t75" style="width:36.5pt;height:14.5pt" o:ole="">
            <v:imagedata r:id="rId202" o:title=""/>
          </v:shape>
          <o:OLEObject Type="Embed" ProgID="Equation.DSMT4" ShapeID="_x0000_i1121" DrawAspect="Content" ObjectID="_1799392442" r:id="rId203"/>
        </w:object>
      </w:r>
      <w:r>
        <w:rPr>
          <w:szCs w:val="20"/>
        </w:rPr>
        <w:t>.</w:t>
      </w:r>
    </w:p>
    <w:p w14:paraId="7B5C9149" w14:textId="77777777" w:rsidR="007C7692" w:rsidRDefault="007C7692" w:rsidP="00D51946">
      <w:pPr>
        <w:pStyle w:val="VCAAbody"/>
      </w:pPr>
      <w:r>
        <w:br w:type="page"/>
      </w:r>
    </w:p>
    <w:p w14:paraId="0A85E360" w14:textId="51BF6E78" w:rsidR="00BF0ECE" w:rsidRDefault="00BF0ECE" w:rsidP="00BF0ECE">
      <w:pPr>
        <w:pStyle w:val="VCAAHeading2"/>
      </w:pPr>
      <w:r>
        <w:lastRenderedPageBreak/>
        <w:t>Question 9a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21DAAE37"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B9ECCE0" w14:textId="77777777" w:rsidR="00D96D67" w:rsidRPr="00EA5736" w:rsidRDefault="00D96D67" w:rsidP="00D31F22">
            <w:pPr>
              <w:pStyle w:val="VCAAtablecondensedheading"/>
            </w:pPr>
            <w:r w:rsidRPr="00EA5736">
              <w:t>Marks</w:t>
            </w:r>
          </w:p>
        </w:tc>
        <w:tc>
          <w:tcPr>
            <w:tcW w:w="907" w:type="dxa"/>
          </w:tcPr>
          <w:p w14:paraId="4626A389" w14:textId="77777777" w:rsidR="00D96D67" w:rsidRPr="00EA5736" w:rsidRDefault="00D96D67" w:rsidP="00D31F22">
            <w:pPr>
              <w:pStyle w:val="VCAAtablecondensedheading"/>
            </w:pPr>
            <w:r w:rsidRPr="00EA5736">
              <w:t>0</w:t>
            </w:r>
          </w:p>
        </w:tc>
        <w:tc>
          <w:tcPr>
            <w:tcW w:w="907" w:type="dxa"/>
          </w:tcPr>
          <w:p w14:paraId="535CA9D7" w14:textId="77777777" w:rsidR="00D96D67" w:rsidRPr="00EA5736" w:rsidRDefault="00D96D67" w:rsidP="00D31F22">
            <w:pPr>
              <w:pStyle w:val="VCAAtablecondensedheading"/>
            </w:pPr>
            <w:r w:rsidRPr="00EA5736">
              <w:t>1</w:t>
            </w:r>
          </w:p>
        </w:tc>
        <w:tc>
          <w:tcPr>
            <w:tcW w:w="1085" w:type="dxa"/>
          </w:tcPr>
          <w:p w14:paraId="24EC8C9A" w14:textId="77777777" w:rsidR="00D96D67" w:rsidRPr="00EA5736" w:rsidRDefault="00D96D67" w:rsidP="00D31F22">
            <w:pPr>
              <w:pStyle w:val="VCAAtablecondensedheading"/>
            </w:pPr>
            <w:r w:rsidRPr="00EA5736">
              <w:t>Average</w:t>
            </w:r>
          </w:p>
        </w:tc>
      </w:tr>
      <w:tr w:rsidR="00D96D67" w:rsidRPr="00EA5736" w14:paraId="7DB63297" w14:textId="77777777" w:rsidTr="00D31F22">
        <w:trPr>
          <w:trHeight w:hRule="exact" w:val="397"/>
        </w:trPr>
        <w:tc>
          <w:tcPr>
            <w:tcW w:w="907" w:type="dxa"/>
            <w:vAlign w:val="center"/>
          </w:tcPr>
          <w:p w14:paraId="5D5A2548" w14:textId="77777777" w:rsidR="00D96D67" w:rsidRPr="00EA5736" w:rsidRDefault="00D96D67" w:rsidP="00D31F22">
            <w:pPr>
              <w:pStyle w:val="VCAAtablecondensed"/>
            </w:pPr>
            <w:r w:rsidRPr="00EA5736">
              <w:t>%</w:t>
            </w:r>
          </w:p>
        </w:tc>
        <w:tc>
          <w:tcPr>
            <w:tcW w:w="907" w:type="dxa"/>
            <w:vAlign w:val="center"/>
          </w:tcPr>
          <w:p w14:paraId="665528ED" w14:textId="6DFDAB90" w:rsidR="00D96D67" w:rsidRPr="00EA5736" w:rsidRDefault="00965C53" w:rsidP="00D31F22">
            <w:pPr>
              <w:pStyle w:val="VCAAtablecondensed"/>
            </w:pPr>
            <w:r>
              <w:t>68</w:t>
            </w:r>
          </w:p>
        </w:tc>
        <w:tc>
          <w:tcPr>
            <w:tcW w:w="907" w:type="dxa"/>
            <w:vAlign w:val="center"/>
          </w:tcPr>
          <w:p w14:paraId="6C0FE9E8" w14:textId="4CD6F188" w:rsidR="00D96D67" w:rsidRPr="00EA5736" w:rsidRDefault="00965C53" w:rsidP="00D31F22">
            <w:pPr>
              <w:pStyle w:val="VCAAtablecondensed"/>
            </w:pPr>
            <w:r>
              <w:t>32</w:t>
            </w:r>
          </w:p>
        </w:tc>
        <w:tc>
          <w:tcPr>
            <w:tcW w:w="1085" w:type="dxa"/>
            <w:vAlign w:val="center"/>
          </w:tcPr>
          <w:p w14:paraId="398D5301" w14:textId="62600120" w:rsidR="00D96D67" w:rsidRPr="00EA5736" w:rsidRDefault="00965C53" w:rsidP="00D31F22">
            <w:pPr>
              <w:pStyle w:val="VCAAtablecondensed"/>
            </w:pPr>
            <w:r>
              <w:t>0.3</w:t>
            </w:r>
          </w:p>
        </w:tc>
      </w:tr>
    </w:tbl>
    <w:p w14:paraId="39EDD585" w14:textId="0E5B1990" w:rsidR="00033304" w:rsidRPr="002A46A0" w:rsidRDefault="00430FF9" w:rsidP="00033304">
      <w:pPr>
        <w:pStyle w:val="VCAAbody"/>
        <w:spacing w:line="276" w:lineRule="auto"/>
        <w:rPr>
          <w:lang w:val="en-AU"/>
        </w:rPr>
      </w:pPr>
      <w:r w:rsidRPr="009B4AAB">
        <w:rPr>
          <w:position w:val="-6"/>
          <w:lang w:val="fr-FR"/>
        </w:rPr>
        <w:object w:dxaOrig="600" w:dyaOrig="260" w14:anchorId="4A0F5A85">
          <v:shape id="_x0000_i1122" type="#_x0000_t75" style="width:30.5pt;height:14pt" o:ole="">
            <v:imagedata r:id="rId204" o:title=""/>
          </v:shape>
          <o:OLEObject Type="Embed" ProgID="Equation.DSMT4" ShapeID="_x0000_i1122" DrawAspect="Content" ObjectID="_1799392443" r:id="rId205"/>
        </w:object>
      </w:r>
      <w:r w:rsidRPr="002A46A0">
        <w:rPr>
          <w:lang w:val="en-AU"/>
        </w:rPr>
        <w:t xml:space="preserve"> </w:t>
      </w:r>
      <w:r w:rsidR="009F51DD" w:rsidRPr="002A46A0">
        <w:rPr>
          <w:lang w:val="en-AU"/>
        </w:rPr>
        <w:t xml:space="preserve">for the </w:t>
      </w:r>
      <w:r w:rsidR="00033304" w:rsidRPr="002A46A0">
        <w:rPr>
          <w:lang w:val="en-AU"/>
        </w:rPr>
        <w:t>speed detection device to be activated.</w:t>
      </w:r>
    </w:p>
    <w:p w14:paraId="742529C1" w14:textId="18D65CE8" w:rsidR="00033304" w:rsidRDefault="00033304" w:rsidP="00033304">
      <w:pPr>
        <w:pStyle w:val="VCAAbody"/>
        <w:spacing w:line="276" w:lineRule="auto"/>
        <w:rPr>
          <w:rFonts w:cs="Times New Roman"/>
        </w:rPr>
      </w:pPr>
      <w:r w:rsidRPr="00926FDA">
        <w:t>At</w:t>
      </w:r>
      <w:r>
        <w:rPr>
          <w:rFonts w:cs="Times New Roman"/>
        </w:rPr>
        <w:t xml:space="preserve"> </w:t>
      </w:r>
      <w:r w:rsidR="001F5B49" w:rsidRPr="009B4AAB">
        <w:rPr>
          <w:rFonts w:cs="Times New Roman"/>
          <w:position w:val="-6"/>
        </w:rPr>
        <w:object w:dxaOrig="520" w:dyaOrig="260" w14:anchorId="4A108445">
          <v:shape id="_x0000_i1123" type="#_x0000_t75" style="width:25pt;height:13.5pt" o:ole="">
            <v:imagedata r:id="rId206" o:title=""/>
          </v:shape>
          <o:OLEObject Type="Embed" ProgID="Equation.DSMT4" ShapeID="_x0000_i1123" DrawAspect="Content" ObjectID="_1799392444" r:id="rId207"/>
        </w:object>
      </w:r>
      <w:r>
        <w:rPr>
          <w:rFonts w:cs="Times New Roman"/>
        </w:rPr>
        <w:t>,</w:t>
      </w:r>
      <w:r w:rsidR="00430FF9">
        <w:rPr>
          <w:rFonts w:cs="Times New Roman"/>
        </w:rPr>
        <w:t xml:space="preserve"> </w:t>
      </w:r>
      <w:r w:rsidR="00430FF9" w:rsidRPr="007F7FD1">
        <w:rPr>
          <w:rFonts w:cs="Times New Roman"/>
          <w:position w:val="-26"/>
        </w:rPr>
        <w:object w:dxaOrig="3680" w:dyaOrig="639" w14:anchorId="76AF30BE">
          <v:shape id="_x0000_i1124" type="#_x0000_t75" style="width:184.5pt;height:34pt" o:ole="">
            <v:imagedata r:id="rId208" o:title=""/>
          </v:shape>
          <o:OLEObject Type="Embed" ProgID="Equation.DSMT4" ShapeID="_x0000_i1124" DrawAspect="Content" ObjectID="_1799392445" r:id="rId209"/>
        </w:object>
      </w:r>
    </w:p>
    <w:p w14:paraId="037BCEE5" w14:textId="0131DD38" w:rsidR="00033304" w:rsidRDefault="00033304" w:rsidP="00EF5D70">
      <w:pPr>
        <w:pStyle w:val="VCAAbody"/>
        <w:spacing w:line="240" w:lineRule="auto"/>
        <w:rPr>
          <w:szCs w:val="20"/>
        </w:rPr>
      </w:pPr>
      <w:r>
        <w:rPr>
          <w:szCs w:val="20"/>
        </w:rPr>
        <w:t xml:space="preserve">Therefore, </w:t>
      </w:r>
      <w:r w:rsidR="009F51DD">
        <w:rPr>
          <w:szCs w:val="20"/>
        </w:rPr>
        <w:t xml:space="preserve">the </w:t>
      </w:r>
      <w:r>
        <w:rPr>
          <w:szCs w:val="20"/>
        </w:rPr>
        <w:t>speed detection device is activated.</w:t>
      </w:r>
    </w:p>
    <w:p w14:paraId="73D9F11F" w14:textId="200441AC" w:rsidR="00BF0ECE" w:rsidRDefault="007F126C" w:rsidP="00EF5D70">
      <w:pPr>
        <w:pStyle w:val="VCAAbody"/>
        <w:spacing w:line="240" w:lineRule="auto"/>
        <w:rPr>
          <w:szCs w:val="20"/>
        </w:rPr>
      </w:pPr>
      <w:r>
        <w:rPr>
          <w:szCs w:val="20"/>
        </w:rPr>
        <w:t>Many</w:t>
      </w:r>
      <w:r w:rsidR="00E0768B">
        <w:rPr>
          <w:szCs w:val="20"/>
        </w:rPr>
        <w:t xml:space="preserve"> students </w:t>
      </w:r>
      <w:r>
        <w:rPr>
          <w:szCs w:val="20"/>
        </w:rPr>
        <w:t xml:space="preserve">incorrectly </w:t>
      </w:r>
      <w:r w:rsidR="00E0768B">
        <w:rPr>
          <w:szCs w:val="20"/>
        </w:rPr>
        <w:t xml:space="preserve">assumed that the speed detection device </w:t>
      </w:r>
      <w:r>
        <w:rPr>
          <w:szCs w:val="20"/>
        </w:rPr>
        <w:t xml:space="preserve">would be </w:t>
      </w:r>
      <w:r w:rsidR="00E0768B">
        <w:rPr>
          <w:szCs w:val="20"/>
        </w:rPr>
        <w:t xml:space="preserve"> activated </w:t>
      </w:r>
      <w:r w:rsidR="00F07957">
        <w:rPr>
          <w:szCs w:val="20"/>
        </w:rPr>
        <w:t>by</w:t>
      </w:r>
      <w:r w:rsidR="00E0768B">
        <w:rPr>
          <w:szCs w:val="20"/>
        </w:rPr>
        <w:t xml:space="preserve"> the car travelling </w:t>
      </w:r>
      <w:r w:rsidR="00F07957">
        <w:rPr>
          <w:szCs w:val="20"/>
        </w:rPr>
        <w:t xml:space="preserve">at a speed </w:t>
      </w:r>
      <w:r w:rsidR="00E0768B">
        <w:rPr>
          <w:szCs w:val="20"/>
        </w:rPr>
        <w:t xml:space="preserve">greater than 40 km/h. </w:t>
      </w:r>
      <w:r w:rsidR="00EF5D70">
        <w:rPr>
          <w:szCs w:val="20"/>
        </w:rPr>
        <w:t xml:space="preserve">Students needed to show that </w:t>
      </w:r>
      <w:r w:rsidR="001F5B49" w:rsidRPr="00EF5D70">
        <w:rPr>
          <w:position w:val="-6"/>
          <w:szCs w:val="20"/>
        </w:rPr>
        <w:object w:dxaOrig="1020" w:dyaOrig="300" w14:anchorId="6B6FCFB6">
          <v:shape id="_x0000_i1125" type="#_x0000_t75" style="width:50.5pt;height:14.5pt" o:ole="">
            <v:imagedata r:id="rId210" o:title=""/>
          </v:shape>
          <o:OLEObject Type="Embed" ProgID="Equation.DSMT4" ShapeID="_x0000_i1125" DrawAspect="Content" ObjectID="_1799392446" r:id="rId211"/>
        </w:object>
      </w:r>
      <w:r w:rsidR="00EF5D70">
        <w:rPr>
          <w:szCs w:val="20"/>
        </w:rPr>
        <w:t xml:space="preserve"> and that when </w:t>
      </w:r>
      <w:r w:rsidR="001F5B49" w:rsidRPr="00EF5D70">
        <w:rPr>
          <w:position w:val="-6"/>
          <w:szCs w:val="20"/>
        </w:rPr>
        <w:object w:dxaOrig="520" w:dyaOrig="260" w14:anchorId="03A05FBF">
          <v:shape id="_x0000_i1126" type="#_x0000_t75" style="width:27.5pt;height:13.5pt" o:ole="">
            <v:imagedata r:id="rId212" o:title=""/>
          </v:shape>
          <o:OLEObject Type="Embed" ProgID="Equation.DSMT4" ShapeID="_x0000_i1126" DrawAspect="Content" ObjectID="_1799392447" r:id="rId213"/>
        </w:object>
      </w:r>
      <w:r w:rsidR="00EF5D70">
        <w:rPr>
          <w:szCs w:val="20"/>
        </w:rPr>
        <w:t xml:space="preserve">, </w:t>
      </w:r>
      <w:r w:rsidR="00696D81">
        <w:rPr>
          <w:szCs w:val="20"/>
        </w:rPr>
        <w:br/>
      </w:r>
      <w:r w:rsidR="001F5B49" w:rsidRPr="00EF5D70">
        <w:rPr>
          <w:position w:val="-6"/>
          <w:szCs w:val="20"/>
        </w:rPr>
        <w:object w:dxaOrig="900" w:dyaOrig="300" w14:anchorId="3F0A4307">
          <v:shape id="_x0000_i1127" type="#_x0000_t75" style="width:45pt;height:14.5pt" o:ole="">
            <v:imagedata r:id="rId214" o:title=""/>
          </v:shape>
          <o:OLEObject Type="Embed" ProgID="Equation.DSMT4" ShapeID="_x0000_i1127" DrawAspect="Content" ObjectID="_1799392448" r:id="rId215"/>
        </w:object>
      </w:r>
      <w:r w:rsidR="00EF5D70">
        <w:rPr>
          <w:szCs w:val="20"/>
        </w:rPr>
        <w:t xml:space="preserve">. </w:t>
      </w:r>
    </w:p>
    <w:p w14:paraId="1E2AE9A9" w14:textId="26D70A96" w:rsidR="00EF5D70" w:rsidRPr="00861A89" w:rsidRDefault="00EF5D70" w:rsidP="00EF5D70">
      <w:pPr>
        <w:pStyle w:val="VCAAbody"/>
        <w:spacing w:line="240" w:lineRule="auto"/>
        <w:rPr>
          <w:szCs w:val="20"/>
        </w:rPr>
      </w:pPr>
      <w:r>
        <w:rPr>
          <w:szCs w:val="20"/>
        </w:rPr>
        <w:t xml:space="preserve">Some students did not use the result that </w:t>
      </w:r>
      <w:r w:rsidR="001F5B49" w:rsidRPr="001F5B49">
        <w:rPr>
          <w:position w:val="-22"/>
          <w:szCs w:val="20"/>
        </w:rPr>
        <w:object w:dxaOrig="1280" w:dyaOrig="580" w14:anchorId="456D65A7">
          <v:shape id="_x0000_i1128" type="#_x0000_t75" style="width:63.5pt;height:29.5pt" o:ole="">
            <v:imagedata r:id="rId216" o:title=""/>
          </v:shape>
          <o:OLEObject Type="Embed" ProgID="Equation.DSMT4" ShapeID="_x0000_i1128" DrawAspect="Content" ObjectID="_1799392449" r:id="rId217"/>
        </w:object>
      </w:r>
      <w:r>
        <w:rPr>
          <w:szCs w:val="20"/>
        </w:rPr>
        <w:t>.</w:t>
      </w:r>
    </w:p>
    <w:p w14:paraId="4A324229" w14:textId="05746016" w:rsidR="00BF0ECE" w:rsidRDefault="00BF0ECE" w:rsidP="00BF0ECE">
      <w:pPr>
        <w:pStyle w:val="VCAAHeading2"/>
      </w:pPr>
      <w:r>
        <w:t>Question 9b</w:t>
      </w:r>
      <w:r w:rsidR="00D51946">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65C53" w:rsidRPr="00EA5736" w14:paraId="7E3D8BAC" w14:textId="77777777" w:rsidTr="00643F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BD7D592" w14:textId="77777777" w:rsidR="00965C53" w:rsidRPr="00EA5736" w:rsidRDefault="00965C53" w:rsidP="00D31F22">
            <w:pPr>
              <w:pStyle w:val="VCAAtablecondensedheading"/>
            </w:pPr>
            <w:r w:rsidRPr="00EA5736">
              <w:t>Marks</w:t>
            </w:r>
          </w:p>
        </w:tc>
        <w:tc>
          <w:tcPr>
            <w:tcW w:w="907" w:type="dxa"/>
          </w:tcPr>
          <w:p w14:paraId="42290301" w14:textId="77777777" w:rsidR="00965C53" w:rsidRPr="00EA5736" w:rsidRDefault="00965C53" w:rsidP="00D31F22">
            <w:pPr>
              <w:pStyle w:val="VCAAtablecondensedheading"/>
            </w:pPr>
            <w:r w:rsidRPr="00EA5736">
              <w:t>0</w:t>
            </w:r>
          </w:p>
        </w:tc>
        <w:tc>
          <w:tcPr>
            <w:tcW w:w="907" w:type="dxa"/>
          </w:tcPr>
          <w:p w14:paraId="3A650359" w14:textId="77777777" w:rsidR="00965C53" w:rsidRPr="00EA5736" w:rsidRDefault="00965C53" w:rsidP="00D31F22">
            <w:pPr>
              <w:pStyle w:val="VCAAtablecondensedheading"/>
            </w:pPr>
            <w:r w:rsidRPr="00EA5736">
              <w:t>1</w:t>
            </w:r>
          </w:p>
        </w:tc>
        <w:tc>
          <w:tcPr>
            <w:tcW w:w="1085" w:type="dxa"/>
          </w:tcPr>
          <w:p w14:paraId="6556E3A6" w14:textId="787CA016" w:rsidR="00965C53" w:rsidRPr="00EA5736" w:rsidRDefault="00965C53" w:rsidP="00D31F22">
            <w:pPr>
              <w:pStyle w:val="VCAAtablecondensedheading"/>
            </w:pPr>
            <w:r>
              <w:t>2</w:t>
            </w:r>
          </w:p>
        </w:tc>
        <w:tc>
          <w:tcPr>
            <w:tcW w:w="1085" w:type="dxa"/>
          </w:tcPr>
          <w:p w14:paraId="3CCBCBD0" w14:textId="60166586" w:rsidR="00965C53" w:rsidRPr="00EA5736" w:rsidRDefault="00965C53" w:rsidP="00D31F22">
            <w:pPr>
              <w:pStyle w:val="VCAAtablecondensedheading"/>
            </w:pPr>
            <w:r>
              <w:t>3</w:t>
            </w:r>
          </w:p>
        </w:tc>
        <w:tc>
          <w:tcPr>
            <w:tcW w:w="1085" w:type="dxa"/>
          </w:tcPr>
          <w:p w14:paraId="503E39D5" w14:textId="4E8AC59C" w:rsidR="00965C53" w:rsidRPr="00EA5736" w:rsidRDefault="00965C53" w:rsidP="00D31F22">
            <w:pPr>
              <w:pStyle w:val="VCAAtablecondensedheading"/>
            </w:pPr>
            <w:r w:rsidRPr="00EA5736">
              <w:t>Average</w:t>
            </w:r>
          </w:p>
        </w:tc>
      </w:tr>
      <w:tr w:rsidR="00965C53" w:rsidRPr="00EA5736" w14:paraId="147C2FFF" w14:textId="77777777" w:rsidTr="00643FC2">
        <w:trPr>
          <w:trHeight w:hRule="exact" w:val="397"/>
        </w:trPr>
        <w:tc>
          <w:tcPr>
            <w:tcW w:w="907" w:type="dxa"/>
            <w:vAlign w:val="center"/>
          </w:tcPr>
          <w:p w14:paraId="1A2449E3" w14:textId="77777777" w:rsidR="00965C53" w:rsidRPr="00EA5736" w:rsidRDefault="00965C53" w:rsidP="00D31F22">
            <w:pPr>
              <w:pStyle w:val="VCAAtablecondensed"/>
            </w:pPr>
            <w:r w:rsidRPr="00EA5736">
              <w:t>%</w:t>
            </w:r>
          </w:p>
        </w:tc>
        <w:tc>
          <w:tcPr>
            <w:tcW w:w="907" w:type="dxa"/>
            <w:vAlign w:val="center"/>
          </w:tcPr>
          <w:p w14:paraId="7D333B70" w14:textId="6743435B" w:rsidR="00965C53" w:rsidRPr="00EA5736" w:rsidRDefault="00965C53" w:rsidP="00D31F22">
            <w:pPr>
              <w:pStyle w:val="VCAAtablecondensed"/>
            </w:pPr>
            <w:r>
              <w:t>29</w:t>
            </w:r>
          </w:p>
        </w:tc>
        <w:tc>
          <w:tcPr>
            <w:tcW w:w="907" w:type="dxa"/>
            <w:vAlign w:val="center"/>
          </w:tcPr>
          <w:p w14:paraId="317C3DCF" w14:textId="1FE0DDAA" w:rsidR="00965C53" w:rsidRPr="00EA5736" w:rsidRDefault="00965C53" w:rsidP="00D31F22">
            <w:pPr>
              <w:pStyle w:val="VCAAtablecondensed"/>
            </w:pPr>
            <w:r>
              <w:t>19</w:t>
            </w:r>
          </w:p>
        </w:tc>
        <w:tc>
          <w:tcPr>
            <w:tcW w:w="1085" w:type="dxa"/>
          </w:tcPr>
          <w:p w14:paraId="27A4CDEC" w14:textId="10448E61" w:rsidR="00965C53" w:rsidRDefault="00965C53" w:rsidP="00D31F22">
            <w:pPr>
              <w:pStyle w:val="VCAAtablecondensed"/>
            </w:pPr>
            <w:r>
              <w:t>17</w:t>
            </w:r>
          </w:p>
        </w:tc>
        <w:tc>
          <w:tcPr>
            <w:tcW w:w="1085" w:type="dxa"/>
          </w:tcPr>
          <w:p w14:paraId="25EDB54B" w14:textId="5220395A" w:rsidR="00965C53" w:rsidRDefault="00965C53" w:rsidP="00D31F22">
            <w:pPr>
              <w:pStyle w:val="VCAAtablecondensed"/>
            </w:pPr>
            <w:r>
              <w:t>35</w:t>
            </w:r>
          </w:p>
        </w:tc>
        <w:tc>
          <w:tcPr>
            <w:tcW w:w="1085" w:type="dxa"/>
            <w:vAlign w:val="center"/>
          </w:tcPr>
          <w:p w14:paraId="065C0D70" w14:textId="4B8E1306" w:rsidR="00965C53" w:rsidRPr="00EA5736" w:rsidRDefault="00965C53" w:rsidP="00D31F22">
            <w:pPr>
              <w:pStyle w:val="VCAAtablecondensed"/>
            </w:pPr>
            <w:r>
              <w:t>1.6</w:t>
            </w:r>
          </w:p>
        </w:tc>
      </w:tr>
    </w:tbl>
    <w:p w14:paraId="5C277227" w14:textId="77777777" w:rsidR="00033304" w:rsidRDefault="00033304" w:rsidP="00033304">
      <w:pPr>
        <w:pStyle w:val="VCAAbody"/>
        <w:spacing w:line="240" w:lineRule="auto"/>
        <w:rPr>
          <w:rFonts w:cs="Times New Roman"/>
        </w:rPr>
      </w:pPr>
    </w:p>
    <w:p w14:paraId="3EE64328" w14:textId="043CB1E3" w:rsidR="00033304" w:rsidRPr="009B4AAB" w:rsidRDefault="001F5B49" w:rsidP="00033304">
      <w:pPr>
        <w:pStyle w:val="VCAAbody"/>
        <w:spacing w:line="240" w:lineRule="auto"/>
        <w:rPr>
          <w:rFonts w:cs="Times New Roman"/>
        </w:rPr>
      </w:pPr>
      <w:r w:rsidRPr="001F5B49">
        <w:rPr>
          <w:rFonts w:cs="Times New Roman"/>
          <w:position w:val="-28"/>
        </w:rPr>
        <w:object w:dxaOrig="4180" w:dyaOrig="680" w14:anchorId="7E85F4DA">
          <v:shape id="_x0000_i1129" type="#_x0000_t75" style="width:209.5pt;height:35pt" o:ole="">
            <v:imagedata r:id="rId218" o:title=""/>
          </v:shape>
          <o:OLEObject Type="Embed" ProgID="Equation.DSMT4" ShapeID="_x0000_i1129" DrawAspect="Content" ObjectID="_1799392450" r:id="rId219"/>
        </w:object>
      </w:r>
      <w:r w:rsidR="00430FF9">
        <w:rPr>
          <w:rFonts w:cs="Times New Roman"/>
        </w:rPr>
        <w:t xml:space="preserve"> </w:t>
      </w:r>
      <w:r w:rsidR="00033304">
        <w:rPr>
          <w:rFonts w:cs="Times New Roman"/>
        </w:rPr>
        <w:t xml:space="preserve">or </w:t>
      </w:r>
      <w:r w:rsidRPr="001F5B49">
        <w:rPr>
          <w:rFonts w:cs="Times New Roman"/>
          <w:position w:val="-28"/>
        </w:rPr>
        <w:object w:dxaOrig="2520" w:dyaOrig="680" w14:anchorId="740F4AF9">
          <v:shape id="_x0000_i1130" type="#_x0000_t75" style="width:126.5pt;height:35pt" o:ole="">
            <v:imagedata r:id="rId220" o:title=""/>
          </v:shape>
          <o:OLEObject Type="Embed" ProgID="Equation.DSMT4" ShapeID="_x0000_i1130" DrawAspect="Content" ObjectID="_1799392451" r:id="rId221"/>
        </w:object>
      </w:r>
    </w:p>
    <w:p w14:paraId="22AB3777" w14:textId="35BE8499" w:rsidR="00033304" w:rsidRDefault="001F5B49" w:rsidP="00033304">
      <w:pPr>
        <w:pStyle w:val="VCAAbody"/>
        <w:spacing w:line="240" w:lineRule="auto"/>
        <w:rPr>
          <w:rFonts w:cs="Times New Roman"/>
        </w:rPr>
      </w:pPr>
      <w:r w:rsidRPr="001F5B49">
        <w:rPr>
          <w:rFonts w:cs="Times New Roman"/>
          <w:position w:val="-28"/>
        </w:rPr>
        <w:object w:dxaOrig="1500" w:dyaOrig="639" w14:anchorId="09BC355C">
          <v:shape id="_x0000_i1131" type="#_x0000_t75" style="width:72.5pt;height:34.5pt" o:ole="">
            <v:imagedata r:id="rId222" o:title=""/>
          </v:shape>
          <o:OLEObject Type="Embed" ProgID="Equation.DSMT4" ShapeID="_x0000_i1131" DrawAspect="Content" ObjectID="_1799392452" r:id="rId223"/>
        </w:object>
      </w:r>
      <w:r w:rsidR="00430FF9">
        <w:rPr>
          <w:rFonts w:cs="Times New Roman"/>
        </w:rPr>
        <w:t xml:space="preserve"> </w:t>
      </w:r>
      <w:r w:rsidR="00033304">
        <w:rPr>
          <w:rFonts w:cs="Times New Roman"/>
        </w:rPr>
        <w:t xml:space="preserve">or </w:t>
      </w:r>
      <w:r w:rsidRPr="001F5B49">
        <w:rPr>
          <w:rFonts w:cs="Times New Roman"/>
          <w:position w:val="-66"/>
        </w:rPr>
        <w:object w:dxaOrig="3860" w:dyaOrig="1020" w14:anchorId="1457CA7D">
          <v:shape id="_x0000_i1132" type="#_x0000_t75" style="width:192pt;height:50.5pt" o:ole="">
            <v:imagedata r:id="rId224" o:title=""/>
          </v:shape>
          <o:OLEObject Type="Embed" ProgID="Equation.DSMT4" ShapeID="_x0000_i1132" DrawAspect="Content" ObjectID="_1799392453" r:id="rId225"/>
        </w:object>
      </w:r>
    </w:p>
    <w:p w14:paraId="2F50E0AD" w14:textId="28A66546" w:rsidR="00033304" w:rsidRDefault="00033304" w:rsidP="00BF627A">
      <w:pPr>
        <w:pStyle w:val="VCAAbody"/>
        <w:spacing w:line="240" w:lineRule="auto"/>
        <w:rPr>
          <w:rFonts w:cs="Times New Roman"/>
        </w:rPr>
      </w:pPr>
      <w:r w:rsidRPr="00926FDA">
        <w:t>When</w:t>
      </w:r>
      <w:r>
        <w:rPr>
          <w:rFonts w:cs="Times New Roman"/>
        </w:rPr>
        <w:t xml:space="preserve"> </w:t>
      </w:r>
      <w:r w:rsidR="001F5B49" w:rsidRPr="00FA2DFB">
        <w:rPr>
          <w:rFonts w:cs="Times New Roman"/>
          <w:position w:val="-6"/>
        </w:rPr>
        <w:object w:dxaOrig="520" w:dyaOrig="240" w14:anchorId="06FFDC81">
          <v:shape id="_x0000_i1133" type="#_x0000_t75" style="width:27pt;height:14.5pt" o:ole="">
            <v:imagedata r:id="rId226" o:title=""/>
          </v:shape>
          <o:OLEObject Type="Embed" ProgID="Equation.DSMT4" ShapeID="_x0000_i1133" DrawAspect="Content" ObjectID="_1799392454" r:id="rId227"/>
        </w:object>
      </w:r>
      <w:r>
        <w:rPr>
          <w:rFonts w:cs="Times New Roman"/>
        </w:rPr>
        <w:t xml:space="preserve">, </w:t>
      </w:r>
      <w:r w:rsidR="001F5B49" w:rsidRPr="001F5B49">
        <w:rPr>
          <w:rFonts w:cs="Times New Roman"/>
          <w:position w:val="-22"/>
        </w:rPr>
        <w:object w:dxaOrig="760" w:dyaOrig="580" w14:anchorId="20BAF218">
          <v:shape id="_x0000_i1134" type="#_x0000_t75" style="width:38pt;height:29.5pt" o:ole="">
            <v:imagedata r:id="rId228" o:title=""/>
          </v:shape>
          <o:OLEObject Type="Embed" ProgID="Equation.DSMT4" ShapeID="_x0000_i1134" DrawAspect="Content" ObjectID="_1799392455" r:id="rId229"/>
        </w:object>
      </w:r>
    </w:p>
    <w:p w14:paraId="377CB54C" w14:textId="038067FF" w:rsidR="00033304" w:rsidRPr="009F51DD" w:rsidRDefault="00033304" w:rsidP="007F7FD1">
      <w:pPr>
        <w:pStyle w:val="VCAAbody"/>
      </w:pPr>
      <w:r w:rsidRPr="009F51DD">
        <w:t>Alternatively</w:t>
      </w:r>
      <w:r w:rsidR="00F9325E">
        <w:t>,</w:t>
      </w:r>
      <w:r w:rsidR="00855F49" w:rsidRPr="00855F49">
        <w:t xml:space="preserve"> </w:t>
      </w:r>
    </w:p>
    <w:p w14:paraId="4643E50C" w14:textId="2FB7B0AA" w:rsidR="00033304" w:rsidRDefault="001F5B49" w:rsidP="00033304">
      <w:pPr>
        <w:pStyle w:val="VCAAbody"/>
        <w:spacing w:line="240" w:lineRule="auto"/>
        <w:rPr>
          <w:rFonts w:cs="Times New Roman"/>
        </w:rPr>
      </w:pPr>
      <w:r w:rsidRPr="001F5B49">
        <w:rPr>
          <w:rFonts w:cs="Times New Roman"/>
          <w:position w:val="-82"/>
        </w:rPr>
        <w:object w:dxaOrig="6640" w:dyaOrig="1740" w14:anchorId="5C8D55FF">
          <v:shape id="_x0000_i1135" type="#_x0000_t75" style="width:298pt;height:77.5pt" o:ole="">
            <v:imagedata r:id="rId230" o:title=""/>
          </v:shape>
          <o:OLEObject Type="Embed" ProgID="Equation.DSMT4" ShapeID="_x0000_i1135" DrawAspect="Content" ObjectID="_1799392456" r:id="rId231"/>
        </w:object>
      </w:r>
    </w:p>
    <w:p w14:paraId="35B6EAC1" w14:textId="47BB4B33" w:rsidR="00033304" w:rsidRDefault="00033304" w:rsidP="00033304">
      <w:pPr>
        <w:pStyle w:val="VCAAbody"/>
        <w:spacing w:line="240" w:lineRule="auto"/>
        <w:rPr>
          <w:rFonts w:cs="Times New Roman"/>
        </w:rPr>
      </w:pPr>
      <w:r w:rsidRPr="00926FDA">
        <w:t>When</w:t>
      </w:r>
      <w:r>
        <w:t xml:space="preserve"> </w:t>
      </w:r>
      <w:r w:rsidR="001F5B49" w:rsidRPr="00943D5E">
        <w:rPr>
          <w:position w:val="-6"/>
        </w:rPr>
        <w:object w:dxaOrig="600" w:dyaOrig="260" w14:anchorId="3528FE11">
          <v:shape id="_x0000_i1136" type="#_x0000_t75" style="width:30.5pt;height:13.5pt" o:ole="">
            <v:imagedata r:id="rId232" o:title=""/>
          </v:shape>
          <o:OLEObject Type="Embed" ProgID="Equation.DSMT4" ShapeID="_x0000_i1136" DrawAspect="Content" ObjectID="_1799392457" r:id="rId233"/>
        </w:object>
      </w:r>
      <w:r>
        <w:t xml:space="preserve">, </w:t>
      </w:r>
      <w:r w:rsidR="001F5B49" w:rsidRPr="001F5B49">
        <w:rPr>
          <w:position w:val="-22"/>
        </w:rPr>
        <w:object w:dxaOrig="800" w:dyaOrig="580" w14:anchorId="00A79145">
          <v:shape id="_x0000_i1137" type="#_x0000_t75" style="width:40pt;height:29.5pt" o:ole="">
            <v:imagedata r:id="rId234" o:title=""/>
          </v:shape>
          <o:OLEObject Type="Embed" ProgID="Equation.DSMT4" ShapeID="_x0000_i1137" DrawAspect="Content" ObjectID="_1799392458" r:id="rId235"/>
        </w:object>
      </w:r>
    </w:p>
    <w:p w14:paraId="2C390655" w14:textId="6EDA4EC1" w:rsidR="00D51946" w:rsidRDefault="00D51946">
      <w:pPr>
        <w:rPr>
          <w:rFonts w:ascii="Arial" w:hAnsi="Arial" w:cs="Times New Roman"/>
          <w:color w:val="000000" w:themeColor="text1"/>
          <w:sz w:val="20"/>
        </w:rPr>
      </w:pPr>
      <w:r>
        <w:rPr>
          <w:rFonts w:cs="Times New Roman"/>
        </w:rPr>
        <w:br w:type="page"/>
      </w:r>
    </w:p>
    <w:p w14:paraId="143BA678" w14:textId="7243AB4E" w:rsidR="00EC4D13" w:rsidRDefault="00BF627A" w:rsidP="00BF627A">
      <w:pPr>
        <w:pStyle w:val="VCAAbody"/>
        <w:spacing w:line="240" w:lineRule="auto"/>
        <w:rPr>
          <w:szCs w:val="20"/>
        </w:rPr>
      </w:pPr>
      <w:r>
        <w:rPr>
          <w:szCs w:val="20"/>
        </w:rPr>
        <w:lastRenderedPageBreak/>
        <w:t xml:space="preserve">Using the acceleration form </w:t>
      </w:r>
      <w:r w:rsidR="001F5B49" w:rsidRPr="001F5B49">
        <w:rPr>
          <w:position w:val="-26"/>
          <w:szCs w:val="20"/>
        </w:rPr>
        <w:object w:dxaOrig="920" w:dyaOrig="639" w14:anchorId="3CE243BD">
          <v:shape id="_x0000_i1138" type="#_x0000_t75" style="width:46pt;height:32pt" o:ole="">
            <v:imagedata r:id="rId236" o:title=""/>
          </v:shape>
          <o:OLEObject Type="Embed" ProgID="Equation.DSMT4" ShapeID="_x0000_i1138" DrawAspect="Content" ObjectID="_1799392459" r:id="rId237"/>
        </w:object>
      </w:r>
      <w:r>
        <w:rPr>
          <w:szCs w:val="20"/>
        </w:rPr>
        <w:t xml:space="preserve"> was the most direct approach. Of students who chose this method, some</w:t>
      </w:r>
      <w:r w:rsidR="007C7692">
        <w:rPr>
          <w:szCs w:val="20"/>
        </w:rPr>
        <w:t xml:space="preserve"> made</w:t>
      </w:r>
      <w:r>
        <w:rPr>
          <w:szCs w:val="20"/>
        </w:rPr>
        <w:t xml:space="preserve"> errors in differentiation </w:t>
      </w:r>
      <w:r w:rsidR="002D578A">
        <w:rPr>
          <w:szCs w:val="20"/>
        </w:rPr>
        <w:t xml:space="preserve">and the </w:t>
      </w:r>
      <w:r w:rsidR="00EC4D13">
        <w:rPr>
          <w:szCs w:val="20"/>
        </w:rPr>
        <w:t xml:space="preserve">factor </w:t>
      </w:r>
      <w:r w:rsidR="001F5B49" w:rsidRPr="001F5B49">
        <w:rPr>
          <w:position w:val="-22"/>
          <w:szCs w:val="20"/>
        </w:rPr>
        <w:object w:dxaOrig="220" w:dyaOrig="580" w14:anchorId="72CC81CB">
          <v:shape id="_x0000_i1139" type="#_x0000_t75" style="width:10.5pt;height:29.5pt" o:ole="">
            <v:imagedata r:id="rId238" o:title=""/>
          </v:shape>
          <o:OLEObject Type="Embed" ProgID="Equation.DSMT4" ShapeID="_x0000_i1139" DrawAspect="Content" ObjectID="_1799392460" r:id="rId239"/>
        </w:object>
      </w:r>
      <w:r w:rsidR="002D578A">
        <w:rPr>
          <w:szCs w:val="20"/>
        </w:rPr>
        <w:t xml:space="preserve"> was occasionally ignored</w:t>
      </w:r>
      <w:r>
        <w:rPr>
          <w:szCs w:val="20"/>
        </w:rPr>
        <w:t xml:space="preserve">. </w:t>
      </w:r>
    </w:p>
    <w:p w14:paraId="5AF92CBB" w14:textId="168848D2" w:rsidR="00BF0ECE" w:rsidRDefault="00BF627A" w:rsidP="00BF627A">
      <w:pPr>
        <w:pStyle w:val="VCAAbody"/>
        <w:spacing w:line="240" w:lineRule="auto"/>
        <w:rPr>
          <w:szCs w:val="20"/>
        </w:rPr>
      </w:pPr>
      <w:r>
        <w:rPr>
          <w:szCs w:val="20"/>
        </w:rPr>
        <w:t xml:space="preserve">The chain rule could be used to differentiate the </w:t>
      </w:r>
      <w:r w:rsidR="001F5B49" w:rsidRPr="001F5B49">
        <w:rPr>
          <w:position w:val="-26"/>
          <w:szCs w:val="20"/>
        </w:rPr>
        <w:object w:dxaOrig="1120" w:dyaOrig="639" w14:anchorId="00B782C0">
          <v:shape id="_x0000_i1140" type="#_x0000_t75" style="width:56pt;height:32pt" o:ole="">
            <v:imagedata r:id="rId240" o:title=""/>
          </v:shape>
          <o:OLEObject Type="Embed" ProgID="Equation.DSMT4" ShapeID="_x0000_i1140" DrawAspect="Content" ObjectID="_1799392461" r:id="rId241"/>
        </w:object>
      </w:r>
      <w:r>
        <w:rPr>
          <w:szCs w:val="20"/>
        </w:rPr>
        <w:t xml:space="preserve"> function</w:t>
      </w:r>
      <w:r w:rsidR="00EC4D13">
        <w:rPr>
          <w:szCs w:val="20"/>
        </w:rPr>
        <w:t>. Alternatively</w:t>
      </w:r>
      <w:r w:rsidR="00A2128F">
        <w:rPr>
          <w:szCs w:val="20"/>
        </w:rPr>
        <w:t>,</w:t>
      </w:r>
      <w:r>
        <w:rPr>
          <w:szCs w:val="20"/>
        </w:rPr>
        <w:t xml:space="preserve"> the formula from the formula sheet could be applied. In both </w:t>
      </w:r>
      <w:r w:rsidR="00853A93">
        <w:rPr>
          <w:szCs w:val="20"/>
        </w:rPr>
        <w:t>instances</w:t>
      </w:r>
      <w:r>
        <w:rPr>
          <w:szCs w:val="20"/>
        </w:rPr>
        <w:t xml:space="preserve">, the negative sign was sometimes </w:t>
      </w:r>
      <w:r w:rsidR="00853A93">
        <w:rPr>
          <w:szCs w:val="20"/>
        </w:rPr>
        <w:t>omitted</w:t>
      </w:r>
      <w:r>
        <w:rPr>
          <w:szCs w:val="20"/>
        </w:rPr>
        <w:t>.</w:t>
      </w:r>
    </w:p>
    <w:p w14:paraId="6C1CC400" w14:textId="7B01C388" w:rsidR="00BF627A" w:rsidRPr="00861A89" w:rsidRDefault="00BF627A" w:rsidP="00BF627A">
      <w:pPr>
        <w:pStyle w:val="VCAAbody"/>
        <w:spacing w:line="240" w:lineRule="auto"/>
        <w:rPr>
          <w:szCs w:val="20"/>
        </w:rPr>
      </w:pPr>
      <w:r>
        <w:rPr>
          <w:szCs w:val="20"/>
        </w:rPr>
        <w:t xml:space="preserve">Some students elected to work with </w:t>
      </w:r>
      <w:r w:rsidR="001F5B49" w:rsidRPr="001F5B49">
        <w:rPr>
          <w:position w:val="-28"/>
          <w:szCs w:val="20"/>
        </w:rPr>
        <w:object w:dxaOrig="2620" w:dyaOrig="700" w14:anchorId="1097CF9B">
          <v:shape id="_x0000_i1141" type="#_x0000_t75" style="width:132pt;height:35pt" o:ole="">
            <v:imagedata r:id="rId242" o:title=""/>
          </v:shape>
          <o:OLEObject Type="Embed" ProgID="Equation.DSMT4" ShapeID="_x0000_i1141" DrawAspect="Content" ObjectID="_1799392462" r:id="rId243"/>
        </w:object>
      </w:r>
      <w:r w:rsidR="00EC4D13">
        <w:rPr>
          <w:szCs w:val="20"/>
        </w:rPr>
        <w:t xml:space="preserve">. Only a </w:t>
      </w:r>
      <w:r w:rsidR="00853A93">
        <w:rPr>
          <w:szCs w:val="20"/>
        </w:rPr>
        <w:t>small proportion</w:t>
      </w:r>
      <w:r w:rsidR="00EC4D13">
        <w:rPr>
          <w:szCs w:val="20"/>
        </w:rPr>
        <w:t xml:space="preserve"> of those </w:t>
      </w:r>
      <w:r w:rsidR="00853A93">
        <w:rPr>
          <w:szCs w:val="20"/>
        </w:rPr>
        <w:t xml:space="preserve">students </w:t>
      </w:r>
      <w:r w:rsidR="00EC4D13">
        <w:rPr>
          <w:szCs w:val="20"/>
        </w:rPr>
        <w:t>who</w:t>
      </w:r>
      <w:r>
        <w:rPr>
          <w:szCs w:val="20"/>
        </w:rPr>
        <w:t xml:space="preserve"> </w:t>
      </w:r>
      <w:r w:rsidR="00EC4D13">
        <w:rPr>
          <w:szCs w:val="20"/>
        </w:rPr>
        <w:t xml:space="preserve">chose this </w:t>
      </w:r>
      <w:r w:rsidR="00853A93">
        <w:rPr>
          <w:szCs w:val="20"/>
        </w:rPr>
        <w:t>solution pathway</w:t>
      </w:r>
      <w:r w:rsidR="00EC4D13">
        <w:rPr>
          <w:szCs w:val="20"/>
        </w:rPr>
        <w:t xml:space="preserve"> </w:t>
      </w:r>
      <w:r w:rsidR="00853A93">
        <w:rPr>
          <w:szCs w:val="20"/>
        </w:rPr>
        <w:t>also proceeded</w:t>
      </w:r>
      <w:r w:rsidR="00EC4D13">
        <w:rPr>
          <w:szCs w:val="20"/>
        </w:rPr>
        <w:t xml:space="preserve"> to </w:t>
      </w:r>
      <w:r>
        <w:rPr>
          <w:szCs w:val="20"/>
        </w:rPr>
        <w:t xml:space="preserve">correctly </w:t>
      </w:r>
      <w:r w:rsidR="00EC4D13">
        <w:rPr>
          <w:szCs w:val="20"/>
        </w:rPr>
        <w:t xml:space="preserve">substitute </w:t>
      </w:r>
      <w:r w:rsidR="001F5B49" w:rsidRPr="00EC4D13">
        <w:rPr>
          <w:position w:val="-6"/>
          <w:szCs w:val="20"/>
        </w:rPr>
        <w:object w:dxaOrig="600" w:dyaOrig="260" w14:anchorId="36EB93BC">
          <v:shape id="_x0000_i1142" type="#_x0000_t75" style="width:30pt;height:13.5pt" o:ole="">
            <v:imagedata r:id="rId244" o:title=""/>
          </v:shape>
          <o:OLEObject Type="Embed" ProgID="Equation.DSMT4" ShapeID="_x0000_i1142" DrawAspect="Content" ObjectID="_1799392463" r:id="rId245"/>
        </w:object>
      </w:r>
      <w:r w:rsidR="00EC4D13">
        <w:rPr>
          <w:szCs w:val="20"/>
        </w:rPr>
        <w:t xml:space="preserve"> </w:t>
      </w:r>
      <w:r w:rsidR="00C638FE">
        <w:rPr>
          <w:szCs w:val="20"/>
        </w:rPr>
        <w:t>into</w:t>
      </w:r>
      <w:r>
        <w:rPr>
          <w:szCs w:val="20"/>
        </w:rPr>
        <w:t xml:space="preserve"> the </w:t>
      </w:r>
      <w:r w:rsidR="00853A93">
        <w:rPr>
          <w:szCs w:val="20"/>
        </w:rPr>
        <w:t xml:space="preserve">acceleration </w:t>
      </w:r>
      <w:r>
        <w:rPr>
          <w:szCs w:val="20"/>
        </w:rPr>
        <w:t xml:space="preserve">form </w:t>
      </w:r>
      <w:r w:rsidR="001F5B49" w:rsidRPr="001F5B49">
        <w:rPr>
          <w:position w:val="-22"/>
          <w:szCs w:val="20"/>
        </w:rPr>
        <w:object w:dxaOrig="780" w:dyaOrig="580" w14:anchorId="05606691">
          <v:shape id="_x0000_i1143" type="#_x0000_t75" style="width:39.5pt;height:29.5pt" o:ole="">
            <v:imagedata r:id="rId246" o:title=""/>
          </v:shape>
          <o:OLEObject Type="Embed" ProgID="Equation.DSMT4" ShapeID="_x0000_i1143" DrawAspect="Content" ObjectID="_1799392464" r:id="rId247"/>
        </w:object>
      </w:r>
      <w:r>
        <w:rPr>
          <w:szCs w:val="20"/>
        </w:rPr>
        <w:t xml:space="preserve"> </w:t>
      </w:r>
      <w:proofErr w:type="gramStart"/>
      <w:r w:rsidR="00C638FE">
        <w:rPr>
          <w:szCs w:val="20"/>
        </w:rPr>
        <w:t>in order</w:t>
      </w:r>
      <w:r>
        <w:rPr>
          <w:szCs w:val="20"/>
        </w:rPr>
        <w:t xml:space="preserve"> to</w:t>
      </w:r>
      <w:proofErr w:type="gramEnd"/>
      <w:r>
        <w:rPr>
          <w:szCs w:val="20"/>
        </w:rPr>
        <w:t xml:space="preserve"> </w:t>
      </w:r>
      <w:r w:rsidR="00A2128F">
        <w:rPr>
          <w:szCs w:val="20"/>
        </w:rPr>
        <w:t>obtain</w:t>
      </w:r>
      <w:r>
        <w:rPr>
          <w:szCs w:val="20"/>
        </w:rPr>
        <w:t xml:space="preserve"> the correct</w:t>
      </w:r>
      <w:r w:rsidR="00853A93">
        <w:rPr>
          <w:szCs w:val="20"/>
        </w:rPr>
        <w:t xml:space="preserve"> final</w:t>
      </w:r>
      <w:r>
        <w:rPr>
          <w:szCs w:val="20"/>
        </w:rPr>
        <w:t xml:space="preserve"> answer. </w:t>
      </w:r>
      <w:r w:rsidR="00853A93">
        <w:rPr>
          <w:szCs w:val="20"/>
        </w:rPr>
        <w:t>Some</w:t>
      </w:r>
      <w:r>
        <w:rPr>
          <w:szCs w:val="20"/>
        </w:rPr>
        <w:t xml:space="preserve"> students only</w:t>
      </w:r>
      <w:r w:rsidR="00853A93">
        <w:rPr>
          <w:szCs w:val="20"/>
        </w:rPr>
        <w:t xml:space="preserve"> wrote an expression for</w:t>
      </w:r>
      <w:r>
        <w:rPr>
          <w:szCs w:val="20"/>
        </w:rPr>
        <w:t xml:space="preserve"> </w:t>
      </w:r>
      <w:r w:rsidR="001F5B49" w:rsidRPr="001F5B49">
        <w:rPr>
          <w:position w:val="-22"/>
          <w:szCs w:val="20"/>
        </w:rPr>
        <w:object w:dxaOrig="320" w:dyaOrig="580" w14:anchorId="747AF222">
          <v:shape id="_x0000_i1144" type="#_x0000_t75" style="width:16.5pt;height:29.5pt" o:ole="">
            <v:imagedata r:id="rId248" o:title=""/>
          </v:shape>
          <o:OLEObject Type="Embed" ProgID="Equation.DSMT4" ShapeID="_x0000_i1144" DrawAspect="Content" ObjectID="_1799392465" r:id="rId249"/>
        </w:object>
      </w:r>
      <w:r>
        <w:rPr>
          <w:szCs w:val="20"/>
        </w:rPr>
        <w:t>.</w:t>
      </w:r>
    </w:p>
    <w:p w14:paraId="7723D63D" w14:textId="093F907E" w:rsidR="00BF0ECE" w:rsidRDefault="00BF0ECE" w:rsidP="00F9325E">
      <w:pPr>
        <w:pStyle w:val="VCAAHeading2"/>
      </w:pPr>
      <w:r>
        <w:t>Question 10</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65C53" w:rsidRPr="00EA5736" w14:paraId="6CE87190" w14:textId="77777777" w:rsidTr="00E423D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EC37C5A" w14:textId="77777777" w:rsidR="00965C53" w:rsidRPr="00EA5736" w:rsidRDefault="00965C53" w:rsidP="00D31F22">
            <w:pPr>
              <w:pStyle w:val="VCAAtablecondensedheading"/>
            </w:pPr>
            <w:r w:rsidRPr="00EA5736">
              <w:t>Marks</w:t>
            </w:r>
          </w:p>
        </w:tc>
        <w:tc>
          <w:tcPr>
            <w:tcW w:w="907" w:type="dxa"/>
          </w:tcPr>
          <w:p w14:paraId="7C864B74" w14:textId="77777777" w:rsidR="00965C53" w:rsidRPr="00EA5736" w:rsidRDefault="00965C53" w:rsidP="00D31F22">
            <w:pPr>
              <w:pStyle w:val="VCAAtablecondensedheading"/>
            </w:pPr>
            <w:r w:rsidRPr="00EA5736">
              <w:t>0</w:t>
            </w:r>
          </w:p>
        </w:tc>
        <w:tc>
          <w:tcPr>
            <w:tcW w:w="907" w:type="dxa"/>
          </w:tcPr>
          <w:p w14:paraId="47099B46" w14:textId="77777777" w:rsidR="00965C53" w:rsidRPr="00EA5736" w:rsidRDefault="00965C53" w:rsidP="00D31F22">
            <w:pPr>
              <w:pStyle w:val="VCAAtablecondensedheading"/>
            </w:pPr>
            <w:r w:rsidRPr="00EA5736">
              <w:t>1</w:t>
            </w:r>
          </w:p>
        </w:tc>
        <w:tc>
          <w:tcPr>
            <w:tcW w:w="1085" w:type="dxa"/>
          </w:tcPr>
          <w:p w14:paraId="5A796315" w14:textId="1D2DE21B" w:rsidR="00965C53" w:rsidRPr="00EA5736" w:rsidRDefault="00965C53" w:rsidP="00D31F22">
            <w:pPr>
              <w:pStyle w:val="VCAAtablecondensedheading"/>
            </w:pPr>
            <w:r>
              <w:t>2</w:t>
            </w:r>
          </w:p>
        </w:tc>
        <w:tc>
          <w:tcPr>
            <w:tcW w:w="1085" w:type="dxa"/>
          </w:tcPr>
          <w:p w14:paraId="38FE2F14" w14:textId="0447E1E8" w:rsidR="00965C53" w:rsidRPr="00EA5736" w:rsidRDefault="00965C53" w:rsidP="00D31F22">
            <w:pPr>
              <w:pStyle w:val="VCAAtablecondensedheading"/>
            </w:pPr>
            <w:r>
              <w:t>3</w:t>
            </w:r>
          </w:p>
        </w:tc>
        <w:tc>
          <w:tcPr>
            <w:tcW w:w="1085" w:type="dxa"/>
          </w:tcPr>
          <w:p w14:paraId="5696A944" w14:textId="684BA4CD" w:rsidR="00965C53" w:rsidRPr="00EA5736" w:rsidRDefault="00965C53" w:rsidP="00D31F22">
            <w:pPr>
              <w:pStyle w:val="VCAAtablecondensedheading"/>
            </w:pPr>
            <w:r w:rsidRPr="00EA5736">
              <w:t>Average</w:t>
            </w:r>
          </w:p>
        </w:tc>
      </w:tr>
      <w:tr w:rsidR="00965C53" w:rsidRPr="00EA5736" w14:paraId="2404AB5E" w14:textId="77777777" w:rsidTr="00E423D1">
        <w:trPr>
          <w:trHeight w:hRule="exact" w:val="397"/>
        </w:trPr>
        <w:tc>
          <w:tcPr>
            <w:tcW w:w="907" w:type="dxa"/>
            <w:vAlign w:val="center"/>
          </w:tcPr>
          <w:p w14:paraId="2C5995AD" w14:textId="77777777" w:rsidR="00965C53" w:rsidRPr="00EA5736" w:rsidRDefault="00965C53" w:rsidP="00D31F22">
            <w:pPr>
              <w:pStyle w:val="VCAAtablecondensed"/>
            </w:pPr>
            <w:r w:rsidRPr="00EA5736">
              <w:t>%</w:t>
            </w:r>
          </w:p>
        </w:tc>
        <w:tc>
          <w:tcPr>
            <w:tcW w:w="907" w:type="dxa"/>
            <w:vAlign w:val="center"/>
          </w:tcPr>
          <w:p w14:paraId="03CFEB23" w14:textId="51C19D9E" w:rsidR="00965C53" w:rsidRPr="00EA5736" w:rsidRDefault="00965C53" w:rsidP="00D31F22">
            <w:pPr>
              <w:pStyle w:val="VCAAtablecondensed"/>
            </w:pPr>
            <w:r>
              <w:t>59</w:t>
            </w:r>
          </w:p>
        </w:tc>
        <w:tc>
          <w:tcPr>
            <w:tcW w:w="907" w:type="dxa"/>
            <w:vAlign w:val="center"/>
          </w:tcPr>
          <w:p w14:paraId="5A7C56A9" w14:textId="2749D1BB" w:rsidR="00965C53" w:rsidRPr="00EA5736" w:rsidRDefault="00965C53" w:rsidP="00D31F22">
            <w:pPr>
              <w:pStyle w:val="VCAAtablecondensed"/>
            </w:pPr>
            <w:r>
              <w:t>14</w:t>
            </w:r>
          </w:p>
        </w:tc>
        <w:tc>
          <w:tcPr>
            <w:tcW w:w="1085" w:type="dxa"/>
          </w:tcPr>
          <w:p w14:paraId="55369F5E" w14:textId="11AC3E17" w:rsidR="00965C53" w:rsidRDefault="00965C53" w:rsidP="00D31F22">
            <w:pPr>
              <w:pStyle w:val="VCAAtablecondensed"/>
            </w:pPr>
            <w:r>
              <w:t>13</w:t>
            </w:r>
          </w:p>
        </w:tc>
        <w:tc>
          <w:tcPr>
            <w:tcW w:w="1085" w:type="dxa"/>
          </w:tcPr>
          <w:p w14:paraId="438816E5" w14:textId="1DAB1F22" w:rsidR="00965C53" w:rsidRDefault="00965C53" w:rsidP="00D31F22">
            <w:pPr>
              <w:pStyle w:val="VCAAtablecondensed"/>
            </w:pPr>
            <w:r>
              <w:t>14</w:t>
            </w:r>
          </w:p>
        </w:tc>
        <w:tc>
          <w:tcPr>
            <w:tcW w:w="1085" w:type="dxa"/>
            <w:vAlign w:val="center"/>
          </w:tcPr>
          <w:p w14:paraId="6F156D07" w14:textId="6C6AC7F3" w:rsidR="00965C53" w:rsidRPr="00EA5736" w:rsidRDefault="00965C53" w:rsidP="00D31F22">
            <w:pPr>
              <w:pStyle w:val="VCAAtablecondensed"/>
            </w:pPr>
            <w:r>
              <w:t>0.8</w:t>
            </w:r>
          </w:p>
        </w:tc>
      </w:tr>
    </w:tbl>
    <w:p w14:paraId="3D583A8B" w14:textId="5D52411F" w:rsidR="00033304" w:rsidRDefault="001F5B49" w:rsidP="007758C7">
      <w:pPr>
        <w:pStyle w:val="VCAAbody"/>
        <w:spacing w:before="360" w:line="240" w:lineRule="auto"/>
      </w:pPr>
      <w:r w:rsidRPr="001F5B49">
        <w:rPr>
          <w:position w:val="-196"/>
        </w:rPr>
        <w:object w:dxaOrig="3480" w:dyaOrig="4020" w14:anchorId="555A92F5">
          <v:shape id="_x0000_i1145" type="#_x0000_t75" style="width:174pt;height:201pt" o:ole="">
            <v:imagedata r:id="rId250" o:title=""/>
          </v:shape>
          <o:OLEObject Type="Embed" ProgID="Equation.DSMT4" ShapeID="_x0000_i1145" DrawAspect="Content" ObjectID="_1799392466" r:id="rId251"/>
        </w:object>
      </w:r>
    </w:p>
    <w:p w14:paraId="519FB65C" w14:textId="36F595E5" w:rsidR="00BF0ECE" w:rsidRDefault="009D76C2" w:rsidP="00BC4D03">
      <w:pPr>
        <w:pStyle w:val="VCAAbody"/>
        <w:spacing w:line="240" w:lineRule="auto"/>
      </w:pPr>
      <w:r>
        <w:t>A small number of students drew diagrams of skew lines and parallel planes to help motivate an appropriate formula for the distance between two skew lines. Other students tried to work from memory with varying results.</w:t>
      </w:r>
    </w:p>
    <w:p w14:paraId="40610B32" w14:textId="6D554C86" w:rsidR="009D76C2" w:rsidRPr="00BF0ECE" w:rsidRDefault="009D76C2" w:rsidP="00BC4D03">
      <w:pPr>
        <w:pStyle w:val="VCAAbody"/>
        <w:spacing w:line="240" w:lineRule="auto"/>
      </w:pPr>
      <w:r>
        <w:t xml:space="preserve">Some students </w:t>
      </w:r>
      <w:r w:rsidR="00BC4D03">
        <w:t>considered only</w:t>
      </w:r>
      <w:r>
        <w:t xml:space="preserve"> </w:t>
      </w:r>
      <w:r w:rsidR="001F5B49" w:rsidRPr="001F5B49">
        <w:rPr>
          <w:position w:val="-26"/>
        </w:rPr>
        <w:object w:dxaOrig="1320" w:dyaOrig="620" w14:anchorId="5CE61900">
          <v:shape id="_x0000_i1146" type="#_x0000_t75" style="width:66.5pt;height:31pt" o:ole="">
            <v:imagedata r:id="rId252" o:title=""/>
          </v:shape>
          <o:OLEObject Type="Embed" ProgID="Equation.DSMT4" ShapeID="_x0000_i1146" DrawAspect="Content" ObjectID="_1799392467" r:id="rId253"/>
        </w:object>
      </w:r>
      <w:r w:rsidR="00BC4D03">
        <w:t xml:space="preserve"> or </w:t>
      </w:r>
      <w:r w:rsidR="001F5B49" w:rsidRPr="001F5B49">
        <w:rPr>
          <w:position w:val="-26"/>
        </w:rPr>
        <w:object w:dxaOrig="1440" w:dyaOrig="620" w14:anchorId="339FF012">
          <v:shape id="_x0000_i1147" type="#_x0000_t75" style="width:1in;height:31pt" o:ole="">
            <v:imagedata r:id="rId254" o:title=""/>
          </v:shape>
          <o:OLEObject Type="Embed" ProgID="Equation.DSMT4" ShapeID="_x0000_i1147" DrawAspect="Content" ObjectID="_1799392468" r:id="rId255"/>
        </w:object>
      </w:r>
      <w:r w:rsidR="00BC4D03">
        <w:t xml:space="preserve"> and so did not find both values of </w:t>
      </w:r>
      <w:r w:rsidR="001F5B49" w:rsidRPr="00BC4D03">
        <w:rPr>
          <w:position w:val="-6"/>
        </w:rPr>
        <w:object w:dxaOrig="240" w:dyaOrig="200" w14:anchorId="08D6E03E">
          <v:shape id="_x0000_i1148" type="#_x0000_t75" style="width:12pt;height:10pt" o:ole="">
            <v:imagedata r:id="rId256" o:title=""/>
          </v:shape>
          <o:OLEObject Type="Embed" ProgID="Equation.DSMT4" ShapeID="_x0000_i1148" DrawAspect="Content" ObjectID="_1799392469" r:id="rId257"/>
        </w:object>
      </w:r>
      <w:r w:rsidR="00BC4D03">
        <w:t>.</w:t>
      </w:r>
    </w:p>
    <w:sectPr w:rsidR="009D76C2" w:rsidRPr="00BF0ECE" w:rsidSect="00B230DB">
      <w:headerReference w:type="default" r:id="rId258"/>
      <w:footerReference w:type="default" r:id="rId259"/>
      <w:headerReference w:type="first" r:id="rId260"/>
      <w:footerReference w:type="first" r:id="rId26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C94C339" w:rsidR="008428B1" w:rsidRPr="00D86DE4" w:rsidRDefault="006C3259" w:rsidP="00D86DE4">
    <w:pPr>
      <w:pStyle w:val="VCAAcaptionsandfootnotes"/>
      <w:rPr>
        <w:color w:val="999999" w:themeColor="accent2"/>
      </w:rPr>
    </w:pPr>
    <w:r>
      <w:t>2024 VCE Specialist Mathematics 1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27AF4"/>
    <w:multiLevelType w:val="hybridMultilevel"/>
    <w:tmpl w:val="8FDC564A"/>
    <w:lvl w:ilvl="0" w:tplc="B1466D1C">
      <w:start w:val="1"/>
      <w:numFmt w:val="bullet"/>
      <w:lvlText w:val=""/>
      <w:lvlJc w:val="left"/>
      <w:pPr>
        <w:ind w:left="1020" w:hanging="360"/>
      </w:pPr>
      <w:rPr>
        <w:rFonts w:ascii="Symbol" w:hAnsi="Symbol"/>
      </w:rPr>
    </w:lvl>
    <w:lvl w:ilvl="1" w:tplc="5CBC152A">
      <w:start w:val="1"/>
      <w:numFmt w:val="bullet"/>
      <w:lvlText w:val=""/>
      <w:lvlJc w:val="left"/>
      <w:pPr>
        <w:ind w:left="1020" w:hanging="360"/>
      </w:pPr>
      <w:rPr>
        <w:rFonts w:ascii="Symbol" w:hAnsi="Symbol"/>
      </w:rPr>
    </w:lvl>
    <w:lvl w:ilvl="2" w:tplc="55AAAF04">
      <w:start w:val="1"/>
      <w:numFmt w:val="bullet"/>
      <w:lvlText w:val=""/>
      <w:lvlJc w:val="left"/>
      <w:pPr>
        <w:ind w:left="1020" w:hanging="360"/>
      </w:pPr>
      <w:rPr>
        <w:rFonts w:ascii="Symbol" w:hAnsi="Symbol"/>
      </w:rPr>
    </w:lvl>
    <w:lvl w:ilvl="3" w:tplc="AB4AD634">
      <w:start w:val="1"/>
      <w:numFmt w:val="bullet"/>
      <w:lvlText w:val=""/>
      <w:lvlJc w:val="left"/>
      <w:pPr>
        <w:ind w:left="1020" w:hanging="360"/>
      </w:pPr>
      <w:rPr>
        <w:rFonts w:ascii="Symbol" w:hAnsi="Symbol"/>
      </w:rPr>
    </w:lvl>
    <w:lvl w:ilvl="4" w:tplc="385A445E">
      <w:start w:val="1"/>
      <w:numFmt w:val="bullet"/>
      <w:lvlText w:val=""/>
      <w:lvlJc w:val="left"/>
      <w:pPr>
        <w:ind w:left="1020" w:hanging="360"/>
      </w:pPr>
      <w:rPr>
        <w:rFonts w:ascii="Symbol" w:hAnsi="Symbol"/>
      </w:rPr>
    </w:lvl>
    <w:lvl w:ilvl="5" w:tplc="4016DA6E">
      <w:start w:val="1"/>
      <w:numFmt w:val="bullet"/>
      <w:lvlText w:val=""/>
      <w:lvlJc w:val="left"/>
      <w:pPr>
        <w:ind w:left="1020" w:hanging="360"/>
      </w:pPr>
      <w:rPr>
        <w:rFonts w:ascii="Symbol" w:hAnsi="Symbol"/>
      </w:rPr>
    </w:lvl>
    <w:lvl w:ilvl="6" w:tplc="5D785366">
      <w:start w:val="1"/>
      <w:numFmt w:val="bullet"/>
      <w:lvlText w:val=""/>
      <w:lvlJc w:val="left"/>
      <w:pPr>
        <w:ind w:left="1020" w:hanging="360"/>
      </w:pPr>
      <w:rPr>
        <w:rFonts w:ascii="Symbol" w:hAnsi="Symbol"/>
      </w:rPr>
    </w:lvl>
    <w:lvl w:ilvl="7" w:tplc="F4CCD710">
      <w:start w:val="1"/>
      <w:numFmt w:val="bullet"/>
      <w:lvlText w:val=""/>
      <w:lvlJc w:val="left"/>
      <w:pPr>
        <w:ind w:left="1020" w:hanging="360"/>
      </w:pPr>
      <w:rPr>
        <w:rFonts w:ascii="Symbol" w:hAnsi="Symbol"/>
      </w:rPr>
    </w:lvl>
    <w:lvl w:ilvl="8" w:tplc="2752EFAA">
      <w:start w:val="1"/>
      <w:numFmt w:val="bullet"/>
      <w:lvlText w:val=""/>
      <w:lvlJc w:val="left"/>
      <w:pPr>
        <w:ind w:left="1020" w:hanging="360"/>
      </w:pPr>
      <w:rPr>
        <w:rFonts w:ascii="Symbol" w:hAnsi="Symbol"/>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5759DD"/>
    <w:multiLevelType w:val="hybridMultilevel"/>
    <w:tmpl w:val="89308702"/>
    <w:lvl w:ilvl="0" w:tplc="98E2C1A0">
      <w:start w:val="202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9A73C1E"/>
    <w:multiLevelType w:val="hybridMultilevel"/>
    <w:tmpl w:val="F49472C6"/>
    <w:lvl w:ilvl="0" w:tplc="6E947BBA">
      <w:start w:val="1"/>
      <w:numFmt w:val="bullet"/>
      <w:lvlText w:val=""/>
      <w:lvlJc w:val="left"/>
      <w:pPr>
        <w:ind w:left="1020" w:hanging="360"/>
      </w:pPr>
      <w:rPr>
        <w:rFonts w:ascii="Symbol" w:hAnsi="Symbol"/>
      </w:rPr>
    </w:lvl>
    <w:lvl w:ilvl="1" w:tplc="EB02747C">
      <w:start w:val="1"/>
      <w:numFmt w:val="bullet"/>
      <w:lvlText w:val=""/>
      <w:lvlJc w:val="left"/>
      <w:pPr>
        <w:ind w:left="1020" w:hanging="360"/>
      </w:pPr>
      <w:rPr>
        <w:rFonts w:ascii="Symbol" w:hAnsi="Symbol"/>
      </w:rPr>
    </w:lvl>
    <w:lvl w:ilvl="2" w:tplc="1D8A9834">
      <w:start w:val="1"/>
      <w:numFmt w:val="bullet"/>
      <w:lvlText w:val=""/>
      <w:lvlJc w:val="left"/>
      <w:pPr>
        <w:ind w:left="1020" w:hanging="360"/>
      </w:pPr>
      <w:rPr>
        <w:rFonts w:ascii="Symbol" w:hAnsi="Symbol"/>
      </w:rPr>
    </w:lvl>
    <w:lvl w:ilvl="3" w:tplc="93FA4AEA">
      <w:start w:val="1"/>
      <w:numFmt w:val="bullet"/>
      <w:lvlText w:val=""/>
      <w:lvlJc w:val="left"/>
      <w:pPr>
        <w:ind w:left="1020" w:hanging="360"/>
      </w:pPr>
      <w:rPr>
        <w:rFonts w:ascii="Symbol" w:hAnsi="Symbol"/>
      </w:rPr>
    </w:lvl>
    <w:lvl w:ilvl="4" w:tplc="5D9A61C0">
      <w:start w:val="1"/>
      <w:numFmt w:val="bullet"/>
      <w:lvlText w:val=""/>
      <w:lvlJc w:val="left"/>
      <w:pPr>
        <w:ind w:left="1020" w:hanging="360"/>
      </w:pPr>
      <w:rPr>
        <w:rFonts w:ascii="Symbol" w:hAnsi="Symbol"/>
      </w:rPr>
    </w:lvl>
    <w:lvl w:ilvl="5" w:tplc="7C58C20E">
      <w:start w:val="1"/>
      <w:numFmt w:val="bullet"/>
      <w:lvlText w:val=""/>
      <w:lvlJc w:val="left"/>
      <w:pPr>
        <w:ind w:left="1020" w:hanging="360"/>
      </w:pPr>
      <w:rPr>
        <w:rFonts w:ascii="Symbol" w:hAnsi="Symbol"/>
      </w:rPr>
    </w:lvl>
    <w:lvl w:ilvl="6" w:tplc="4AD64342">
      <w:start w:val="1"/>
      <w:numFmt w:val="bullet"/>
      <w:lvlText w:val=""/>
      <w:lvlJc w:val="left"/>
      <w:pPr>
        <w:ind w:left="1020" w:hanging="360"/>
      </w:pPr>
      <w:rPr>
        <w:rFonts w:ascii="Symbol" w:hAnsi="Symbol"/>
      </w:rPr>
    </w:lvl>
    <w:lvl w:ilvl="7" w:tplc="A2DA0496">
      <w:start w:val="1"/>
      <w:numFmt w:val="bullet"/>
      <w:lvlText w:val=""/>
      <w:lvlJc w:val="left"/>
      <w:pPr>
        <w:ind w:left="1020" w:hanging="360"/>
      </w:pPr>
      <w:rPr>
        <w:rFonts w:ascii="Symbol" w:hAnsi="Symbol"/>
      </w:rPr>
    </w:lvl>
    <w:lvl w:ilvl="8" w:tplc="697A0D00">
      <w:start w:val="1"/>
      <w:numFmt w:val="bullet"/>
      <w:lvlText w:val=""/>
      <w:lvlJc w:val="left"/>
      <w:pPr>
        <w:ind w:left="1020" w:hanging="360"/>
      </w:pPr>
      <w:rPr>
        <w:rFonts w:ascii="Symbol" w:hAnsi="Symbol"/>
      </w:rPr>
    </w:lvl>
  </w:abstractNum>
  <w:abstractNum w:abstractNumId="1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26200645">
    <w:abstractNumId w:val="8"/>
  </w:num>
  <w:num w:numId="2" w16cid:durableId="1738898092">
    <w:abstractNumId w:val="5"/>
  </w:num>
  <w:num w:numId="3" w16cid:durableId="858274438">
    <w:abstractNumId w:val="2"/>
  </w:num>
  <w:num w:numId="4" w16cid:durableId="303122244">
    <w:abstractNumId w:val="0"/>
  </w:num>
  <w:num w:numId="5" w16cid:durableId="1579293197">
    <w:abstractNumId w:val="7"/>
  </w:num>
  <w:num w:numId="6" w16cid:durableId="338656178">
    <w:abstractNumId w:val="10"/>
  </w:num>
  <w:num w:numId="7" w16cid:durableId="1660578965">
    <w:abstractNumId w:val="12"/>
  </w:num>
  <w:num w:numId="8" w16cid:durableId="315186170">
    <w:abstractNumId w:val="3"/>
  </w:num>
  <w:num w:numId="9" w16cid:durableId="1470331">
    <w:abstractNumId w:val="9"/>
  </w:num>
  <w:num w:numId="10" w16cid:durableId="527303203">
    <w:abstractNumId w:val="4"/>
  </w:num>
  <w:num w:numId="11" w16cid:durableId="2097746757">
    <w:abstractNumId w:val="6"/>
  </w:num>
  <w:num w:numId="12" w16cid:durableId="1866946896">
    <w:abstractNumId w:val="1"/>
  </w:num>
  <w:num w:numId="13" w16cid:durableId="2093961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675"/>
    <w:rsid w:val="00024018"/>
    <w:rsid w:val="000306ED"/>
    <w:rsid w:val="00033304"/>
    <w:rsid w:val="0004344E"/>
    <w:rsid w:val="0004570C"/>
    <w:rsid w:val="0005780E"/>
    <w:rsid w:val="0006127F"/>
    <w:rsid w:val="00065CC6"/>
    <w:rsid w:val="0008337A"/>
    <w:rsid w:val="00090D46"/>
    <w:rsid w:val="000A33D3"/>
    <w:rsid w:val="000A71F7"/>
    <w:rsid w:val="000A76D1"/>
    <w:rsid w:val="000B3466"/>
    <w:rsid w:val="000F09E4"/>
    <w:rsid w:val="000F16FD"/>
    <w:rsid w:val="000F5AAF"/>
    <w:rsid w:val="000F5F3F"/>
    <w:rsid w:val="001075E1"/>
    <w:rsid w:val="00120DB9"/>
    <w:rsid w:val="00122200"/>
    <w:rsid w:val="00143520"/>
    <w:rsid w:val="00146A2F"/>
    <w:rsid w:val="00153AD2"/>
    <w:rsid w:val="0015589C"/>
    <w:rsid w:val="001779EA"/>
    <w:rsid w:val="00182027"/>
    <w:rsid w:val="00184297"/>
    <w:rsid w:val="00185CDF"/>
    <w:rsid w:val="001A56F9"/>
    <w:rsid w:val="001C08F5"/>
    <w:rsid w:val="001C3EEA"/>
    <w:rsid w:val="001D3246"/>
    <w:rsid w:val="001E19A0"/>
    <w:rsid w:val="001F5B49"/>
    <w:rsid w:val="002046A4"/>
    <w:rsid w:val="002076D3"/>
    <w:rsid w:val="0021189E"/>
    <w:rsid w:val="0021433C"/>
    <w:rsid w:val="00217601"/>
    <w:rsid w:val="002279BA"/>
    <w:rsid w:val="0023153A"/>
    <w:rsid w:val="002329F3"/>
    <w:rsid w:val="00243F0D"/>
    <w:rsid w:val="00252463"/>
    <w:rsid w:val="00260767"/>
    <w:rsid w:val="002647BB"/>
    <w:rsid w:val="002754C1"/>
    <w:rsid w:val="002841C8"/>
    <w:rsid w:val="0028516B"/>
    <w:rsid w:val="002926C9"/>
    <w:rsid w:val="002A46A0"/>
    <w:rsid w:val="002C6F90"/>
    <w:rsid w:val="002D578A"/>
    <w:rsid w:val="002E4FB5"/>
    <w:rsid w:val="002F5BDA"/>
    <w:rsid w:val="00302FB8"/>
    <w:rsid w:val="00304EA1"/>
    <w:rsid w:val="00314D81"/>
    <w:rsid w:val="00322FC6"/>
    <w:rsid w:val="0033382F"/>
    <w:rsid w:val="00350651"/>
    <w:rsid w:val="0035293F"/>
    <w:rsid w:val="00383D49"/>
    <w:rsid w:val="00385147"/>
    <w:rsid w:val="00391986"/>
    <w:rsid w:val="0039451E"/>
    <w:rsid w:val="003A00B4"/>
    <w:rsid w:val="003B2257"/>
    <w:rsid w:val="003C5E71"/>
    <w:rsid w:val="003C6C6D"/>
    <w:rsid w:val="003D6CBD"/>
    <w:rsid w:val="003E4F1A"/>
    <w:rsid w:val="00400537"/>
    <w:rsid w:val="00413F14"/>
    <w:rsid w:val="00417AA3"/>
    <w:rsid w:val="00425DFE"/>
    <w:rsid w:val="00430FF9"/>
    <w:rsid w:val="00434EDB"/>
    <w:rsid w:val="00440B32"/>
    <w:rsid w:val="0044213C"/>
    <w:rsid w:val="0046078D"/>
    <w:rsid w:val="0047360A"/>
    <w:rsid w:val="00495C80"/>
    <w:rsid w:val="004A0050"/>
    <w:rsid w:val="004A0A2C"/>
    <w:rsid w:val="004A2ED8"/>
    <w:rsid w:val="004A7203"/>
    <w:rsid w:val="004C6DDD"/>
    <w:rsid w:val="004D4558"/>
    <w:rsid w:val="004F3D2F"/>
    <w:rsid w:val="004F5BDA"/>
    <w:rsid w:val="004F6F85"/>
    <w:rsid w:val="0051631E"/>
    <w:rsid w:val="005307E3"/>
    <w:rsid w:val="00537A1F"/>
    <w:rsid w:val="005549E6"/>
    <w:rsid w:val="00555C68"/>
    <w:rsid w:val="005570CF"/>
    <w:rsid w:val="00566029"/>
    <w:rsid w:val="005923CB"/>
    <w:rsid w:val="005A0759"/>
    <w:rsid w:val="005A6AF8"/>
    <w:rsid w:val="005B391B"/>
    <w:rsid w:val="005C1DCF"/>
    <w:rsid w:val="005D3D78"/>
    <w:rsid w:val="005E2EF0"/>
    <w:rsid w:val="005E750C"/>
    <w:rsid w:val="005F4092"/>
    <w:rsid w:val="005F636C"/>
    <w:rsid w:val="00605872"/>
    <w:rsid w:val="00634D56"/>
    <w:rsid w:val="006532E1"/>
    <w:rsid w:val="006600B2"/>
    <w:rsid w:val="006663C6"/>
    <w:rsid w:val="006760B9"/>
    <w:rsid w:val="0068471E"/>
    <w:rsid w:val="00684F98"/>
    <w:rsid w:val="00690F80"/>
    <w:rsid w:val="00693FFD"/>
    <w:rsid w:val="00696D81"/>
    <w:rsid w:val="006C3259"/>
    <w:rsid w:val="006D2159"/>
    <w:rsid w:val="006F787C"/>
    <w:rsid w:val="00702636"/>
    <w:rsid w:val="007133CE"/>
    <w:rsid w:val="00720160"/>
    <w:rsid w:val="00724507"/>
    <w:rsid w:val="0073187F"/>
    <w:rsid w:val="00745E8F"/>
    <w:rsid w:val="00747109"/>
    <w:rsid w:val="00771DA1"/>
    <w:rsid w:val="00773E6C"/>
    <w:rsid w:val="007758C7"/>
    <w:rsid w:val="00781FB1"/>
    <w:rsid w:val="007965FD"/>
    <w:rsid w:val="007A4B91"/>
    <w:rsid w:val="007B6389"/>
    <w:rsid w:val="007C600D"/>
    <w:rsid w:val="007C7692"/>
    <w:rsid w:val="007D1B6D"/>
    <w:rsid w:val="007D2A8C"/>
    <w:rsid w:val="007E3213"/>
    <w:rsid w:val="007E7DAE"/>
    <w:rsid w:val="007F0710"/>
    <w:rsid w:val="007F126C"/>
    <w:rsid w:val="007F7FD1"/>
    <w:rsid w:val="0080157C"/>
    <w:rsid w:val="00813C37"/>
    <w:rsid w:val="008154B5"/>
    <w:rsid w:val="008157C8"/>
    <w:rsid w:val="00823962"/>
    <w:rsid w:val="00824D97"/>
    <w:rsid w:val="008428B1"/>
    <w:rsid w:val="00845726"/>
    <w:rsid w:val="008468E3"/>
    <w:rsid w:val="00850410"/>
    <w:rsid w:val="00852719"/>
    <w:rsid w:val="00853A93"/>
    <w:rsid w:val="00855F49"/>
    <w:rsid w:val="00860115"/>
    <w:rsid w:val="00886E13"/>
    <w:rsid w:val="0088783C"/>
    <w:rsid w:val="00892B0D"/>
    <w:rsid w:val="008A3B4E"/>
    <w:rsid w:val="008E0CD4"/>
    <w:rsid w:val="00930D42"/>
    <w:rsid w:val="009370BC"/>
    <w:rsid w:val="009403B9"/>
    <w:rsid w:val="00941CC3"/>
    <w:rsid w:val="00952CF4"/>
    <w:rsid w:val="009642D4"/>
    <w:rsid w:val="00965C53"/>
    <w:rsid w:val="00970580"/>
    <w:rsid w:val="00970DB6"/>
    <w:rsid w:val="009737CC"/>
    <w:rsid w:val="0098739B"/>
    <w:rsid w:val="009906B5"/>
    <w:rsid w:val="009A1304"/>
    <w:rsid w:val="009B61E5"/>
    <w:rsid w:val="009C7B88"/>
    <w:rsid w:val="009D0E9E"/>
    <w:rsid w:val="009D1E89"/>
    <w:rsid w:val="009D76C2"/>
    <w:rsid w:val="009E229C"/>
    <w:rsid w:val="009E5707"/>
    <w:rsid w:val="009F3974"/>
    <w:rsid w:val="009F51DD"/>
    <w:rsid w:val="009F7ED3"/>
    <w:rsid w:val="00A17661"/>
    <w:rsid w:val="00A2128F"/>
    <w:rsid w:val="00A24B2D"/>
    <w:rsid w:val="00A40966"/>
    <w:rsid w:val="00A5428C"/>
    <w:rsid w:val="00A74969"/>
    <w:rsid w:val="00A921E0"/>
    <w:rsid w:val="00A922F4"/>
    <w:rsid w:val="00A965FE"/>
    <w:rsid w:val="00AD4CDF"/>
    <w:rsid w:val="00AE0DEC"/>
    <w:rsid w:val="00AE5526"/>
    <w:rsid w:val="00AF051B"/>
    <w:rsid w:val="00B01578"/>
    <w:rsid w:val="00B046A2"/>
    <w:rsid w:val="00B0738F"/>
    <w:rsid w:val="00B10A47"/>
    <w:rsid w:val="00B13D3B"/>
    <w:rsid w:val="00B22D5C"/>
    <w:rsid w:val="00B230DB"/>
    <w:rsid w:val="00B23E0C"/>
    <w:rsid w:val="00B26601"/>
    <w:rsid w:val="00B32923"/>
    <w:rsid w:val="00B41951"/>
    <w:rsid w:val="00B52A50"/>
    <w:rsid w:val="00B53229"/>
    <w:rsid w:val="00B5443D"/>
    <w:rsid w:val="00B56B03"/>
    <w:rsid w:val="00B61F51"/>
    <w:rsid w:val="00B62480"/>
    <w:rsid w:val="00B717F4"/>
    <w:rsid w:val="00B7330C"/>
    <w:rsid w:val="00B81B70"/>
    <w:rsid w:val="00B925BC"/>
    <w:rsid w:val="00BB3BAB"/>
    <w:rsid w:val="00BC4D03"/>
    <w:rsid w:val="00BD0724"/>
    <w:rsid w:val="00BD2B91"/>
    <w:rsid w:val="00BE5521"/>
    <w:rsid w:val="00BE6955"/>
    <w:rsid w:val="00BF0BBA"/>
    <w:rsid w:val="00BF0ECE"/>
    <w:rsid w:val="00BF627A"/>
    <w:rsid w:val="00BF6C23"/>
    <w:rsid w:val="00C03E2F"/>
    <w:rsid w:val="00C35203"/>
    <w:rsid w:val="00C44B76"/>
    <w:rsid w:val="00C53263"/>
    <w:rsid w:val="00C62973"/>
    <w:rsid w:val="00C638FE"/>
    <w:rsid w:val="00C75F1D"/>
    <w:rsid w:val="00C76C30"/>
    <w:rsid w:val="00C8272D"/>
    <w:rsid w:val="00C95156"/>
    <w:rsid w:val="00CA0DC2"/>
    <w:rsid w:val="00CB68E8"/>
    <w:rsid w:val="00CC383F"/>
    <w:rsid w:val="00D04F01"/>
    <w:rsid w:val="00D06414"/>
    <w:rsid w:val="00D10AA4"/>
    <w:rsid w:val="00D20ED9"/>
    <w:rsid w:val="00D24E5A"/>
    <w:rsid w:val="00D338E4"/>
    <w:rsid w:val="00D47994"/>
    <w:rsid w:val="00D51946"/>
    <w:rsid w:val="00D51947"/>
    <w:rsid w:val="00D532F0"/>
    <w:rsid w:val="00D562E0"/>
    <w:rsid w:val="00D56E0F"/>
    <w:rsid w:val="00D71666"/>
    <w:rsid w:val="00D723D2"/>
    <w:rsid w:val="00D75695"/>
    <w:rsid w:val="00D77413"/>
    <w:rsid w:val="00D82759"/>
    <w:rsid w:val="00D86DE4"/>
    <w:rsid w:val="00D919EE"/>
    <w:rsid w:val="00D96D67"/>
    <w:rsid w:val="00DA6A49"/>
    <w:rsid w:val="00DE1909"/>
    <w:rsid w:val="00DE51DB"/>
    <w:rsid w:val="00DF0949"/>
    <w:rsid w:val="00DF0B70"/>
    <w:rsid w:val="00DF4046"/>
    <w:rsid w:val="00DF4A82"/>
    <w:rsid w:val="00E0768B"/>
    <w:rsid w:val="00E15D4F"/>
    <w:rsid w:val="00E23F1D"/>
    <w:rsid w:val="00E24216"/>
    <w:rsid w:val="00E25563"/>
    <w:rsid w:val="00E30E05"/>
    <w:rsid w:val="00E329ED"/>
    <w:rsid w:val="00E35622"/>
    <w:rsid w:val="00E36361"/>
    <w:rsid w:val="00E526D3"/>
    <w:rsid w:val="00E55AE9"/>
    <w:rsid w:val="00E8407F"/>
    <w:rsid w:val="00E96B04"/>
    <w:rsid w:val="00EB0C84"/>
    <w:rsid w:val="00EC3A08"/>
    <w:rsid w:val="00EC4D13"/>
    <w:rsid w:val="00EC4EF8"/>
    <w:rsid w:val="00ED3303"/>
    <w:rsid w:val="00EE37F0"/>
    <w:rsid w:val="00EF1071"/>
    <w:rsid w:val="00EF4188"/>
    <w:rsid w:val="00EF5D70"/>
    <w:rsid w:val="00F07957"/>
    <w:rsid w:val="00F1461A"/>
    <w:rsid w:val="00F1508A"/>
    <w:rsid w:val="00F17FDE"/>
    <w:rsid w:val="00F24A9A"/>
    <w:rsid w:val="00F3372F"/>
    <w:rsid w:val="00F40D53"/>
    <w:rsid w:val="00F439DF"/>
    <w:rsid w:val="00F4525C"/>
    <w:rsid w:val="00F50D86"/>
    <w:rsid w:val="00F51205"/>
    <w:rsid w:val="00F530FE"/>
    <w:rsid w:val="00F7661A"/>
    <w:rsid w:val="00F82340"/>
    <w:rsid w:val="00F9325E"/>
    <w:rsid w:val="00F96847"/>
    <w:rsid w:val="00FA7CD1"/>
    <w:rsid w:val="00FB07D7"/>
    <w:rsid w:val="00FB70A9"/>
    <w:rsid w:val="00FC539F"/>
    <w:rsid w:val="00FC5715"/>
    <w:rsid w:val="00FD29D3"/>
    <w:rsid w:val="00FE3F0B"/>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A46A0"/>
    <w:pPr>
      <w:numPr>
        <w:numId w:val="1"/>
      </w:numPr>
      <w:tabs>
        <w:tab w:val="left" w:pos="425"/>
      </w:tabs>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Revision">
    <w:name w:val="Revision"/>
    <w:hidden/>
    <w:uiPriority w:val="99"/>
    <w:semiHidden/>
    <w:rsid w:val="00D96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957297">
      <w:bodyDiv w:val="1"/>
      <w:marLeft w:val="0"/>
      <w:marRight w:val="0"/>
      <w:marTop w:val="0"/>
      <w:marBottom w:val="0"/>
      <w:divBdr>
        <w:top w:val="none" w:sz="0" w:space="0" w:color="auto"/>
        <w:left w:val="none" w:sz="0" w:space="0" w:color="auto"/>
        <w:bottom w:val="none" w:sz="0" w:space="0" w:color="auto"/>
        <w:right w:val="none" w:sz="0" w:space="0" w:color="auto"/>
      </w:divBdr>
    </w:div>
    <w:div w:id="9907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247" Type="http://schemas.openxmlformats.org/officeDocument/2006/relationships/oleObject" Target="embeddings/oleObject119.bin"/><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4.bin"/><Relationship Id="rId258" Type="http://schemas.openxmlformats.org/officeDocument/2006/relationships/header" Target="header1.xml"/><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image" Target="media/image12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3.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footer" Target="footer1.xml"/><Relationship Id="rId23" Type="http://schemas.openxmlformats.org/officeDocument/2006/relationships/oleObject" Target="embeddings/oleObject8.bin"/><Relationship Id="rId119" Type="http://schemas.openxmlformats.org/officeDocument/2006/relationships/image" Target="media/image58.wmf"/><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header" Target="header2.xml"/><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5.bin"/><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39" Type="http://schemas.openxmlformats.org/officeDocument/2006/relationships/oleObject" Target="embeddings/oleObject115.bin"/><Relationship Id="rId250" Type="http://schemas.openxmlformats.org/officeDocument/2006/relationships/image" Target="media/image123.wmf"/><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0.bin"/><Relationship Id="rId131" Type="http://schemas.openxmlformats.org/officeDocument/2006/relationships/image" Target="media/image64.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240" Type="http://schemas.openxmlformats.org/officeDocument/2006/relationships/image" Target="media/image118.wmf"/><Relationship Id="rId261" Type="http://schemas.openxmlformats.org/officeDocument/2006/relationships/footer" Target="footer2.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8.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5.png"/><Relationship Id="rId57" Type="http://schemas.openxmlformats.org/officeDocument/2006/relationships/image" Target="media/image26.wmf"/><Relationship Id="rId262" Type="http://schemas.openxmlformats.org/officeDocument/2006/relationships/fontTable" Target="fontTable.xml"/><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88.bin"/><Relationship Id="rId9" Type="http://schemas.openxmlformats.org/officeDocument/2006/relationships/oleObject" Target="embeddings/oleObject1.bin"/><Relationship Id="rId210" Type="http://schemas.openxmlformats.org/officeDocument/2006/relationships/image" Target="media/image103.wmf"/><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4.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theme" Target="theme/theme1.xml"/><Relationship Id="rId37" Type="http://schemas.openxmlformats.org/officeDocument/2006/relationships/image" Target="media/image16.svg"/><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image" Target="media/image114.wmf"/><Relationship Id="rId253" Type="http://schemas.openxmlformats.org/officeDocument/2006/relationships/oleObject" Target="embeddings/oleObject122.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2.bin"/><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7.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5.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3.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30" Type="http://schemas.openxmlformats.org/officeDocument/2006/relationships/image" Target="media/image12.wmf"/><Relationship Id="rId105" Type="http://schemas.openxmlformats.org/officeDocument/2006/relationships/image" Target="media/image50.png"/><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image" Target="media/image126.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5.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106" Type="http://schemas.openxmlformats.org/officeDocument/2006/relationships/image" Target="media/image51.svg"/><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oleObject" Target="embeddings/oleObject124.bin"/><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7.wmf"/></Relationships>
</file>

<file path=word/_rels/footer1.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D741-9AA3-4002-B00D-6DC277F9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2024 VCE Specialist Mathematics 1 external assessment report</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Specialist Mathematics 1 external assessment report</dc:title>
  <dc:creator/>
  <cp:lastModifiedBy/>
  <cp:revision>1</cp:revision>
  <dcterms:created xsi:type="dcterms:W3CDTF">2025-01-20T04:54:00Z</dcterms:created>
  <dcterms:modified xsi:type="dcterms:W3CDTF">2025-01-25T23:22:00Z</dcterms:modified>
</cp:coreProperties>
</file>