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E862BCD" w:rsidR="00F4525C" w:rsidRDefault="00024018" w:rsidP="009B61E5">
      <w:pPr>
        <w:pStyle w:val="VCAADocumenttitle"/>
      </w:pPr>
      <w:r>
        <w:t>202</w:t>
      </w:r>
      <w:r w:rsidR="00320BE9">
        <w:t>4</w:t>
      </w:r>
      <w:r>
        <w:t xml:space="preserve"> </w:t>
      </w:r>
      <w:r w:rsidR="009403B9">
        <w:t xml:space="preserve">VCE </w:t>
      </w:r>
      <w:r w:rsidR="00355DDD">
        <w:t>Religion and Society</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47F59ED7" w14:textId="1A305880" w:rsidR="003D041D" w:rsidRDefault="00AD712A" w:rsidP="00AD712A">
      <w:pPr>
        <w:pStyle w:val="VCAAbody"/>
        <w:rPr>
          <w:lang w:val="en-AU"/>
        </w:rPr>
      </w:pPr>
      <w:r w:rsidRPr="00AD712A">
        <w:rPr>
          <w:lang w:val="en-AU"/>
        </w:rPr>
        <w:t>The 2024 Religion and Society examination was completed well</w:t>
      </w:r>
      <w:r w:rsidR="00051559">
        <w:rPr>
          <w:lang w:val="en-AU"/>
        </w:rPr>
        <w:t>,</w:t>
      </w:r>
      <w:r w:rsidRPr="00AD712A">
        <w:rPr>
          <w:lang w:val="en-AU"/>
        </w:rPr>
        <w:t xml:space="preserve"> </w:t>
      </w:r>
      <w:r w:rsidR="00051559">
        <w:rPr>
          <w:lang w:val="en-AU"/>
        </w:rPr>
        <w:t>with many responses demonstrating</w:t>
      </w:r>
      <w:r w:rsidRPr="00AD712A">
        <w:rPr>
          <w:lang w:val="en-AU"/>
        </w:rPr>
        <w:t xml:space="preserve"> students</w:t>
      </w:r>
      <w:r w:rsidR="00051559">
        <w:rPr>
          <w:lang w:val="en-AU"/>
        </w:rPr>
        <w:t xml:space="preserve">’ </w:t>
      </w:r>
      <w:r w:rsidRPr="00AD712A">
        <w:rPr>
          <w:lang w:val="en-AU"/>
        </w:rPr>
        <w:t>broad understanding of the knowledge required in the study</w:t>
      </w:r>
      <w:r w:rsidR="008661B9">
        <w:rPr>
          <w:lang w:val="en-AU"/>
        </w:rPr>
        <w:t>,</w:t>
      </w:r>
      <w:r w:rsidRPr="00AD712A">
        <w:rPr>
          <w:lang w:val="en-AU"/>
        </w:rPr>
        <w:t xml:space="preserve"> although supporting details were often missing. Where students were required to draw on skills</w:t>
      </w:r>
      <w:r w:rsidR="00FB5B86">
        <w:rPr>
          <w:lang w:val="en-AU"/>
        </w:rPr>
        <w:t xml:space="preserve"> in their responses</w:t>
      </w:r>
      <w:r w:rsidRPr="00AD712A">
        <w:rPr>
          <w:lang w:val="en-AU"/>
        </w:rPr>
        <w:t xml:space="preserve">, such as describing, evaluating, demonstrating and examining, </w:t>
      </w:r>
      <w:r w:rsidR="00FB5B86">
        <w:rPr>
          <w:lang w:val="en-AU"/>
        </w:rPr>
        <w:t>they</w:t>
      </w:r>
      <w:r w:rsidR="00051559" w:rsidRPr="00AD712A">
        <w:rPr>
          <w:lang w:val="en-AU"/>
        </w:rPr>
        <w:t xml:space="preserve"> </w:t>
      </w:r>
      <w:r w:rsidRPr="00AD712A">
        <w:rPr>
          <w:lang w:val="en-AU"/>
        </w:rPr>
        <w:t xml:space="preserve">often made claims but lacked supporting detail for these claims or </w:t>
      </w:r>
      <w:r w:rsidR="00051559">
        <w:rPr>
          <w:lang w:val="en-AU"/>
        </w:rPr>
        <w:t xml:space="preserve">else </w:t>
      </w:r>
      <w:r w:rsidRPr="00AD712A">
        <w:rPr>
          <w:lang w:val="en-AU"/>
        </w:rPr>
        <w:t>the claims were irrelevant.</w:t>
      </w:r>
    </w:p>
    <w:p w14:paraId="5610D474" w14:textId="64828980" w:rsidR="00AD712A" w:rsidRPr="00AD712A" w:rsidRDefault="003D041D" w:rsidP="00AD712A">
      <w:pPr>
        <w:pStyle w:val="VCAAbody"/>
        <w:rPr>
          <w:lang w:val="en-AU"/>
        </w:rPr>
      </w:pPr>
      <w:r>
        <w:rPr>
          <w:lang w:val="en-AU"/>
        </w:rPr>
        <w:t>R</w:t>
      </w:r>
      <w:r w:rsidR="00AD712A" w:rsidRPr="00AD712A">
        <w:rPr>
          <w:lang w:val="en-AU"/>
        </w:rPr>
        <w:t xml:space="preserve">esponses in this examination demonstrated that </w:t>
      </w:r>
      <w:r w:rsidR="00CA3C9F">
        <w:rPr>
          <w:lang w:val="en-AU"/>
        </w:rPr>
        <w:t>students have</w:t>
      </w:r>
      <w:r w:rsidR="00AD712A" w:rsidRPr="00AD712A">
        <w:rPr>
          <w:lang w:val="en-AU"/>
        </w:rPr>
        <w:t xml:space="preserve"> a broad understanding of religious traditions and religious denominations in general, as well as </w:t>
      </w:r>
      <w:r w:rsidR="00CA3C9F">
        <w:rPr>
          <w:lang w:val="en-AU"/>
        </w:rPr>
        <w:t xml:space="preserve">of </w:t>
      </w:r>
      <w:r w:rsidR="00AD712A" w:rsidRPr="00AD712A">
        <w:rPr>
          <w:lang w:val="en-AU"/>
        </w:rPr>
        <w:t xml:space="preserve">the specific religious traditions or religious denominations. Many students were able to determine whether the question presented to them was intended to be about religions generally or was intended to be answered using the </w:t>
      </w:r>
      <w:r w:rsidR="00DB0882">
        <w:rPr>
          <w:lang w:val="en-AU"/>
        </w:rPr>
        <w:t xml:space="preserve">specific </w:t>
      </w:r>
      <w:r w:rsidR="00AD712A" w:rsidRPr="00AD712A">
        <w:rPr>
          <w:lang w:val="en-AU"/>
        </w:rPr>
        <w:t xml:space="preserve">knowledge of religious traditions or religious denominations that </w:t>
      </w:r>
      <w:r w:rsidR="006E3A2C">
        <w:rPr>
          <w:lang w:val="en-AU"/>
        </w:rPr>
        <w:t>they had</w:t>
      </w:r>
      <w:r w:rsidR="006E3A2C" w:rsidRPr="00AD712A">
        <w:rPr>
          <w:lang w:val="en-AU"/>
        </w:rPr>
        <w:t xml:space="preserve"> </w:t>
      </w:r>
      <w:r w:rsidR="00AD712A" w:rsidRPr="00AD712A">
        <w:rPr>
          <w:lang w:val="en-AU"/>
        </w:rPr>
        <w:t>studied.</w:t>
      </w:r>
    </w:p>
    <w:p w14:paraId="601AC962" w14:textId="0AF9CBAD" w:rsidR="00355DDD" w:rsidRDefault="000100F7" w:rsidP="00355DDD">
      <w:pPr>
        <w:pStyle w:val="VCAAbody"/>
        <w:rPr>
          <w:lang w:val="en-GB"/>
        </w:rPr>
      </w:pPr>
      <w:r w:rsidRPr="137C5733">
        <w:rPr>
          <w:lang w:val="en-GB"/>
        </w:rPr>
        <w:t xml:space="preserve">Most students attempted to incorporate sources from their respective religious traditions or religious denominations when attempting to answer questions. These sources needed to be relevant and accurate to be awarded marks in the examination. Some </w:t>
      </w:r>
      <w:r w:rsidR="009D1295" w:rsidRPr="137C5733">
        <w:rPr>
          <w:lang w:val="en-GB"/>
        </w:rPr>
        <w:t xml:space="preserve">responses included </w:t>
      </w:r>
      <w:r w:rsidRPr="137C5733">
        <w:rPr>
          <w:lang w:val="en-GB"/>
        </w:rPr>
        <w:t xml:space="preserve">exceptionally detailed quotes, references, or statistics, but at times these details were unnecessary and were not relevant to the question at hand. Students should consider not only what they have learnt in terms of source material, but why they are adding it into their work. Material </w:t>
      </w:r>
      <w:r w:rsidR="00FD0599" w:rsidRPr="137C5733">
        <w:rPr>
          <w:lang w:val="en-GB"/>
        </w:rPr>
        <w:t xml:space="preserve">that </w:t>
      </w:r>
      <w:r w:rsidRPr="137C5733">
        <w:rPr>
          <w:lang w:val="en-GB"/>
        </w:rPr>
        <w:t xml:space="preserve">does not expand on the question being asked can be considered irrelevant and </w:t>
      </w:r>
      <w:r w:rsidR="00FD0599" w:rsidRPr="137C5733">
        <w:rPr>
          <w:lang w:val="en-GB"/>
        </w:rPr>
        <w:t xml:space="preserve">will </w:t>
      </w:r>
      <w:r w:rsidRPr="137C5733">
        <w:rPr>
          <w:lang w:val="en-GB"/>
        </w:rPr>
        <w:t xml:space="preserve">not </w:t>
      </w:r>
      <w:r w:rsidR="00FE64D0">
        <w:rPr>
          <w:lang w:val="en-GB"/>
        </w:rPr>
        <w:t xml:space="preserve">be </w:t>
      </w:r>
      <w:r w:rsidRPr="137C5733">
        <w:rPr>
          <w:lang w:val="en-GB"/>
        </w:rPr>
        <w:t xml:space="preserve">awarded marks. Students should not expect to be awarded marks simply for </w:t>
      </w:r>
      <w:r w:rsidR="00FD0599" w:rsidRPr="137C5733">
        <w:rPr>
          <w:lang w:val="en-GB"/>
        </w:rPr>
        <w:t xml:space="preserve">providing </w:t>
      </w:r>
      <w:r w:rsidRPr="137C5733">
        <w:rPr>
          <w:lang w:val="en-GB"/>
        </w:rPr>
        <w:t>quotes they have memori</w:t>
      </w:r>
      <w:r w:rsidR="00FD0599" w:rsidRPr="137C5733">
        <w:rPr>
          <w:lang w:val="en-GB"/>
        </w:rPr>
        <w:t>s</w:t>
      </w:r>
      <w:r w:rsidRPr="137C5733">
        <w:rPr>
          <w:lang w:val="en-GB"/>
        </w:rPr>
        <w:t>ed.</w:t>
      </w:r>
    </w:p>
    <w:p w14:paraId="4181A171" w14:textId="6DA3C312" w:rsidR="00355DDD" w:rsidRDefault="00355DDD" w:rsidP="00355DDD">
      <w:pPr>
        <w:pStyle w:val="VCAAbody"/>
        <w:rPr>
          <w:lang w:val="en-GB"/>
        </w:rPr>
      </w:pPr>
      <w:r>
        <w:rPr>
          <w:lang w:val="en-GB"/>
        </w:rPr>
        <w:t xml:space="preserve">This examination </w:t>
      </w:r>
      <w:r w:rsidR="004861D8">
        <w:rPr>
          <w:lang w:val="en-GB"/>
        </w:rPr>
        <w:t xml:space="preserve">included </w:t>
      </w:r>
      <w:r>
        <w:rPr>
          <w:lang w:val="en-GB"/>
        </w:rPr>
        <w:t xml:space="preserve">four questions </w:t>
      </w:r>
      <w:r w:rsidR="00385296">
        <w:rPr>
          <w:lang w:val="en-GB"/>
        </w:rPr>
        <w:t xml:space="preserve">for which </w:t>
      </w:r>
      <w:r>
        <w:rPr>
          <w:lang w:val="en-GB"/>
        </w:rPr>
        <w:t xml:space="preserve">students were required </w:t>
      </w:r>
      <w:r w:rsidR="004861D8">
        <w:rPr>
          <w:lang w:val="en-GB"/>
        </w:rPr>
        <w:t xml:space="preserve">in their responses </w:t>
      </w:r>
      <w:r>
        <w:rPr>
          <w:lang w:val="en-GB"/>
        </w:rPr>
        <w:t>to clearly state or describe beliefs relevant to the religious tradition or religious denomination that they ha</w:t>
      </w:r>
      <w:r w:rsidR="003801AF">
        <w:rPr>
          <w:lang w:val="en-GB"/>
        </w:rPr>
        <w:t>d</w:t>
      </w:r>
      <w:r>
        <w:rPr>
          <w:lang w:val="en-GB"/>
        </w:rPr>
        <w:t xml:space="preserve"> studied. </w:t>
      </w:r>
      <w:r w:rsidR="00655681">
        <w:rPr>
          <w:lang w:val="en-GB"/>
        </w:rPr>
        <w:t>Responses to these questions demonstrated</w:t>
      </w:r>
      <w:r>
        <w:rPr>
          <w:lang w:val="en-GB"/>
        </w:rPr>
        <w:t xml:space="preserve"> a divide between </w:t>
      </w:r>
      <w:r w:rsidR="00655681">
        <w:rPr>
          <w:lang w:val="en-GB"/>
        </w:rPr>
        <w:t>those</w:t>
      </w:r>
      <w:r w:rsidR="00385296">
        <w:rPr>
          <w:lang w:val="en-GB"/>
        </w:rPr>
        <w:t xml:space="preserve"> that </w:t>
      </w:r>
      <w:r>
        <w:rPr>
          <w:lang w:val="en-GB"/>
        </w:rPr>
        <w:t>selected and described precise beliefs in a religious tradition</w:t>
      </w:r>
      <w:r w:rsidR="00C60715">
        <w:rPr>
          <w:lang w:val="en-GB"/>
        </w:rPr>
        <w:t xml:space="preserve"> or religious denomination</w:t>
      </w:r>
      <w:r w:rsidR="000B2C28">
        <w:rPr>
          <w:lang w:val="en-GB"/>
        </w:rPr>
        <w:t>,</w:t>
      </w:r>
      <w:r>
        <w:rPr>
          <w:lang w:val="en-GB"/>
        </w:rPr>
        <w:t xml:space="preserve"> and </w:t>
      </w:r>
      <w:r w:rsidR="00385296">
        <w:rPr>
          <w:lang w:val="en-GB"/>
        </w:rPr>
        <w:t>those that</w:t>
      </w:r>
      <w:r>
        <w:rPr>
          <w:lang w:val="en-GB"/>
        </w:rPr>
        <w:t xml:space="preserve"> </w:t>
      </w:r>
      <w:r w:rsidR="00C60715">
        <w:rPr>
          <w:lang w:val="en-GB"/>
        </w:rPr>
        <w:t xml:space="preserve">referred to the categories of beliefs or vaguely and inaccurately described the beliefs of </w:t>
      </w:r>
      <w:r w:rsidR="00385296">
        <w:rPr>
          <w:lang w:val="en-GB"/>
        </w:rPr>
        <w:t xml:space="preserve">a </w:t>
      </w:r>
      <w:r w:rsidR="00C60715">
        <w:rPr>
          <w:lang w:val="en-GB"/>
        </w:rPr>
        <w:t>religious tradition or religious denomination.</w:t>
      </w:r>
    </w:p>
    <w:p w14:paraId="7B01C5DA" w14:textId="3D38D6C1" w:rsidR="008D69BA" w:rsidRDefault="000B2C28" w:rsidP="008D69BA">
      <w:pPr>
        <w:pStyle w:val="VCAAbody"/>
        <w:rPr>
          <w:lang w:val="en-GB"/>
        </w:rPr>
      </w:pPr>
      <w:r>
        <w:rPr>
          <w:lang w:val="en-GB"/>
        </w:rPr>
        <w:t xml:space="preserve">Responses that accurately and precisely described </w:t>
      </w:r>
      <w:r w:rsidR="00C60715">
        <w:rPr>
          <w:lang w:val="en-GB"/>
        </w:rPr>
        <w:t>beliefs often referred to</w:t>
      </w:r>
      <w:r w:rsidR="008D69BA">
        <w:rPr>
          <w:lang w:val="en-GB"/>
        </w:rPr>
        <w:t>:</w:t>
      </w:r>
    </w:p>
    <w:p w14:paraId="3214A423" w14:textId="7AFE1717" w:rsidR="008D69BA" w:rsidRPr="008D69BA" w:rsidRDefault="000832B8" w:rsidP="008D69BA">
      <w:pPr>
        <w:pStyle w:val="VCAAbullet"/>
      </w:pPr>
      <w:r>
        <w:t>t</w:t>
      </w:r>
      <w:r w:rsidR="00C60715" w:rsidRPr="008D69BA">
        <w:t>he belief that God is the divine lawgiver</w:t>
      </w:r>
    </w:p>
    <w:p w14:paraId="014877A8" w14:textId="00C8BC54" w:rsidR="00C60715" w:rsidRDefault="000832B8" w:rsidP="008D69BA">
      <w:pPr>
        <w:pStyle w:val="VCAAbullet"/>
      </w:pPr>
      <w:r>
        <w:t>t</w:t>
      </w:r>
      <w:r w:rsidR="00C60715">
        <w:t>he belief that God is the creator of the world and everything in it</w:t>
      </w:r>
    </w:p>
    <w:p w14:paraId="1198811D" w14:textId="2FED9671" w:rsidR="00C60715" w:rsidRDefault="000832B8" w:rsidP="008D69BA">
      <w:pPr>
        <w:pStyle w:val="VCAAbullet"/>
      </w:pPr>
      <w:r>
        <w:t>t</w:t>
      </w:r>
      <w:r w:rsidR="00C60715">
        <w:t>he belief that Allah is the most merciful</w:t>
      </w:r>
    </w:p>
    <w:p w14:paraId="0A4874AC" w14:textId="48B1422C" w:rsidR="00C60715" w:rsidRDefault="000832B8" w:rsidP="008D69BA">
      <w:pPr>
        <w:pStyle w:val="VCAAbullet"/>
      </w:pPr>
      <w:r>
        <w:t>t</w:t>
      </w:r>
      <w:r w:rsidR="00C60715">
        <w:t>he belief in the oneness of Allah</w:t>
      </w:r>
    </w:p>
    <w:p w14:paraId="78E3D6BE" w14:textId="53445E26" w:rsidR="00C60715" w:rsidRDefault="000832B8" w:rsidP="008D69BA">
      <w:pPr>
        <w:pStyle w:val="VCAAbullet"/>
      </w:pPr>
      <w:r>
        <w:t>t</w:t>
      </w:r>
      <w:r w:rsidR="00C60715">
        <w:t>he belief in the Trin</w:t>
      </w:r>
      <w:r w:rsidR="001F7C55">
        <w:t>i</w:t>
      </w:r>
      <w:r w:rsidR="00C60715">
        <w:t>ty, one God in three persons</w:t>
      </w:r>
    </w:p>
    <w:p w14:paraId="2727B319" w14:textId="00DCB6F8" w:rsidR="00C60715" w:rsidRDefault="000832B8" w:rsidP="008D69BA">
      <w:pPr>
        <w:pStyle w:val="VCAAbullet"/>
      </w:pPr>
      <w:r>
        <w:t>t</w:t>
      </w:r>
      <w:r w:rsidR="00C60715">
        <w:t>he belief in the death and resurrection of Jesus Christ for salvation</w:t>
      </w:r>
      <w:r w:rsidR="000B2C28">
        <w:t>.</w:t>
      </w:r>
    </w:p>
    <w:p w14:paraId="07C234D6" w14:textId="566EE5B8" w:rsidR="00C60715" w:rsidRDefault="000B2C28" w:rsidP="00C60715">
      <w:pPr>
        <w:pStyle w:val="VCAAbody"/>
        <w:rPr>
          <w:lang w:val="en-GB"/>
        </w:rPr>
      </w:pPr>
      <w:r>
        <w:rPr>
          <w:lang w:val="en-GB"/>
        </w:rPr>
        <w:t xml:space="preserve">Responses that </w:t>
      </w:r>
      <w:r w:rsidR="00C60715">
        <w:rPr>
          <w:lang w:val="en-GB"/>
        </w:rPr>
        <w:t>were vague or inaccurate often referred to</w:t>
      </w:r>
      <w:r w:rsidR="004D19C8">
        <w:rPr>
          <w:lang w:val="en-GB"/>
        </w:rPr>
        <w:t>:</w:t>
      </w:r>
    </w:p>
    <w:p w14:paraId="6DAD7D6E" w14:textId="776FB0C9" w:rsidR="00C60715" w:rsidRDefault="004D19C8" w:rsidP="008D69BA">
      <w:pPr>
        <w:pStyle w:val="VCAAbullet"/>
      </w:pPr>
      <w:r>
        <w:t>t</w:t>
      </w:r>
      <w:r w:rsidR="00C60715">
        <w:t>he belief in stewardship</w:t>
      </w:r>
    </w:p>
    <w:p w14:paraId="43C985FB" w14:textId="12DE1345" w:rsidR="00C60715" w:rsidRDefault="004D19C8" w:rsidP="008D69BA">
      <w:pPr>
        <w:pStyle w:val="VCAAbullet"/>
      </w:pPr>
      <w:r>
        <w:t>t</w:t>
      </w:r>
      <w:r w:rsidR="00C60715">
        <w:t>he belief in salvation</w:t>
      </w:r>
    </w:p>
    <w:p w14:paraId="168EB988" w14:textId="6C960878" w:rsidR="00C60715" w:rsidRDefault="004D19C8" w:rsidP="008D69BA">
      <w:pPr>
        <w:pStyle w:val="VCAAbullet"/>
      </w:pPr>
      <w:r>
        <w:t>t</w:t>
      </w:r>
      <w:r w:rsidR="00C60715">
        <w:t>he belief that suffering has meaning</w:t>
      </w:r>
    </w:p>
    <w:p w14:paraId="74A5265A" w14:textId="52CFCB98" w:rsidR="00C60715" w:rsidRDefault="004D19C8" w:rsidP="008D69BA">
      <w:pPr>
        <w:pStyle w:val="VCAAbullet"/>
      </w:pPr>
      <w:r>
        <w:t>t</w:t>
      </w:r>
      <w:r w:rsidR="00C60715">
        <w:t>he belief in the life of Jesus Christ</w:t>
      </w:r>
    </w:p>
    <w:p w14:paraId="39BFA155" w14:textId="56CE36A4" w:rsidR="00C60715" w:rsidRDefault="004D19C8" w:rsidP="008D69BA">
      <w:pPr>
        <w:pStyle w:val="VCAAbullet"/>
      </w:pPr>
      <w:r>
        <w:lastRenderedPageBreak/>
        <w:t>t</w:t>
      </w:r>
      <w:r w:rsidR="00C60715">
        <w:t>he belief in brotherhood/sisterhood</w:t>
      </w:r>
    </w:p>
    <w:p w14:paraId="67C4F79F" w14:textId="2498695D" w:rsidR="0092266F" w:rsidRDefault="004D19C8" w:rsidP="008D69BA">
      <w:pPr>
        <w:pStyle w:val="VCAAbullet"/>
      </w:pPr>
      <w:r>
        <w:t>t</w:t>
      </w:r>
      <w:r w:rsidR="0092266F">
        <w:t>he belief in creation</w:t>
      </w:r>
      <w:r w:rsidR="00C954C1">
        <w:t>.</w:t>
      </w:r>
    </w:p>
    <w:p w14:paraId="20734595" w14:textId="3DB3C505" w:rsidR="00455503" w:rsidRDefault="00734B44" w:rsidP="00455503">
      <w:pPr>
        <w:pStyle w:val="VCAAbody"/>
      </w:pPr>
      <w:r>
        <w:t xml:space="preserve">Responses that </w:t>
      </w:r>
      <w:r w:rsidR="00455503">
        <w:t>inaccurately describe</w:t>
      </w:r>
      <w:r w:rsidR="00C954C1">
        <w:t>d</w:t>
      </w:r>
      <w:r w:rsidR="00455503">
        <w:t xml:space="preserve"> the belief in the religious tradition or religious denomination</w:t>
      </w:r>
      <w:r>
        <w:t xml:space="preserve"> could be </w:t>
      </w:r>
      <w:r w:rsidR="00455503">
        <w:t xml:space="preserve">significantly limited </w:t>
      </w:r>
      <w:r>
        <w:t xml:space="preserve">in </w:t>
      </w:r>
      <w:r w:rsidR="00455503">
        <w:t xml:space="preserve">their ability to engage with the question and </w:t>
      </w:r>
      <w:r w:rsidR="00331662">
        <w:t>enter</w:t>
      </w:r>
      <w:r w:rsidR="00455503">
        <w:t xml:space="preserve"> </w:t>
      </w:r>
      <w:r>
        <w:t xml:space="preserve">into </w:t>
      </w:r>
      <w:r w:rsidR="004C62DB">
        <w:t xml:space="preserve">a </w:t>
      </w:r>
      <w:r w:rsidR="00455503">
        <w:t>deeper discussion o</w:t>
      </w:r>
      <w:r w:rsidR="004C62DB">
        <w:t>f</w:t>
      </w:r>
      <w:r w:rsidR="00455503">
        <w:t xml:space="preserve"> the way in which those beliefs, and the associated aspects of religion, </w:t>
      </w:r>
      <w:r w:rsidR="00DF0DAF">
        <w:t xml:space="preserve">were relevant to the religious tradition or religious denomination, its members or an individual studied. </w:t>
      </w:r>
      <w:r w:rsidR="001404CF">
        <w:t xml:space="preserve">It is recommended that schools </w:t>
      </w:r>
      <w:r w:rsidR="00DF0DAF">
        <w:t xml:space="preserve">and students carefully select their beliefs in Unit 3 Area of Study 1 </w:t>
      </w:r>
      <w:r w:rsidR="00E529B8">
        <w:t>to ensure students</w:t>
      </w:r>
      <w:r w:rsidR="00DF0DAF">
        <w:t xml:space="preserve"> </w:t>
      </w:r>
      <w:r w:rsidR="00E529B8">
        <w:t xml:space="preserve">can be </w:t>
      </w:r>
      <w:r w:rsidR="00DF0DAF">
        <w:t xml:space="preserve">fully prepared for the examination </w:t>
      </w:r>
      <w:r w:rsidR="004C62DB">
        <w:t xml:space="preserve">and equipped to </w:t>
      </w:r>
      <w:r w:rsidR="00DF0DAF">
        <w:t>offer depth in responding to the study design key knowledge and key skills.</w:t>
      </w:r>
    </w:p>
    <w:p w14:paraId="5031DEAE" w14:textId="24834314" w:rsidR="001D7D7C" w:rsidRDefault="004B5B05" w:rsidP="00455503">
      <w:pPr>
        <w:pStyle w:val="VCAAbody"/>
      </w:pPr>
      <w:r>
        <w:t>Additionally</w:t>
      </w:r>
      <w:r w:rsidR="001F7C55">
        <w:t xml:space="preserve">, there were three questions </w:t>
      </w:r>
      <w:r>
        <w:t xml:space="preserve">for which </w:t>
      </w:r>
      <w:r w:rsidR="001F7C55">
        <w:t xml:space="preserve">students were required to describe the challenges </w:t>
      </w:r>
      <w:r w:rsidR="00B04D1E">
        <w:t xml:space="preserve">faced by </w:t>
      </w:r>
      <w:r w:rsidR="001F7C55">
        <w:t xml:space="preserve">their nominated religious tradition or religious denomination. </w:t>
      </w:r>
      <w:r w:rsidR="004861D8">
        <w:t>Responses</w:t>
      </w:r>
      <w:r w:rsidR="001F7C55">
        <w:t xml:space="preserve"> </w:t>
      </w:r>
      <w:r w:rsidR="00B04D1E">
        <w:t xml:space="preserve">were required </w:t>
      </w:r>
      <w:r w:rsidR="001F7C55">
        <w:t xml:space="preserve">to discuss three different challenges out of the four </w:t>
      </w:r>
      <w:r w:rsidR="004861D8">
        <w:t>that students</w:t>
      </w:r>
      <w:r w:rsidR="001F7C55">
        <w:t xml:space="preserve"> would have studied throughout the year. Students should prepare one to two very precise sentences on each of the four challenges they have studied throughout the year and be prepared to leverage these sentences in </w:t>
      </w:r>
      <w:r w:rsidR="00B04D1E">
        <w:t xml:space="preserve">the </w:t>
      </w:r>
      <w:r w:rsidR="001F7C55">
        <w:t xml:space="preserve">questions </w:t>
      </w:r>
      <w:r w:rsidR="00B04D1E">
        <w:t xml:space="preserve">focused on </w:t>
      </w:r>
      <w:r w:rsidR="001F7C55">
        <w:t xml:space="preserve">challenges. It is vital for </w:t>
      </w:r>
      <w:r w:rsidR="001D7D7C">
        <w:t>responses to accurately describe</w:t>
      </w:r>
      <w:r w:rsidR="001F7C55">
        <w:t xml:space="preserve"> </w:t>
      </w:r>
      <w:r w:rsidR="001D7D7C">
        <w:t xml:space="preserve">the </w:t>
      </w:r>
      <w:r w:rsidR="001F7C55">
        <w:t>specific situation that the religious tradition or religious denomination faced</w:t>
      </w:r>
      <w:r w:rsidR="001D7D7C">
        <w:t>, as</w:t>
      </w:r>
      <w:r w:rsidR="001F7C55">
        <w:t xml:space="preserve"> it allows the assessor to understand and engage with the rest of the response and generally leads to a stronger response to the question. Where descriptions of the challenge </w:t>
      </w:r>
      <w:r w:rsidR="001D7D7C">
        <w:t>we</w:t>
      </w:r>
      <w:r w:rsidR="001F7C55">
        <w:t xml:space="preserve">re vague or inaccurate, the rest of the response </w:t>
      </w:r>
      <w:r w:rsidR="001D7D7C">
        <w:t xml:space="preserve">could also </w:t>
      </w:r>
      <w:r w:rsidR="001F7C55">
        <w:t>suffer</w:t>
      </w:r>
      <w:r w:rsidR="001D7D7C">
        <w:t>,</w:t>
      </w:r>
      <w:r w:rsidR="001F7C55">
        <w:t xml:space="preserve"> as </w:t>
      </w:r>
      <w:r w:rsidR="001D7D7C">
        <w:t xml:space="preserve">it made it difficult for </w:t>
      </w:r>
      <w:r w:rsidR="001F7C55">
        <w:t xml:space="preserve">the assessors </w:t>
      </w:r>
      <w:r w:rsidR="001D7D7C">
        <w:t xml:space="preserve">to </w:t>
      </w:r>
      <w:r w:rsidR="001F7C55">
        <w:t>determine clear links between the challenge presented and the rest of the response.</w:t>
      </w:r>
      <w:r w:rsidR="00122595">
        <w:t xml:space="preserve"> </w:t>
      </w:r>
    </w:p>
    <w:p w14:paraId="2C6D56D5" w14:textId="556AC8B6" w:rsidR="001F7C55" w:rsidRDefault="001D7D7C" w:rsidP="00455503">
      <w:pPr>
        <w:pStyle w:val="VCAAbody"/>
      </w:pPr>
      <w:r>
        <w:t>D</w:t>
      </w:r>
      <w:r w:rsidR="00122595">
        <w:t>escription</w:t>
      </w:r>
      <w:r>
        <w:t>s</w:t>
      </w:r>
      <w:r w:rsidR="00122595">
        <w:t xml:space="preserve"> of the challenge being presented could </w:t>
      </w:r>
      <w:r w:rsidR="00AD034F">
        <w:t xml:space="preserve">have </w:t>
      </w:r>
      <w:r w:rsidR="00122595">
        <w:t>include</w:t>
      </w:r>
      <w:r w:rsidR="00AD034F">
        <w:t>d</w:t>
      </w:r>
      <w:r w:rsidR="00122595">
        <w:t xml:space="preserve"> details such as</w:t>
      </w:r>
      <w:r w:rsidR="004D19C8">
        <w:t>:</w:t>
      </w:r>
    </w:p>
    <w:p w14:paraId="64CC6495" w14:textId="1B0CA94B" w:rsidR="00122595" w:rsidRDefault="00393AD6" w:rsidP="008D69BA">
      <w:pPr>
        <w:pStyle w:val="VCAAbullet"/>
      </w:pPr>
      <w:r>
        <w:t>a</w:t>
      </w:r>
      <w:r w:rsidR="00122595">
        <w:t xml:space="preserve"> clear naming of the challenge as a precise event or situation, such as the Holocaust or the Arian heresies</w:t>
      </w:r>
    </w:p>
    <w:p w14:paraId="1CC7A0C5" w14:textId="2D220C87" w:rsidR="00122595" w:rsidRDefault="00393AD6" w:rsidP="008D69BA">
      <w:pPr>
        <w:pStyle w:val="VCAAbullet"/>
      </w:pPr>
      <w:r>
        <w:t>t</w:t>
      </w:r>
      <w:r w:rsidR="00122595">
        <w:t xml:space="preserve">he date or </w:t>
      </w:r>
      <w:r w:rsidR="00331662">
        <w:t>time</w:t>
      </w:r>
      <w:r w:rsidR="00122595">
        <w:t xml:space="preserve"> in which the challenge </w:t>
      </w:r>
      <w:r w:rsidR="007A385F">
        <w:t xml:space="preserve">took </w:t>
      </w:r>
      <w:r w:rsidR="00122595">
        <w:t>place, such as 2016, or the 18</w:t>
      </w:r>
      <w:r w:rsidR="007A385F">
        <w:t>th</w:t>
      </w:r>
      <w:r w:rsidR="00122595">
        <w:t xml:space="preserve"> and 19</w:t>
      </w:r>
      <w:r w:rsidR="007A385F">
        <w:t>th</w:t>
      </w:r>
      <w:r w:rsidR="00122595">
        <w:t xml:space="preserve"> centuries</w:t>
      </w:r>
      <w:r w:rsidR="00402522">
        <w:t xml:space="preserve"> CE</w:t>
      </w:r>
    </w:p>
    <w:p w14:paraId="2FB7D2EF" w14:textId="6307DF33" w:rsidR="00122595" w:rsidRDefault="00393AD6" w:rsidP="008D69BA">
      <w:pPr>
        <w:pStyle w:val="VCAAbullet"/>
      </w:pPr>
      <w:r>
        <w:t>w</w:t>
      </w:r>
      <w:r w:rsidR="00122595">
        <w:t xml:space="preserve">here the challenge </w:t>
      </w:r>
      <w:r w:rsidR="007A385F">
        <w:t xml:space="preserve">took </w:t>
      </w:r>
      <w:r w:rsidR="00122595">
        <w:t>place, such as in Australia</w:t>
      </w:r>
      <w:r w:rsidR="007A385F">
        <w:t xml:space="preserve">, </w:t>
      </w:r>
      <w:r w:rsidR="00122595">
        <w:t>Europe</w:t>
      </w:r>
      <w:r w:rsidR="007A385F">
        <w:t>,</w:t>
      </w:r>
      <w:r w:rsidR="00122595">
        <w:t xml:space="preserve"> England, or even a global challenge/event</w:t>
      </w:r>
    </w:p>
    <w:p w14:paraId="0D090661" w14:textId="400A84E3" w:rsidR="00122595" w:rsidRDefault="00393AD6" w:rsidP="008D69BA">
      <w:pPr>
        <w:pStyle w:val="VCAAbullet"/>
      </w:pPr>
      <w:r>
        <w:t>w</w:t>
      </w:r>
      <w:r w:rsidR="00122595">
        <w:t xml:space="preserve">hat </w:t>
      </w:r>
      <w:r w:rsidR="007A385F">
        <w:t>wa</w:t>
      </w:r>
      <w:r w:rsidR="00331662">
        <w:t>s</w:t>
      </w:r>
      <w:r w:rsidR="00122595">
        <w:t xml:space="preserve"> being threatened in the tradition, or what opportunity </w:t>
      </w:r>
      <w:r w:rsidR="007A385F">
        <w:t>wa</w:t>
      </w:r>
      <w:r w:rsidR="00122595">
        <w:t xml:space="preserve">s being presented by the situation, such as a link to a precise belief being threatened, </w:t>
      </w:r>
      <w:r w:rsidR="007A385F">
        <w:t xml:space="preserve">a </w:t>
      </w:r>
      <w:r w:rsidR="00122595">
        <w:t>description of the heresies, or the number of adherents killed.</w:t>
      </w:r>
    </w:p>
    <w:p w14:paraId="19B62AF7" w14:textId="2D86D24E" w:rsidR="00122595" w:rsidRDefault="007A385F" w:rsidP="00122595">
      <w:pPr>
        <w:pStyle w:val="VCAAbody"/>
      </w:pPr>
      <w:r>
        <w:t>A</w:t>
      </w:r>
      <w:r w:rsidR="00122595">
        <w:t xml:space="preserve"> number of </w:t>
      </w:r>
      <w:r>
        <w:t xml:space="preserve">responses </w:t>
      </w:r>
      <w:r w:rsidR="00122595">
        <w:t xml:space="preserve">in the examination could have </w:t>
      </w:r>
      <w:r>
        <w:t xml:space="preserve">been </w:t>
      </w:r>
      <w:r w:rsidR="00122595">
        <w:t xml:space="preserve">improved by being precise </w:t>
      </w:r>
      <w:r w:rsidR="00402522" w:rsidRPr="00F7330E">
        <w:t>and accurate</w:t>
      </w:r>
      <w:r w:rsidR="00402522">
        <w:t xml:space="preserve"> </w:t>
      </w:r>
      <w:r w:rsidR="00122595">
        <w:t xml:space="preserve">with their explanation of the challenge presented. </w:t>
      </w:r>
      <w:r>
        <w:t>Suggestions for improvement include the following:</w:t>
      </w:r>
    </w:p>
    <w:p w14:paraId="5CDDB669" w14:textId="6497B6E0" w:rsidR="00122595" w:rsidRDefault="00122595" w:rsidP="008D69BA">
      <w:pPr>
        <w:pStyle w:val="VCAAbullet"/>
      </w:pPr>
      <w:r>
        <w:t>Arian heresies in the Christian tradition (4</w:t>
      </w:r>
      <w:r w:rsidR="00C15411" w:rsidRPr="00E76D05">
        <w:t>th</w:t>
      </w:r>
      <w:r>
        <w:t xml:space="preserve"> </w:t>
      </w:r>
      <w:r w:rsidR="00AF45E5">
        <w:t>c</w:t>
      </w:r>
      <w:r>
        <w:t>entury)</w:t>
      </w:r>
      <w:r w:rsidR="00C15411">
        <w:t xml:space="preserve"> –</w:t>
      </w:r>
      <w:r>
        <w:t xml:space="preserve"> explain Arius’ teaching </w:t>
      </w:r>
      <w:r w:rsidR="006E419D">
        <w:t xml:space="preserve">precisely </w:t>
      </w:r>
      <w:r>
        <w:t>and why it was heretical</w:t>
      </w:r>
      <w:r w:rsidR="000100F7">
        <w:t>.</w:t>
      </w:r>
    </w:p>
    <w:p w14:paraId="71B60D57" w14:textId="6CF768B6" w:rsidR="00122595" w:rsidRDefault="00122595" w:rsidP="008D69BA">
      <w:pPr>
        <w:pStyle w:val="VCAAbullet"/>
      </w:pPr>
      <w:r>
        <w:t>Evolutionary theories of Charles Darwin (</w:t>
      </w:r>
      <w:r w:rsidR="002D2EDE">
        <w:t>19</w:t>
      </w:r>
      <w:r w:rsidR="002D2EDE" w:rsidRPr="00E76D05">
        <w:t>th</w:t>
      </w:r>
      <w:r w:rsidR="002D2EDE">
        <w:t xml:space="preserve"> </w:t>
      </w:r>
      <w:r w:rsidR="00AF45E5">
        <w:t>c</w:t>
      </w:r>
      <w:r w:rsidR="002D2EDE">
        <w:t>entury)</w:t>
      </w:r>
      <w:r w:rsidR="006E419D">
        <w:t xml:space="preserve"> –</w:t>
      </w:r>
      <w:r w:rsidR="002D2EDE">
        <w:t xml:space="preserve"> explain what Darwin’s theory proposes about creation and its apparent incompatibility with beliefs regarding creation in religion</w:t>
      </w:r>
      <w:r w:rsidR="000100F7">
        <w:t>.</w:t>
      </w:r>
    </w:p>
    <w:p w14:paraId="459ACF90" w14:textId="66C48F39" w:rsidR="002D2EDE" w:rsidRDefault="002D2EDE" w:rsidP="008D69BA">
      <w:pPr>
        <w:pStyle w:val="VCAAbullet"/>
      </w:pPr>
      <w:r>
        <w:t>Riba in the Islamic tradition (7</w:t>
      </w:r>
      <w:r w:rsidRPr="00E76D05">
        <w:t>th</w:t>
      </w:r>
      <w:r>
        <w:t xml:space="preserve"> century to present)</w:t>
      </w:r>
      <w:r w:rsidR="006E419D">
        <w:t xml:space="preserve"> –</w:t>
      </w:r>
      <w:r>
        <w:t xml:space="preserve"> explain the unjust charging of interest </w:t>
      </w:r>
      <w:r w:rsidR="00CF3ED4">
        <w:t>o</w:t>
      </w:r>
      <w:r>
        <w:t>n loans and its contradiction of Quarnic verses.</w:t>
      </w:r>
    </w:p>
    <w:p w14:paraId="1B87B15B" w14:textId="54AFB77E" w:rsidR="002D2EDE" w:rsidRDefault="002D2EDE" w:rsidP="008D69BA">
      <w:pPr>
        <w:pStyle w:val="VCAAbullet"/>
      </w:pPr>
      <w:r>
        <w:t>The heresies of Baruch Spinoza (17</w:t>
      </w:r>
      <w:r w:rsidRPr="00E76D05">
        <w:t>th</w:t>
      </w:r>
      <w:r>
        <w:t xml:space="preserve"> </w:t>
      </w:r>
      <w:r w:rsidR="00AF45E5">
        <w:t>c</w:t>
      </w:r>
      <w:r>
        <w:t>entury) in Judaism</w:t>
      </w:r>
      <w:r w:rsidR="00AF45E5">
        <w:t xml:space="preserve"> –</w:t>
      </w:r>
      <w:r>
        <w:t xml:space="preserve"> explain what Spinoza’s philosophy was and how it contradict</w:t>
      </w:r>
      <w:r w:rsidR="00B23CFD">
        <w:t>ed</w:t>
      </w:r>
      <w:r>
        <w:t xml:space="preserve"> the divine authority of the Torah, or his rejection of the immortality of the soul.</w:t>
      </w:r>
    </w:p>
    <w:p w14:paraId="419F73BC" w14:textId="4F2C45BF" w:rsidR="00331662" w:rsidRPr="00A4221A" w:rsidRDefault="000100F7" w:rsidP="009D611E">
      <w:pPr>
        <w:pStyle w:val="VCAAbody"/>
      </w:pPr>
      <w:r>
        <w:t xml:space="preserve">This examination required students to know and understand the </w:t>
      </w:r>
      <w:r w:rsidR="00FE64D0">
        <w:t xml:space="preserve">function </w:t>
      </w:r>
      <w:r>
        <w:t>of the aspects of religion across all areas of study. In particular, the specific way in which the aspects of religion are involved in challenges, or used in the resolution (or attempted resolution)</w:t>
      </w:r>
      <w:r w:rsidR="00452211">
        <w:t xml:space="preserve"> of challenges</w:t>
      </w:r>
      <w:r w:rsidR="0028052B">
        <w:t>;</w:t>
      </w:r>
      <w:r>
        <w:t xml:space="preserve"> the role of particular aspects of religion in responding to the search for meaning</w:t>
      </w:r>
      <w:r w:rsidR="0028052B">
        <w:t>;</w:t>
      </w:r>
      <w:r>
        <w:t xml:space="preserve"> or </w:t>
      </w:r>
      <w:r w:rsidR="0028052B">
        <w:t xml:space="preserve">the expression of </w:t>
      </w:r>
      <w:r>
        <w:t xml:space="preserve">beliefs in the religion, and the way in which aspects of religion </w:t>
      </w:r>
      <w:r w:rsidR="004C7266">
        <w:t xml:space="preserve">are </w:t>
      </w:r>
      <w:r>
        <w:t xml:space="preserve">affected in significant life experiences. </w:t>
      </w:r>
      <w:r w:rsidR="00F12483">
        <w:t>S</w:t>
      </w:r>
      <w:r>
        <w:t xml:space="preserve">tudents should </w:t>
      </w:r>
      <w:proofErr w:type="spellStart"/>
      <w:r>
        <w:t>familiar</w:t>
      </w:r>
      <w:r w:rsidR="001E3A6C">
        <w:t>ise</w:t>
      </w:r>
      <w:proofErr w:type="spellEnd"/>
      <w:r w:rsidR="001E3A6C">
        <w:t xml:space="preserve"> themselves</w:t>
      </w:r>
      <w:r>
        <w:t xml:space="preserve"> with the idea that when beliefs are expressed</w:t>
      </w:r>
      <w:r w:rsidR="002F215D">
        <w:t>,</w:t>
      </w:r>
      <w:r>
        <w:t xml:space="preserve"> they must be </w:t>
      </w:r>
      <w:r w:rsidR="00331662">
        <w:t>experienced through the remaining aspects of religion</w:t>
      </w:r>
      <w:r w:rsidR="00F12483">
        <w:t xml:space="preserve"> – texts, rituals, social structures and so on – </w:t>
      </w:r>
      <w:r w:rsidR="00331662">
        <w:t xml:space="preserve">as </w:t>
      </w:r>
      <w:r w:rsidR="00F12483">
        <w:t xml:space="preserve">is </w:t>
      </w:r>
      <w:r w:rsidR="00331662">
        <w:t xml:space="preserve">the unique phenomenological experience of religion. When questions ask for </w:t>
      </w:r>
      <w:r w:rsidR="00C02FF5">
        <w:t>responses to describe</w:t>
      </w:r>
      <w:r w:rsidR="002F215D">
        <w:t>,</w:t>
      </w:r>
      <w:r w:rsidR="00C02FF5">
        <w:t xml:space="preserve"> identify </w:t>
      </w:r>
      <w:r w:rsidR="004C32D0">
        <w:t xml:space="preserve">or explain </w:t>
      </w:r>
      <w:r w:rsidR="00331662">
        <w:t>the way in which a belief is expressed, or how the expressions of beliefs change, o</w:t>
      </w:r>
      <w:r w:rsidR="00B3512D">
        <w:t>r</w:t>
      </w:r>
      <w:r w:rsidR="00331662">
        <w:t xml:space="preserve"> how the expressions of beliefs influence the search for meaning, students should engage with the aspects of religion directly and by naming them.</w:t>
      </w:r>
    </w:p>
    <w:p w14:paraId="4D3FC6DB" w14:textId="77777777" w:rsidR="00C86452" w:rsidRDefault="00C86452">
      <w:pPr>
        <w:rPr>
          <w:rFonts w:ascii="Arial" w:hAnsi="Arial" w:cs="Arial"/>
          <w:color w:val="000000" w:themeColor="text1"/>
          <w:sz w:val="20"/>
          <w:lang w:val="en-GB"/>
        </w:rPr>
      </w:pPr>
      <w:r>
        <w:rPr>
          <w:lang w:val="en-GB"/>
        </w:rPr>
        <w:br w:type="page"/>
      </w:r>
    </w:p>
    <w:p w14:paraId="48A3452F" w14:textId="349A20C4" w:rsidR="009D611E" w:rsidRPr="00925CEB" w:rsidRDefault="009D611E" w:rsidP="009D611E">
      <w:pPr>
        <w:pStyle w:val="VCAAbody"/>
        <w:rPr>
          <w:b/>
          <w:i/>
          <w:lang w:val="en-GB"/>
        </w:rPr>
      </w:pPr>
      <w:r w:rsidRPr="00925CEB">
        <w:rPr>
          <w:lang w:val="en-GB"/>
        </w:rPr>
        <w:lastRenderedPageBreak/>
        <w:t>The range of individuals used in case studies for</w:t>
      </w:r>
      <w:r w:rsidR="005A6164">
        <w:rPr>
          <w:lang w:val="en-GB"/>
        </w:rPr>
        <w:t xml:space="preserve"> Unit 3</w:t>
      </w:r>
      <w:r w:rsidRPr="00925CEB">
        <w:rPr>
          <w:lang w:val="en-GB"/>
        </w:rPr>
        <w:t xml:space="preserve"> Area of Study 3</w:t>
      </w:r>
      <w:r w:rsidR="004D19C8">
        <w:rPr>
          <w:lang w:val="en-GB"/>
        </w:rPr>
        <w:t>:</w:t>
      </w:r>
    </w:p>
    <w:p w14:paraId="3AA20653" w14:textId="77777777" w:rsidR="009D611E" w:rsidRPr="00925CEB" w:rsidRDefault="009D611E" w:rsidP="008D69BA">
      <w:pPr>
        <w:pStyle w:val="VCAAbullet"/>
      </w:pPr>
      <w:r w:rsidRPr="00925CEB">
        <w:t>Oscar Romero</w:t>
      </w:r>
    </w:p>
    <w:p w14:paraId="74D9675B" w14:textId="77777777" w:rsidR="009D611E" w:rsidRPr="00925CEB" w:rsidRDefault="009D611E" w:rsidP="008D69BA">
      <w:pPr>
        <w:pStyle w:val="VCAAbullet"/>
      </w:pPr>
      <w:r w:rsidRPr="00925CEB">
        <w:t>Teresa of Kolkata</w:t>
      </w:r>
    </w:p>
    <w:p w14:paraId="535EF9A8" w14:textId="77777777" w:rsidR="009D611E" w:rsidRPr="00925CEB" w:rsidRDefault="009D611E" w:rsidP="008D69BA">
      <w:pPr>
        <w:pStyle w:val="VCAAbullet"/>
      </w:pPr>
      <w:r w:rsidRPr="00925CEB">
        <w:t>CS Lewis</w:t>
      </w:r>
    </w:p>
    <w:p w14:paraId="7D9C7593" w14:textId="77777777" w:rsidR="009D611E" w:rsidRPr="00925CEB" w:rsidRDefault="009D611E" w:rsidP="008D69BA">
      <w:pPr>
        <w:pStyle w:val="VCAAbullet"/>
      </w:pPr>
      <w:r w:rsidRPr="00925CEB">
        <w:t xml:space="preserve">Elie </w:t>
      </w:r>
      <w:r>
        <w:t>Wiesel</w:t>
      </w:r>
    </w:p>
    <w:p w14:paraId="7657768B" w14:textId="77777777" w:rsidR="009D611E" w:rsidRPr="00925CEB" w:rsidRDefault="009D611E" w:rsidP="008D69BA">
      <w:pPr>
        <w:pStyle w:val="VCAAbullet"/>
      </w:pPr>
      <w:r w:rsidRPr="00925CEB">
        <w:t>Jan Ruff O’Herne</w:t>
      </w:r>
    </w:p>
    <w:p w14:paraId="146BB34D" w14:textId="77777777" w:rsidR="009D611E" w:rsidRPr="00925CEB" w:rsidRDefault="009D611E" w:rsidP="008D69BA">
      <w:pPr>
        <w:pStyle w:val="VCAAbullet"/>
      </w:pPr>
      <w:r w:rsidRPr="00925CEB">
        <w:t>Pope John Paul II</w:t>
      </w:r>
    </w:p>
    <w:p w14:paraId="02CA4DBE" w14:textId="77777777" w:rsidR="009D611E" w:rsidRPr="00925CEB" w:rsidRDefault="009D611E" w:rsidP="008D69BA">
      <w:pPr>
        <w:pStyle w:val="VCAAbullet"/>
      </w:pPr>
      <w:r w:rsidRPr="00925CEB">
        <w:t>Esther Wachsman</w:t>
      </w:r>
    </w:p>
    <w:p w14:paraId="2615316A" w14:textId="77777777" w:rsidR="009D611E" w:rsidRPr="00925CEB" w:rsidRDefault="009D611E" w:rsidP="008D69BA">
      <w:pPr>
        <w:pStyle w:val="VCAAbullet"/>
      </w:pPr>
      <w:r w:rsidRPr="00925CEB">
        <w:t>Malcolm X</w:t>
      </w:r>
    </w:p>
    <w:p w14:paraId="515A59FE" w14:textId="77777777" w:rsidR="009D611E" w:rsidRPr="00925CEB" w:rsidRDefault="009D611E" w:rsidP="008D69BA">
      <w:pPr>
        <w:pStyle w:val="VCAAbullet"/>
      </w:pPr>
      <w:r w:rsidRPr="00925CEB">
        <w:t>Desmond Doss</w:t>
      </w:r>
    </w:p>
    <w:p w14:paraId="123B3FA4" w14:textId="707D3976" w:rsidR="009D611E" w:rsidRPr="00925CEB" w:rsidRDefault="009D611E" w:rsidP="008D69BA">
      <w:pPr>
        <w:pStyle w:val="VCAAbullet"/>
      </w:pPr>
      <w:r w:rsidRPr="00925CEB">
        <w:t>Helen Prejean</w:t>
      </w:r>
    </w:p>
    <w:p w14:paraId="06052C4E" w14:textId="77777777" w:rsidR="009D611E" w:rsidRPr="00925CEB" w:rsidRDefault="009D611E" w:rsidP="008D69BA">
      <w:pPr>
        <w:pStyle w:val="VCAAbullet"/>
      </w:pPr>
      <w:r w:rsidRPr="00925CEB">
        <w:t>Marc Weiner</w:t>
      </w:r>
    </w:p>
    <w:p w14:paraId="0F8168E2" w14:textId="4F9473BF" w:rsidR="009D611E" w:rsidRPr="00925CEB" w:rsidRDefault="009D611E" w:rsidP="008D69BA">
      <w:pPr>
        <w:pStyle w:val="VCAAbullet"/>
      </w:pPr>
      <w:r w:rsidRPr="00925CEB">
        <w:t>Rob Galea</w:t>
      </w:r>
    </w:p>
    <w:p w14:paraId="319D63F5" w14:textId="77777777" w:rsidR="009D611E" w:rsidRPr="00925CEB" w:rsidRDefault="009D611E" w:rsidP="008D69BA">
      <w:pPr>
        <w:pStyle w:val="VCAAbullet"/>
      </w:pPr>
      <w:r w:rsidRPr="00925CEB">
        <w:t>Dietrich Bonhoeffer</w:t>
      </w:r>
    </w:p>
    <w:p w14:paraId="7E108358" w14:textId="1AB919FA" w:rsidR="009D611E" w:rsidRPr="00925CEB" w:rsidRDefault="009D611E" w:rsidP="008D69BA">
      <w:pPr>
        <w:pStyle w:val="VCAAbullet"/>
      </w:pPr>
      <w:r w:rsidRPr="00925CEB">
        <w:t>Cardinal Bernardin</w:t>
      </w:r>
      <w:r w:rsidR="004D19C8">
        <w:t>.</w:t>
      </w:r>
    </w:p>
    <w:p w14:paraId="5A8BC2E6" w14:textId="2E72BF96" w:rsidR="009D611E" w:rsidRPr="002C6553" w:rsidRDefault="009D611E" w:rsidP="009D611E">
      <w:pPr>
        <w:pStyle w:val="VCAAbody"/>
        <w:rPr>
          <w:b/>
          <w:i/>
          <w:strike/>
          <w:lang w:val="en-GB"/>
        </w:rPr>
      </w:pPr>
      <w:r w:rsidRPr="137C5733">
        <w:rPr>
          <w:lang w:val="en-GB"/>
        </w:rPr>
        <w:t xml:space="preserve">Some case studies were not successful choices, </w:t>
      </w:r>
      <w:r w:rsidR="004C32D0" w:rsidRPr="137C5733">
        <w:rPr>
          <w:lang w:val="en-GB"/>
        </w:rPr>
        <w:t xml:space="preserve">as there was little to say about </w:t>
      </w:r>
      <w:r w:rsidR="001C5485" w:rsidRPr="137C5733">
        <w:rPr>
          <w:lang w:val="en-GB"/>
        </w:rPr>
        <w:t>how</w:t>
      </w:r>
      <w:r w:rsidR="004C32D0" w:rsidRPr="137C5733">
        <w:rPr>
          <w:lang w:val="en-GB"/>
        </w:rPr>
        <w:t xml:space="preserve"> particular beliefs were</w:t>
      </w:r>
      <w:r w:rsidR="001C5485" w:rsidRPr="137C5733">
        <w:rPr>
          <w:lang w:val="en-GB"/>
        </w:rPr>
        <w:t xml:space="preserve"> changed as a result of the significant life experience. </w:t>
      </w:r>
      <w:r w:rsidR="001C5485">
        <w:t xml:space="preserve">Some lower-scoring responses did not </w:t>
      </w:r>
      <w:proofErr w:type="spellStart"/>
      <w:r w:rsidR="001C5485">
        <w:t>utilise</w:t>
      </w:r>
      <w:proofErr w:type="spellEnd"/>
      <w:r w:rsidR="001C5485">
        <w:t xml:space="preserve"> case studies effectively to support arguments or evaluations, as they focused on excessive biographical detail and did not identify the chosen </w:t>
      </w:r>
      <w:r w:rsidR="00A72C9D">
        <w:t>figure</w:t>
      </w:r>
      <w:r w:rsidR="001C5485">
        <w:t>’s precise religious beliefs.</w:t>
      </w:r>
      <w:r w:rsidR="004E02E4" w:rsidRPr="004E02E4" w:rsidDel="004E02E4">
        <w:rPr>
          <w:strike/>
          <w:lang w:val="en-GB"/>
        </w:rPr>
        <w:t xml:space="preserve"> </w:t>
      </w:r>
    </w:p>
    <w:p w14:paraId="3EC0DC2E" w14:textId="33677937" w:rsidR="009D611E" w:rsidRPr="00925CEB" w:rsidRDefault="009D611E" w:rsidP="009D611E">
      <w:pPr>
        <w:pStyle w:val="VCAAbody"/>
        <w:rPr>
          <w:b/>
          <w:i/>
          <w:lang w:val="en-GB"/>
        </w:rPr>
      </w:pPr>
      <w:r w:rsidRPr="00925CEB">
        <w:rPr>
          <w:lang w:val="en-GB"/>
        </w:rPr>
        <w:t>The range of challenges used for Unit 4</w:t>
      </w:r>
      <w:r w:rsidR="0072036E">
        <w:rPr>
          <w:lang w:val="en-GB"/>
        </w:rPr>
        <w:t xml:space="preserve"> Area</w:t>
      </w:r>
      <w:r w:rsidR="00202EF9">
        <w:rPr>
          <w:lang w:val="en-GB"/>
        </w:rPr>
        <w:t>s</w:t>
      </w:r>
      <w:r w:rsidR="0072036E">
        <w:rPr>
          <w:lang w:val="en-GB"/>
        </w:rPr>
        <w:t xml:space="preserve"> of Study </w:t>
      </w:r>
      <w:r w:rsidRPr="00925CEB">
        <w:rPr>
          <w:lang w:val="en-GB"/>
        </w:rPr>
        <w:t>1 and 2</w:t>
      </w:r>
      <w:r w:rsidR="004D19C8">
        <w:rPr>
          <w:lang w:val="en-GB"/>
        </w:rPr>
        <w:t>:</w:t>
      </w:r>
      <w:r w:rsidRPr="00925CEB">
        <w:rPr>
          <w:lang w:val="en-GB"/>
        </w:rPr>
        <w:t xml:space="preserve"> </w:t>
      </w:r>
    </w:p>
    <w:p w14:paraId="07CB9666" w14:textId="638C9155" w:rsidR="009D611E" w:rsidRPr="00925CEB" w:rsidRDefault="009D611E" w:rsidP="008D69BA">
      <w:pPr>
        <w:pStyle w:val="VCAAbullet"/>
      </w:pPr>
      <w:r w:rsidRPr="00925CEB">
        <w:t>Climate change</w:t>
      </w:r>
      <w:r w:rsidR="00133D96">
        <w:t xml:space="preserve"> </w:t>
      </w:r>
      <w:r w:rsidRPr="00925CEB">
        <w:t>/ environment</w:t>
      </w:r>
    </w:p>
    <w:p w14:paraId="285577AF" w14:textId="52F69354" w:rsidR="009D611E" w:rsidRPr="00925CEB" w:rsidRDefault="009D611E" w:rsidP="008D69BA">
      <w:pPr>
        <w:pStyle w:val="VCAAbullet"/>
      </w:pPr>
      <w:r w:rsidRPr="00925CEB">
        <w:t>Euthanasia / Voluntary Assisted Dying</w:t>
      </w:r>
      <w:r w:rsidR="00133D96">
        <w:t xml:space="preserve"> </w:t>
      </w:r>
      <w:r w:rsidR="001947A7">
        <w:t>/</w:t>
      </w:r>
      <w:r w:rsidR="00133D96">
        <w:t xml:space="preserve"> </w:t>
      </w:r>
      <w:r w:rsidR="001947A7">
        <w:t>Victorian Act</w:t>
      </w:r>
    </w:p>
    <w:p w14:paraId="71DD49FD" w14:textId="77777777" w:rsidR="009D611E" w:rsidRPr="00925CEB" w:rsidRDefault="009D611E" w:rsidP="008D69BA">
      <w:pPr>
        <w:pStyle w:val="VCAAbullet"/>
      </w:pPr>
      <w:r w:rsidRPr="00925CEB">
        <w:t>Artificial contraception</w:t>
      </w:r>
    </w:p>
    <w:p w14:paraId="516C71CF" w14:textId="77777777" w:rsidR="009D611E" w:rsidRPr="00925CEB" w:rsidRDefault="009D611E" w:rsidP="008D69BA">
      <w:pPr>
        <w:pStyle w:val="VCAAbullet"/>
      </w:pPr>
      <w:r w:rsidRPr="00925CEB">
        <w:t>Riba in Islam</w:t>
      </w:r>
    </w:p>
    <w:p w14:paraId="4B8CF794" w14:textId="77777777" w:rsidR="009D611E" w:rsidRPr="00925CEB" w:rsidRDefault="009D611E" w:rsidP="008D69BA">
      <w:pPr>
        <w:pStyle w:val="VCAAbullet"/>
      </w:pPr>
      <w:r w:rsidRPr="00925CEB">
        <w:t>Women’s ordination</w:t>
      </w:r>
    </w:p>
    <w:p w14:paraId="569A49DC" w14:textId="2A40A0EC" w:rsidR="009D611E" w:rsidRPr="00925CEB" w:rsidRDefault="009D611E" w:rsidP="008D69BA">
      <w:pPr>
        <w:pStyle w:val="VCAAbullet"/>
      </w:pPr>
      <w:r w:rsidRPr="00925CEB">
        <w:t>Same</w:t>
      </w:r>
      <w:r w:rsidR="00813521">
        <w:t>-</w:t>
      </w:r>
      <w:r w:rsidRPr="00925CEB">
        <w:t>sex marriage</w:t>
      </w:r>
    </w:p>
    <w:p w14:paraId="78105EDA" w14:textId="77777777" w:rsidR="009D611E" w:rsidRPr="00925CEB" w:rsidRDefault="009D611E" w:rsidP="008D69BA">
      <w:pPr>
        <w:pStyle w:val="VCAAbullet"/>
      </w:pPr>
      <w:r w:rsidRPr="00925CEB">
        <w:t xml:space="preserve">Justice for refugees </w:t>
      </w:r>
    </w:p>
    <w:p w14:paraId="2713BA8C" w14:textId="77777777" w:rsidR="009D611E" w:rsidRPr="00925CEB" w:rsidRDefault="009D611E" w:rsidP="008D69BA">
      <w:pPr>
        <w:pStyle w:val="VCAAbullet"/>
      </w:pPr>
      <w:r w:rsidRPr="00925CEB">
        <w:t>Modernity</w:t>
      </w:r>
    </w:p>
    <w:p w14:paraId="3AE84F52" w14:textId="644EA15D" w:rsidR="009D611E" w:rsidRPr="00925CEB" w:rsidRDefault="00076988" w:rsidP="008D69BA">
      <w:pPr>
        <w:pStyle w:val="VCAAbullet"/>
      </w:pPr>
      <w:r>
        <w:t xml:space="preserve">Baruch </w:t>
      </w:r>
      <w:r w:rsidR="009D611E">
        <w:t>Spinoza</w:t>
      </w:r>
    </w:p>
    <w:p w14:paraId="7D37DB0C" w14:textId="77777777" w:rsidR="009D611E" w:rsidRPr="00925CEB" w:rsidRDefault="009D611E" w:rsidP="008D69BA">
      <w:pPr>
        <w:pStyle w:val="VCAAbullet"/>
      </w:pPr>
      <w:r w:rsidRPr="00925CEB">
        <w:t>Protestant Reformation</w:t>
      </w:r>
    </w:p>
    <w:p w14:paraId="62DB4887" w14:textId="77777777" w:rsidR="009D611E" w:rsidRPr="007B71F6" w:rsidRDefault="009D611E" w:rsidP="008D69BA">
      <w:pPr>
        <w:pStyle w:val="VCAAbullet"/>
      </w:pPr>
      <w:r w:rsidRPr="007B71F6">
        <w:t>the Black Death</w:t>
      </w:r>
    </w:p>
    <w:p w14:paraId="117A55E9" w14:textId="77777777" w:rsidR="009D611E" w:rsidRPr="00925CEB" w:rsidRDefault="009D611E" w:rsidP="008D69BA">
      <w:pPr>
        <w:pStyle w:val="VCAAbullet"/>
      </w:pPr>
      <w:r w:rsidRPr="00925CEB">
        <w:t xml:space="preserve">Medieval </w:t>
      </w:r>
      <w:r>
        <w:t>A</w:t>
      </w:r>
      <w:r w:rsidRPr="00925CEB">
        <w:t>nti-</w:t>
      </w:r>
      <w:r>
        <w:t>S</w:t>
      </w:r>
      <w:r w:rsidRPr="00925CEB">
        <w:t>emitism</w:t>
      </w:r>
    </w:p>
    <w:p w14:paraId="1D3E9095" w14:textId="77777777" w:rsidR="009D611E" w:rsidRPr="00925CEB" w:rsidRDefault="009D611E" w:rsidP="008D69BA">
      <w:pPr>
        <w:pStyle w:val="VCAAbullet"/>
      </w:pPr>
      <w:r w:rsidRPr="00925CEB">
        <w:t>Crusades</w:t>
      </w:r>
      <w:r>
        <w:t xml:space="preserve"> (from Christian or Islamic perspective)</w:t>
      </w:r>
    </w:p>
    <w:p w14:paraId="043D5BCE" w14:textId="3DBD6C4C" w:rsidR="009D611E" w:rsidRPr="00925CEB" w:rsidRDefault="009D611E" w:rsidP="008D69BA">
      <w:pPr>
        <w:pStyle w:val="VCAAbullet"/>
      </w:pPr>
      <w:r w:rsidRPr="00925CEB">
        <w:t>Islamophobia</w:t>
      </w:r>
      <w:r w:rsidR="004B07B1">
        <w:t xml:space="preserve"> (Bendigo Mosque)</w:t>
      </w:r>
    </w:p>
    <w:p w14:paraId="40F79FBD" w14:textId="77777777" w:rsidR="009D611E" w:rsidRPr="00925CEB" w:rsidRDefault="009D611E" w:rsidP="008D69BA">
      <w:pPr>
        <w:pStyle w:val="VCAAbullet"/>
      </w:pPr>
      <w:r w:rsidRPr="00925CEB">
        <w:t xml:space="preserve">Arian </w:t>
      </w:r>
      <w:r>
        <w:t xml:space="preserve">Christological </w:t>
      </w:r>
      <w:r w:rsidRPr="00925CEB">
        <w:t>Controversy</w:t>
      </w:r>
    </w:p>
    <w:p w14:paraId="76B7EE72" w14:textId="77777777" w:rsidR="009D611E" w:rsidRPr="00925CEB" w:rsidRDefault="009D611E" w:rsidP="008D69BA">
      <w:pPr>
        <w:pStyle w:val="VCAAbullet"/>
      </w:pPr>
      <w:r w:rsidRPr="00925CEB">
        <w:t>The Great Schism</w:t>
      </w:r>
    </w:p>
    <w:p w14:paraId="094394FC" w14:textId="616D3099" w:rsidR="009D611E" w:rsidRPr="00925CEB" w:rsidRDefault="009D611E" w:rsidP="008D69BA">
      <w:pPr>
        <w:pStyle w:val="VCAAbullet"/>
      </w:pPr>
      <w:r w:rsidRPr="00925CEB">
        <w:t>Heliocentrism/Galileo</w:t>
      </w:r>
    </w:p>
    <w:p w14:paraId="00B74DE9" w14:textId="77777777" w:rsidR="009D611E" w:rsidRPr="00925CEB" w:rsidRDefault="009D611E" w:rsidP="008D69BA">
      <w:pPr>
        <w:pStyle w:val="VCAAbullet"/>
      </w:pPr>
      <w:r w:rsidRPr="00925CEB">
        <w:t>Roman persecution of early Christians</w:t>
      </w:r>
    </w:p>
    <w:p w14:paraId="13348644" w14:textId="5C12248C" w:rsidR="009D611E" w:rsidRPr="00925CEB" w:rsidRDefault="009D611E" w:rsidP="008D69BA">
      <w:pPr>
        <w:pStyle w:val="VCAAbullet"/>
      </w:pPr>
      <w:r w:rsidRPr="00925CEB">
        <w:t>The Nazi Holocaust</w:t>
      </w:r>
      <w:r w:rsidR="004B07B1">
        <w:t xml:space="preserve"> (from Jewish or Christian perspective)</w:t>
      </w:r>
    </w:p>
    <w:p w14:paraId="6A7825B1" w14:textId="77777777" w:rsidR="009D611E" w:rsidRPr="00925CEB" w:rsidRDefault="009D611E" w:rsidP="008D69BA">
      <w:pPr>
        <w:pStyle w:val="VCAAbullet"/>
      </w:pPr>
      <w:r w:rsidRPr="00925CEB">
        <w:t>Death of Mohamed</w:t>
      </w:r>
    </w:p>
    <w:p w14:paraId="1E4AEC44" w14:textId="77777777" w:rsidR="009D611E" w:rsidRPr="00925CEB" w:rsidRDefault="009D611E" w:rsidP="008D69BA">
      <w:pPr>
        <w:pStyle w:val="VCAAbullet"/>
      </w:pPr>
      <w:r w:rsidRPr="00925CEB">
        <w:t>Early Muslim persecution</w:t>
      </w:r>
    </w:p>
    <w:p w14:paraId="3B56B4EF" w14:textId="34EE4176" w:rsidR="009D611E" w:rsidRPr="00925CEB" w:rsidRDefault="009D611E" w:rsidP="008D69BA">
      <w:pPr>
        <w:pStyle w:val="VCAAbullet"/>
      </w:pPr>
      <w:r w:rsidRPr="00925CEB">
        <w:t>Industrial Revolution</w:t>
      </w:r>
      <w:r w:rsidR="00F95F7A">
        <w:t xml:space="preserve"> – </w:t>
      </w:r>
      <w:r w:rsidRPr="00925CEB">
        <w:t>abuses of human dignity</w:t>
      </w:r>
    </w:p>
    <w:p w14:paraId="1B9CDAB5" w14:textId="33522A94" w:rsidR="009D611E" w:rsidRDefault="009D611E" w:rsidP="008D69BA">
      <w:pPr>
        <w:pStyle w:val="VCAAbullet"/>
      </w:pPr>
      <w:r w:rsidRPr="00925CEB">
        <w:lastRenderedPageBreak/>
        <w:t xml:space="preserve">Darwin’s </w:t>
      </w:r>
      <w:r>
        <w:t>T</w:t>
      </w:r>
      <w:r w:rsidRPr="00925CEB">
        <w:t xml:space="preserve">heory of </w:t>
      </w:r>
      <w:r>
        <w:t>E</w:t>
      </w:r>
      <w:r w:rsidRPr="00925CEB">
        <w:t>volution</w:t>
      </w:r>
      <w:r>
        <w:t xml:space="preserve"> </w:t>
      </w:r>
      <w:r w:rsidR="0041788E" w:rsidRPr="00E76D05">
        <w:t>or</w:t>
      </w:r>
      <w:r>
        <w:t xml:space="preserve"> Darwin’s Theory of Natural Selection</w:t>
      </w:r>
    </w:p>
    <w:p w14:paraId="4B02AFF8" w14:textId="176BAD26" w:rsidR="001947A7" w:rsidRPr="00925CEB" w:rsidRDefault="001947A7" w:rsidP="008D69BA">
      <w:pPr>
        <w:pStyle w:val="VCAAbullet"/>
      </w:pPr>
      <w:r>
        <w:t>Modern</w:t>
      </w:r>
      <w:r w:rsidR="0041788E">
        <w:t>-d</w:t>
      </w:r>
      <w:r>
        <w:t>ay</w:t>
      </w:r>
      <w:r w:rsidR="00577077">
        <w:t xml:space="preserve"> </w:t>
      </w:r>
      <w:r w:rsidR="003E249C">
        <w:t>s</w:t>
      </w:r>
      <w:r>
        <w:t>lavery</w:t>
      </w:r>
      <w:r w:rsidR="004D19C8">
        <w:t>.</w:t>
      </w:r>
    </w:p>
    <w:p w14:paraId="6B7F14AA" w14:textId="249B79F4" w:rsidR="009D611E" w:rsidRPr="00A4221A" w:rsidRDefault="009D611E" w:rsidP="009D611E">
      <w:pPr>
        <w:pStyle w:val="VCAAbody"/>
      </w:pPr>
      <w:r>
        <w:t>Some of these challenges were not successful choices</w:t>
      </w:r>
      <w:r w:rsidR="004C3D06">
        <w:t>, as</w:t>
      </w:r>
      <w:r>
        <w:t xml:space="preserve"> </w:t>
      </w:r>
      <w:r w:rsidR="0060765F">
        <w:t>responses indicated</w:t>
      </w:r>
      <w:r>
        <w:t xml:space="preserve"> confusion over the focus of the challenge. In both </w:t>
      </w:r>
      <w:r w:rsidR="008C78C9">
        <w:t xml:space="preserve">Unit 4 </w:t>
      </w:r>
      <w:r>
        <w:t>Areas of Study 1 and 2, the focus of the challenge is the religious tradition</w:t>
      </w:r>
      <w:r w:rsidR="00FE638D">
        <w:t>, not an individual or group</w:t>
      </w:r>
      <w:r>
        <w:t xml:space="preserve">. Also, the religious tradition or religious denomination is the focus for discussion of the stances, the supporting responses, and the consequences of the religious tradition or religious denomination. </w:t>
      </w:r>
      <w:r w:rsidR="000D2C60">
        <w:t xml:space="preserve">The knowledge and understanding of some challenges presented in responses seemed limited by insufficient research. </w:t>
      </w:r>
      <w:r>
        <w:t xml:space="preserve">There were also factual errors and, for the detailed challenge of </w:t>
      </w:r>
      <w:r w:rsidR="008C78C9">
        <w:t xml:space="preserve">Area of Study </w:t>
      </w:r>
      <w:r>
        <w:t xml:space="preserve">2, a lack of relevant wider context. Some challenges were so broad over time and place that </w:t>
      </w:r>
      <w:r w:rsidR="000D2C60">
        <w:t xml:space="preserve">responses </w:t>
      </w:r>
      <w:r w:rsidR="00FE638D" w:rsidRPr="00FE638D">
        <w:rPr>
          <w:lang w:val="en-AU"/>
        </w:rPr>
        <w:t>made unsupported overgeneralisations rather than staying with a focused time</w:t>
      </w:r>
      <w:r w:rsidR="0060765F">
        <w:rPr>
          <w:lang w:val="en-AU"/>
        </w:rPr>
        <w:t xml:space="preserve">frame </w:t>
      </w:r>
      <w:r w:rsidR="00FE638D" w:rsidRPr="00FE638D">
        <w:rPr>
          <w:lang w:val="en-AU"/>
        </w:rPr>
        <w:t>in order to address the question.</w:t>
      </w:r>
      <w:r>
        <w:t xml:space="preserve"> In </w:t>
      </w:r>
      <w:r w:rsidR="00452A5A">
        <w:t>their responses</w:t>
      </w:r>
      <w:r>
        <w:t xml:space="preserve">, students </w:t>
      </w:r>
      <w:r w:rsidR="00452A5A">
        <w:t xml:space="preserve">are recommended </w:t>
      </w:r>
      <w:r w:rsidR="004B07B1">
        <w:t xml:space="preserve">to limit the timeframe to the stated historical or contemporary period. This requires </w:t>
      </w:r>
      <w:r>
        <w:t>select</w:t>
      </w:r>
      <w:r w:rsidR="004B07B1">
        <w:t>i</w:t>
      </w:r>
      <w:r w:rsidR="00452A5A">
        <w:t>ng</w:t>
      </w:r>
      <w:r w:rsidR="000D2C60">
        <w:t xml:space="preserve"> content </w:t>
      </w:r>
      <w:r>
        <w:t xml:space="preserve">from their broad study that </w:t>
      </w:r>
      <w:r w:rsidR="00452A5A">
        <w:t xml:space="preserve">best </w:t>
      </w:r>
      <w:r>
        <w:t xml:space="preserve">fits the question. </w:t>
      </w:r>
    </w:p>
    <w:p w14:paraId="29027E3E" w14:textId="2708DF1E" w:rsidR="00B62480" w:rsidRDefault="00024018" w:rsidP="004D19C8">
      <w:pPr>
        <w:pStyle w:val="VCAAHeading1"/>
      </w:pPr>
      <w:r>
        <w:t>Specific information</w:t>
      </w:r>
    </w:p>
    <w:p w14:paraId="161DD3F4" w14:textId="77777777" w:rsidR="002C70B5" w:rsidRPr="00A4221A" w:rsidRDefault="002C70B5" w:rsidP="002C70B5">
      <w:pPr>
        <w:pStyle w:val="VCAAbody"/>
      </w:pPr>
      <w:r w:rsidRPr="00A4221A">
        <w:t>Note: Student responses reproduced in this report have not been corrected for grammar, spelling or factual information.</w:t>
      </w:r>
    </w:p>
    <w:p w14:paraId="1158FBFA" w14:textId="77777777" w:rsidR="002C70B5" w:rsidRPr="00A4221A" w:rsidRDefault="002C70B5" w:rsidP="002C70B5">
      <w:pPr>
        <w:pStyle w:val="VCAAbody"/>
      </w:pPr>
      <w:r w:rsidRPr="00A4221A">
        <w:t>This report provides sample answers, or an indication of what answers may have been included. Unless otherwise stated, these are not intended to be exemplary or complete responses.</w:t>
      </w:r>
    </w:p>
    <w:p w14:paraId="1DC77279" w14:textId="77777777" w:rsidR="002C70B5" w:rsidRPr="00A4221A" w:rsidRDefault="002C70B5" w:rsidP="002C70B5">
      <w:pPr>
        <w:pStyle w:val="VCAAbody"/>
      </w:pPr>
      <w:r w:rsidRPr="00A4221A">
        <w:t>The statistics in this report may be subject to rounding resulting in a total more or less than 100 per cent.</w:t>
      </w:r>
    </w:p>
    <w:p w14:paraId="0BCDC06F" w14:textId="23EEE344" w:rsidR="004D19C8" w:rsidRDefault="002C70B5" w:rsidP="00E76D05">
      <w:pPr>
        <w:pStyle w:val="VCAAHeading2"/>
      </w:pPr>
      <w:r>
        <w:t>Section A</w:t>
      </w:r>
    </w:p>
    <w:p w14:paraId="61A5EA30" w14:textId="187C6D64" w:rsidR="004A4A8D" w:rsidRDefault="004A4A8D">
      <w:pPr>
        <w:pStyle w:val="VCAAHeading3"/>
        <w:rPr>
          <w:spacing w:val="-10"/>
        </w:rPr>
      </w:pPr>
      <w:r w:rsidRPr="002F6B2F">
        <w:t>Q</w:t>
      </w:r>
      <w:r w:rsidR="002C70B5">
        <w:t>uestion</w:t>
      </w:r>
      <w:r w:rsidRPr="002F6B2F">
        <w:rPr>
          <w:spacing w:val="-8"/>
        </w:rPr>
        <w:t xml:space="preserve"> </w:t>
      </w:r>
      <w:r w:rsidRPr="002F6B2F">
        <w:rPr>
          <w:spacing w:val="-10"/>
        </w:rPr>
        <w:t>1</w:t>
      </w:r>
      <w:r w:rsidR="002C70B5">
        <w:rPr>
          <w:spacing w:val="-10"/>
        </w:rPr>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540E8B" w:rsidRPr="00141A4D" w14:paraId="5689931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5170CE54" w14:textId="77777777" w:rsidR="00540E8B" w:rsidRPr="00141A4D" w:rsidRDefault="00540E8B" w:rsidP="00CF57F7">
            <w:pPr>
              <w:pStyle w:val="VCAAtablecondensedheading"/>
              <w:rPr>
                <w:lang w:val="en-AU"/>
              </w:rPr>
            </w:pPr>
            <w:r w:rsidRPr="00141A4D">
              <w:rPr>
                <w:lang w:val="en-AU"/>
              </w:rPr>
              <w:t>Mark</w:t>
            </w:r>
          </w:p>
        </w:tc>
        <w:tc>
          <w:tcPr>
            <w:tcW w:w="576" w:type="dxa"/>
          </w:tcPr>
          <w:p w14:paraId="6FA8581C" w14:textId="77777777" w:rsidR="00540E8B" w:rsidRPr="00141A4D" w:rsidRDefault="00540E8B" w:rsidP="00CF57F7">
            <w:pPr>
              <w:pStyle w:val="VCAAtablecondensedheading"/>
              <w:rPr>
                <w:lang w:val="en-AU"/>
              </w:rPr>
            </w:pPr>
            <w:r w:rsidRPr="00141A4D">
              <w:rPr>
                <w:lang w:val="en-AU"/>
              </w:rPr>
              <w:t>0</w:t>
            </w:r>
          </w:p>
        </w:tc>
        <w:tc>
          <w:tcPr>
            <w:tcW w:w="576" w:type="dxa"/>
          </w:tcPr>
          <w:p w14:paraId="28492415" w14:textId="77777777" w:rsidR="00540E8B" w:rsidRPr="00141A4D" w:rsidRDefault="00540E8B" w:rsidP="00CF57F7">
            <w:pPr>
              <w:pStyle w:val="VCAAtablecondensedheading"/>
              <w:rPr>
                <w:lang w:val="en-AU"/>
              </w:rPr>
            </w:pPr>
            <w:r w:rsidRPr="00141A4D">
              <w:rPr>
                <w:lang w:val="en-AU"/>
              </w:rPr>
              <w:t>1</w:t>
            </w:r>
          </w:p>
        </w:tc>
        <w:tc>
          <w:tcPr>
            <w:tcW w:w="576" w:type="dxa"/>
          </w:tcPr>
          <w:p w14:paraId="18FA017D" w14:textId="77777777" w:rsidR="00540E8B" w:rsidRPr="00141A4D" w:rsidRDefault="00540E8B" w:rsidP="00CF57F7">
            <w:pPr>
              <w:pStyle w:val="VCAAtablecondensedheading"/>
              <w:rPr>
                <w:lang w:val="en-AU"/>
              </w:rPr>
            </w:pPr>
            <w:r w:rsidRPr="00141A4D">
              <w:rPr>
                <w:lang w:val="en-AU"/>
              </w:rPr>
              <w:t>2</w:t>
            </w:r>
          </w:p>
        </w:tc>
        <w:tc>
          <w:tcPr>
            <w:tcW w:w="576" w:type="dxa"/>
          </w:tcPr>
          <w:p w14:paraId="4A17D34E" w14:textId="77777777" w:rsidR="00540E8B" w:rsidRPr="00141A4D" w:rsidRDefault="00540E8B" w:rsidP="00CF57F7">
            <w:pPr>
              <w:pStyle w:val="VCAAtablecondensedheading"/>
              <w:rPr>
                <w:lang w:val="en-AU"/>
              </w:rPr>
            </w:pPr>
            <w:r w:rsidRPr="00141A4D">
              <w:rPr>
                <w:lang w:val="en-AU"/>
              </w:rPr>
              <w:t>3</w:t>
            </w:r>
          </w:p>
        </w:tc>
        <w:tc>
          <w:tcPr>
            <w:tcW w:w="864" w:type="dxa"/>
          </w:tcPr>
          <w:p w14:paraId="46A22C48" w14:textId="77777777" w:rsidR="00540E8B" w:rsidRPr="00141A4D" w:rsidRDefault="00540E8B" w:rsidP="00CF57F7">
            <w:pPr>
              <w:pStyle w:val="VCAAtablecondensedheading"/>
              <w:rPr>
                <w:lang w:val="en-AU"/>
              </w:rPr>
            </w:pPr>
            <w:r w:rsidRPr="00141A4D">
              <w:rPr>
                <w:lang w:val="en-AU"/>
              </w:rPr>
              <w:t>Average</w:t>
            </w:r>
          </w:p>
        </w:tc>
      </w:tr>
      <w:tr w:rsidR="00540E8B" w:rsidRPr="00141A4D" w14:paraId="643A6979" w14:textId="77777777" w:rsidTr="00CF57F7">
        <w:tc>
          <w:tcPr>
            <w:tcW w:w="599" w:type="dxa"/>
          </w:tcPr>
          <w:p w14:paraId="76DD618D" w14:textId="77777777" w:rsidR="00540E8B" w:rsidRPr="00141A4D" w:rsidRDefault="00540E8B" w:rsidP="00DA494C">
            <w:pPr>
              <w:pStyle w:val="VCAAtablecondensed"/>
              <w:rPr>
                <w:lang w:val="en-AU"/>
              </w:rPr>
            </w:pPr>
            <w:r w:rsidRPr="00141A4D">
              <w:rPr>
                <w:lang w:val="en-AU"/>
              </w:rPr>
              <w:t>%</w:t>
            </w:r>
          </w:p>
        </w:tc>
        <w:tc>
          <w:tcPr>
            <w:tcW w:w="576" w:type="dxa"/>
          </w:tcPr>
          <w:p w14:paraId="25F449E6" w14:textId="7919DB9C" w:rsidR="00540E8B" w:rsidRPr="00141A4D" w:rsidRDefault="00540E8B" w:rsidP="00DA494C">
            <w:pPr>
              <w:pStyle w:val="VCAAtablecondensed"/>
              <w:rPr>
                <w:lang w:val="en-AU"/>
              </w:rPr>
            </w:pPr>
            <w:r>
              <w:t>6</w:t>
            </w:r>
          </w:p>
        </w:tc>
        <w:tc>
          <w:tcPr>
            <w:tcW w:w="576" w:type="dxa"/>
          </w:tcPr>
          <w:p w14:paraId="27C3B0C8" w14:textId="700ADF63" w:rsidR="00540E8B" w:rsidRPr="00141A4D" w:rsidRDefault="00540E8B" w:rsidP="00DA494C">
            <w:pPr>
              <w:pStyle w:val="VCAAtablecondensed"/>
              <w:rPr>
                <w:lang w:val="en-AU"/>
              </w:rPr>
            </w:pPr>
            <w:r>
              <w:t>30</w:t>
            </w:r>
          </w:p>
        </w:tc>
        <w:tc>
          <w:tcPr>
            <w:tcW w:w="576" w:type="dxa"/>
          </w:tcPr>
          <w:p w14:paraId="1961B34A" w14:textId="6C28D292" w:rsidR="00540E8B" w:rsidRPr="00141A4D" w:rsidRDefault="00540E8B" w:rsidP="00DA494C">
            <w:pPr>
              <w:pStyle w:val="VCAAtablecondensed"/>
              <w:rPr>
                <w:lang w:val="en-AU"/>
              </w:rPr>
            </w:pPr>
            <w:r>
              <w:t>40</w:t>
            </w:r>
          </w:p>
        </w:tc>
        <w:tc>
          <w:tcPr>
            <w:tcW w:w="576" w:type="dxa"/>
          </w:tcPr>
          <w:p w14:paraId="5427CE10" w14:textId="752323BF" w:rsidR="00540E8B" w:rsidRPr="00141A4D" w:rsidRDefault="00540E8B" w:rsidP="00DA494C">
            <w:pPr>
              <w:pStyle w:val="VCAAtablecondensed"/>
              <w:rPr>
                <w:lang w:val="en-AU"/>
              </w:rPr>
            </w:pPr>
            <w:r w:rsidRPr="009F1529">
              <w:t>25</w:t>
            </w:r>
          </w:p>
        </w:tc>
        <w:tc>
          <w:tcPr>
            <w:tcW w:w="864" w:type="dxa"/>
          </w:tcPr>
          <w:p w14:paraId="5A32A6EB" w14:textId="72AFE46F" w:rsidR="00540E8B" w:rsidRPr="00141A4D" w:rsidRDefault="00540E8B" w:rsidP="00DA494C">
            <w:pPr>
              <w:pStyle w:val="VCAAtablecondensed"/>
              <w:rPr>
                <w:lang w:val="en-AU"/>
              </w:rPr>
            </w:pPr>
            <w:r>
              <w:rPr>
                <w:lang w:val="en-AU"/>
              </w:rPr>
              <w:t>1.</w:t>
            </w:r>
            <w:r w:rsidR="00C31C71">
              <w:rPr>
                <w:lang w:val="en-AU"/>
              </w:rPr>
              <w:t>9</w:t>
            </w:r>
          </w:p>
        </w:tc>
      </w:tr>
    </w:tbl>
    <w:p w14:paraId="5504B7B2" w14:textId="19EF2783" w:rsidR="00FD45F3" w:rsidRPr="00E76D05" w:rsidRDefault="004A4A8D" w:rsidP="00E76D05">
      <w:pPr>
        <w:pStyle w:val="VCAAbody"/>
      </w:pPr>
      <w:r w:rsidRPr="00A4221A">
        <w:t>This</w:t>
      </w:r>
      <w:r w:rsidRPr="00E76D05">
        <w:t xml:space="preserve"> </w:t>
      </w:r>
      <w:r w:rsidRPr="00A4221A">
        <w:t>was</w:t>
      </w:r>
      <w:r w:rsidRPr="00E76D05">
        <w:t xml:space="preserve"> </w:t>
      </w:r>
      <w:r w:rsidRPr="00A4221A">
        <w:t>a</w:t>
      </w:r>
      <w:r w:rsidRPr="00E76D05">
        <w:t xml:space="preserve"> </w:t>
      </w:r>
      <w:r w:rsidRPr="00A4221A">
        <w:t>general</w:t>
      </w:r>
      <w:r w:rsidRPr="00E76D05">
        <w:t xml:space="preserve"> question. </w:t>
      </w:r>
      <w:r w:rsidRPr="00A4221A">
        <w:t>Responses</w:t>
      </w:r>
      <w:r w:rsidRPr="00E76D05">
        <w:t xml:space="preserve"> </w:t>
      </w:r>
      <w:r w:rsidRPr="00A4221A">
        <w:t>were to</w:t>
      </w:r>
      <w:r w:rsidRPr="00E76D05">
        <w:t xml:space="preserve"> </w:t>
      </w:r>
      <w:r w:rsidRPr="00A4221A">
        <w:t>be</w:t>
      </w:r>
      <w:r w:rsidRPr="00E76D05">
        <w:t xml:space="preserve"> </w:t>
      </w:r>
      <w:r w:rsidRPr="00A4221A">
        <w:t>from</w:t>
      </w:r>
      <w:r w:rsidRPr="00E76D05">
        <w:t xml:space="preserve"> </w:t>
      </w:r>
      <w:r w:rsidRPr="00A4221A">
        <w:t>the</w:t>
      </w:r>
      <w:r w:rsidRPr="00E76D05">
        <w:t xml:space="preserve"> </w:t>
      </w:r>
      <w:r w:rsidRPr="00A4221A">
        <w:t>perspective</w:t>
      </w:r>
      <w:r w:rsidRPr="00E76D05">
        <w:t xml:space="preserve"> </w:t>
      </w:r>
      <w:r w:rsidRPr="00A4221A">
        <w:t>of</w:t>
      </w:r>
      <w:r w:rsidRPr="00E76D05">
        <w:t xml:space="preserve"> </w:t>
      </w:r>
      <w:r w:rsidRPr="00A4221A">
        <w:t>religion</w:t>
      </w:r>
      <w:r w:rsidRPr="00E76D05">
        <w:t xml:space="preserve"> generally.</w:t>
      </w:r>
      <w:r w:rsidR="00215F2F" w:rsidRPr="00E76D05">
        <w:t xml:space="preserve"> </w:t>
      </w:r>
    </w:p>
    <w:p w14:paraId="2CDA1C9D" w14:textId="4E86523E" w:rsidR="004A4A8D" w:rsidRPr="00A4221A" w:rsidRDefault="004A4A8D" w:rsidP="004005FA">
      <w:pPr>
        <w:pStyle w:val="VCAAbody"/>
      </w:pPr>
      <w:r w:rsidRPr="00A4221A">
        <w:t>Responses that were completely from the perspective of a specific tradition received no marks.</w:t>
      </w:r>
      <w:r w:rsidR="00215F2F" w:rsidRPr="00A4221A">
        <w:t xml:space="preserve"> </w:t>
      </w:r>
      <w:r w:rsidRPr="00A4221A">
        <w:t xml:space="preserve">Responses that </w:t>
      </w:r>
      <w:r w:rsidR="00C63D08" w:rsidRPr="00A4221A">
        <w:t xml:space="preserve">included </w:t>
      </w:r>
      <w:r w:rsidRPr="00A4221A">
        <w:t>a mixture of general and tradition</w:t>
      </w:r>
      <w:r w:rsidR="00215F2F" w:rsidRPr="00A4221A">
        <w:t>-</w:t>
      </w:r>
      <w:r w:rsidRPr="00A4221A">
        <w:t>specific points received marks</w:t>
      </w:r>
      <w:r w:rsidRPr="00E76D05">
        <w:t xml:space="preserve"> </w:t>
      </w:r>
      <w:r w:rsidRPr="00A4221A">
        <w:t>for</w:t>
      </w:r>
      <w:r w:rsidRPr="00E76D05">
        <w:t xml:space="preserve"> </w:t>
      </w:r>
      <w:r w:rsidRPr="00A4221A">
        <w:t>the</w:t>
      </w:r>
      <w:r w:rsidRPr="00E76D05">
        <w:t xml:space="preserve"> </w:t>
      </w:r>
      <w:r w:rsidRPr="00A4221A">
        <w:t>general</w:t>
      </w:r>
      <w:r w:rsidRPr="00E76D05">
        <w:t xml:space="preserve"> </w:t>
      </w:r>
      <w:r w:rsidRPr="00A4221A">
        <w:t>points,</w:t>
      </w:r>
      <w:r w:rsidRPr="00E76D05">
        <w:t xml:space="preserve"> </w:t>
      </w:r>
      <w:r w:rsidRPr="00A4221A">
        <w:t>assuming</w:t>
      </w:r>
      <w:r w:rsidRPr="00E76D05">
        <w:t xml:space="preserve"> </w:t>
      </w:r>
      <w:r w:rsidRPr="00A4221A">
        <w:t>they</w:t>
      </w:r>
      <w:r w:rsidRPr="00E76D05">
        <w:t xml:space="preserve"> </w:t>
      </w:r>
      <w:r w:rsidRPr="00A4221A">
        <w:t>were</w:t>
      </w:r>
      <w:r w:rsidRPr="00E76D05">
        <w:t xml:space="preserve"> </w:t>
      </w:r>
      <w:r w:rsidRPr="00A4221A">
        <w:t>a</w:t>
      </w:r>
      <w:r w:rsidRPr="00E76D05">
        <w:t xml:space="preserve"> </w:t>
      </w:r>
      <w:r w:rsidRPr="00A4221A">
        <w:t>plausible</w:t>
      </w:r>
      <w:r w:rsidRPr="00E76D05">
        <w:t xml:space="preserve"> </w:t>
      </w:r>
      <w:r w:rsidRPr="00A4221A">
        <w:t>interpretation</w:t>
      </w:r>
      <w:r w:rsidRPr="00E76D05">
        <w:t xml:space="preserve"> </w:t>
      </w:r>
      <w:r w:rsidRPr="00A4221A">
        <w:t>of</w:t>
      </w:r>
      <w:r w:rsidRPr="00E76D05">
        <w:t xml:space="preserve"> </w:t>
      </w:r>
      <w:r w:rsidRPr="00A4221A">
        <w:t>the</w:t>
      </w:r>
      <w:r w:rsidRPr="00E76D05">
        <w:t xml:space="preserve"> </w:t>
      </w:r>
      <w:r w:rsidRPr="00A4221A">
        <w:t>question.</w:t>
      </w:r>
    </w:p>
    <w:p w14:paraId="46886F21" w14:textId="20B02F12" w:rsidR="004A4A8D" w:rsidRPr="00A4221A" w:rsidRDefault="005F297E" w:rsidP="004005FA">
      <w:pPr>
        <w:pStyle w:val="VCAAbody"/>
      </w:pPr>
      <w:r w:rsidRPr="00A4221A">
        <w:t>Responses</w:t>
      </w:r>
      <w:r w:rsidRPr="00E76D05">
        <w:t xml:space="preserve"> </w:t>
      </w:r>
      <w:r w:rsidR="004A4A8D" w:rsidRPr="00A4221A">
        <w:t>had to show underst</w:t>
      </w:r>
      <w:r w:rsidRPr="00A4221A">
        <w:t>an</w:t>
      </w:r>
      <w:r w:rsidR="004A4A8D" w:rsidRPr="00A4221A">
        <w:t>d</w:t>
      </w:r>
      <w:r w:rsidRPr="00A4221A">
        <w:t>ing of</w:t>
      </w:r>
      <w:r w:rsidR="004A4A8D" w:rsidRPr="00E76D05">
        <w:t xml:space="preserve"> </w:t>
      </w:r>
      <w:r w:rsidR="004A4A8D" w:rsidRPr="00A4221A">
        <w:t>the</w:t>
      </w:r>
      <w:r w:rsidR="004A4A8D" w:rsidRPr="00E76D05">
        <w:t xml:space="preserve"> </w:t>
      </w:r>
      <w:r w:rsidR="004A4A8D" w:rsidRPr="00A4221A">
        <w:t>difference</w:t>
      </w:r>
      <w:r w:rsidR="004A4A8D" w:rsidRPr="00E76D05">
        <w:t xml:space="preserve"> </w:t>
      </w:r>
      <w:r w:rsidR="004A4A8D" w:rsidRPr="00A4221A">
        <w:t>between</w:t>
      </w:r>
      <w:r w:rsidR="004A4A8D" w:rsidRPr="00E76D05">
        <w:t xml:space="preserve"> </w:t>
      </w:r>
      <w:r w:rsidR="004A4A8D" w:rsidRPr="00A4221A">
        <w:t>the</w:t>
      </w:r>
      <w:r w:rsidR="004A4A8D" w:rsidRPr="00E76D05">
        <w:t xml:space="preserve"> </w:t>
      </w:r>
      <w:r w:rsidR="004A4A8D" w:rsidRPr="00A4221A">
        <w:t>nature</w:t>
      </w:r>
      <w:r w:rsidR="004A4A8D" w:rsidRPr="00E76D05">
        <w:t xml:space="preserve"> </w:t>
      </w:r>
      <w:r w:rsidR="004A4A8D" w:rsidRPr="00A4221A">
        <w:t>of human</w:t>
      </w:r>
      <w:r w:rsidR="004A4A8D" w:rsidRPr="00E76D05">
        <w:t xml:space="preserve"> </w:t>
      </w:r>
      <w:r w:rsidR="004A4A8D" w:rsidRPr="00A4221A">
        <w:t>life</w:t>
      </w:r>
      <w:r w:rsidR="004A4A8D" w:rsidRPr="00E76D05">
        <w:t xml:space="preserve"> </w:t>
      </w:r>
      <w:r w:rsidR="004A4A8D" w:rsidRPr="00A4221A">
        <w:t>and</w:t>
      </w:r>
      <w:r w:rsidR="004A4A8D" w:rsidRPr="00E76D05">
        <w:t xml:space="preserve"> </w:t>
      </w:r>
      <w:r w:rsidR="004A4A8D" w:rsidRPr="00A4221A">
        <w:t>the</w:t>
      </w:r>
      <w:r w:rsidR="004A4A8D" w:rsidRPr="00E76D05">
        <w:t xml:space="preserve"> </w:t>
      </w:r>
      <w:r w:rsidR="004A4A8D" w:rsidRPr="00A4221A">
        <w:t>purpose of human life.</w:t>
      </w:r>
    </w:p>
    <w:p w14:paraId="7B1C1263" w14:textId="06B4A16C" w:rsidR="004A4A8D" w:rsidRPr="00A4221A" w:rsidRDefault="004A4A8D" w:rsidP="004005FA">
      <w:pPr>
        <w:pStyle w:val="VCAAbody"/>
      </w:pPr>
      <w:r w:rsidRPr="00A4221A">
        <w:t>Some</w:t>
      </w:r>
      <w:r w:rsidRPr="00E76D05">
        <w:t xml:space="preserve"> </w:t>
      </w:r>
      <w:r w:rsidR="005F297E" w:rsidRPr="00A4221A">
        <w:t>responses</w:t>
      </w:r>
      <w:r w:rsidR="005F297E" w:rsidRPr="00E76D05">
        <w:t xml:space="preserve"> </w:t>
      </w:r>
      <w:r w:rsidRPr="00A4221A">
        <w:t>put</w:t>
      </w:r>
      <w:r w:rsidRPr="00E76D05">
        <w:t xml:space="preserve"> </w:t>
      </w:r>
      <w:r w:rsidRPr="00A4221A">
        <w:t>nature</w:t>
      </w:r>
      <w:r w:rsidRPr="00E76D05">
        <w:t xml:space="preserve"> </w:t>
      </w:r>
      <w:r w:rsidRPr="00A4221A">
        <w:t>and</w:t>
      </w:r>
      <w:r w:rsidRPr="00E76D05">
        <w:t xml:space="preserve"> </w:t>
      </w:r>
      <w:r w:rsidRPr="00A4221A">
        <w:t>purpose</w:t>
      </w:r>
      <w:r w:rsidRPr="00E76D05">
        <w:t xml:space="preserve"> </w:t>
      </w:r>
      <w:r w:rsidRPr="00A4221A">
        <w:t>together</w:t>
      </w:r>
      <w:r w:rsidRPr="00E76D05">
        <w:t xml:space="preserve"> </w:t>
      </w:r>
      <w:r w:rsidRPr="00A4221A">
        <w:t>and</w:t>
      </w:r>
      <w:r w:rsidRPr="00E76D05">
        <w:t xml:space="preserve"> </w:t>
      </w:r>
      <w:r w:rsidRPr="00A4221A">
        <w:t>still</w:t>
      </w:r>
      <w:r w:rsidRPr="00E76D05">
        <w:t xml:space="preserve"> </w:t>
      </w:r>
      <w:r w:rsidR="00780D1E" w:rsidRPr="00A4221A">
        <w:t>made</w:t>
      </w:r>
      <w:r w:rsidRPr="00E76D05">
        <w:t xml:space="preserve"> </w:t>
      </w:r>
      <w:r w:rsidRPr="00A4221A">
        <w:t>valid</w:t>
      </w:r>
      <w:r w:rsidRPr="00E76D05">
        <w:t xml:space="preserve"> </w:t>
      </w:r>
      <w:r w:rsidRPr="00A4221A">
        <w:t>points</w:t>
      </w:r>
      <w:r w:rsidRPr="00E76D05">
        <w:t xml:space="preserve"> </w:t>
      </w:r>
      <w:r w:rsidRPr="00A4221A">
        <w:t>about</w:t>
      </w:r>
      <w:r w:rsidRPr="00E76D05">
        <w:t xml:space="preserve"> both.</w:t>
      </w:r>
    </w:p>
    <w:p w14:paraId="7EFA5227" w14:textId="5AA1621B" w:rsidR="004A4A8D" w:rsidRPr="00A4221A" w:rsidRDefault="004A4A8D" w:rsidP="004005FA">
      <w:pPr>
        <w:pStyle w:val="VCAAbody"/>
      </w:pPr>
      <w:r w:rsidRPr="00A4221A">
        <w:t>Students</w:t>
      </w:r>
      <w:r w:rsidRPr="00E76D05">
        <w:t xml:space="preserve"> </w:t>
      </w:r>
      <w:r w:rsidR="00780D1E" w:rsidRPr="00A4221A">
        <w:t>needed to</w:t>
      </w:r>
      <w:r w:rsidRPr="00E76D05">
        <w:t xml:space="preserve"> </w:t>
      </w:r>
      <w:r w:rsidRPr="00A4221A">
        <w:t>be</w:t>
      </w:r>
      <w:r w:rsidRPr="00E76D05">
        <w:t xml:space="preserve"> </w:t>
      </w:r>
      <w:r w:rsidRPr="00A4221A">
        <w:t>deliberate</w:t>
      </w:r>
      <w:r w:rsidRPr="00E76D05">
        <w:t xml:space="preserve"> </w:t>
      </w:r>
      <w:r w:rsidRPr="00A4221A">
        <w:t>in</w:t>
      </w:r>
      <w:r w:rsidRPr="00E76D05">
        <w:t xml:space="preserve"> </w:t>
      </w:r>
      <w:r w:rsidRPr="00A4221A">
        <w:t>saying</w:t>
      </w:r>
      <w:r w:rsidRPr="00E76D05">
        <w:t xml:space="preserve"> </w:t>
      </w:r>
      <w:r w:rsidRPr="00A4221A">
        <w:t>what</w:t>
      </w:r>
      <w:r w:rsidRPr="00E76D05">
        <w:t xml:space="preserve"> </w:t>
      </w:r>
      <w:r w:rsidRPr="00A4221A">
        <w:t>religion’s</w:t>
      </w:r>
      <w:r w:rsidRPr="00E76D05">
        <w:t xml:space="preserve"> </w:t>
      </w:r>
      <w:r w:rsidRPr="00A4221A">
        <w:t>purpose</w:t>
      </w:r>
      <w:r w:rsidRPr="00E76D05">
        <w:t xml:space="preserve"> </w:t>
      </w:r>
      <w:r w:rsidR="00780D1E" w:rsidRPr="00A4221A">
        <w:t>wa</w:t>
      </w:r>
      <w:r w:rsidRPr="00A4221A">
        <w:t>s</w:t>
      </w:r>
      <w:r w:rsidRPr="00E76D05">
        <w:t xml:space="preserve"> </w:t>
      </w:r>
      <w:r w:rsidRPr="00A4221A">
        <w:t>in</w:t>
      </w:r>
      <w:r w:rsidRPr="00E76D05">
        <w:t xml:space="preserve"> </w:t>
      </w:r>
      <w:r w:rsidRPr="00A4221A">
        <w:t>answering questions about the nature and purpose of human life</w:t>
      </w:r>
      <w:r w:rsidR="00780D1E" w:rsidRPr="00A4221A">
        <w:t>.</w:t>
      </w:r>
    </w:p>
    <w:p w14:paraId="642E9B7A" w14:textId="7BA25CEE" w:rsidR="004A4A8D" w:rsidRPr="00E76D05" w:rsidRDefault="00F1242C" w:rsidP="004005FA">
      <w:pPr>
        <w:pStyle w:val="VCAAbody"/>
      </w:pPr>
      <w:r w:rsidRPr="00A4221A">
        <w:t>P</w:t>
      </w:r>
      <w:r w:rsidR="004A4A8D" w:rsidRPr="00E76D05">
        <w:t xml:space="preserve">oints that </w:t>
      </w:r>
      <w:r w:rsidR="0001582B" w:rsidRPr="00A4221A">
        <w:t>responses</w:t>
      </w:r>
      <w:r w:rsidR="0001582B" w:rsidRPr="00E76D05">
        <w:t xml:space="preserve"> </w:t>
      </w:r>
      <w:r w:rsidR="004A4A8D" w:rsidRPr="00E76D05">
        <w:t xml:space="preserve">could </w:t>
      </w:r>
      <w:r w:rsidR="005F297E" w:rsidRPr="00E76D05">
        <w:t xml:space="preserve">have </w:t>
      </w:r>
      <w:r w:rsidR="004A4A8D" w:rsidRPr="00E76D05">
        <w:t>ma</w:t>
      </w:r>
      <w:r w:rsidR="005F297E" w:rsidRPr="00A4221A">
        <w:t>d</w:t>
      </w:r>
      <w:r w:rsidR="004A4A8D" w:rsidRPr="00E76D05">
        <w:t>e (not exhaustive)</w:t>
      </w:r>
      <w:r w:rsidRPr="00E76D05">
        <w:t xml:space="preserve"> included the following</w:t>
      </w:r>
      <w:r w:rsidR="00AE2923">
        <w:t>:</w:t>
      </w:r>
    </w:p>
    <w:p w14:paraId="6B0F7427" w14:textId="1ED407C1" w:rsidR="004A4A8D" w:rsidRPr="00A4221A" w:rsidRDefault="004A4A8D" w:rsidP="002C6553">
      <w:pPr>
        <w:pStyle w:val="VCAAbullet"/>
      </w:pPr>
      <w:r>
        <w:t xml:space="preserve">The purpose </w:t>
      </w:r>
      <w:r w:rsidR="000F30CE">
        <w:t xml:space="preserve">that </w:t>
      </w:r>
      <w:r>
        <w:t>religion</w:t>
      </w:r>
      <w:r w:rsidR="00954938">
        <w:t>s may have</w:t>
      </w:r>
      <w:r w:rsidR="0047311F">
        <w:t xml:space="preserve"> in</w:t>
      </w:r>
      <w:r>
        <w:t xml:space="preserve"> answering questions about the nature of human life</w:t>
      </w:r>
      <w:r w:rsidR="00FF61BB">
        <w:t xml:space="preserve"> is to provide</w:t>
      </w:r>
    </w:p>
    <w:p w14:paraId="4AE7FE65" w14:textId="33D4AA05" w:rsidR="004A4A8D" w:rsidRPr="002F6B2F" w:rsidRDefault="004A4A8D" w:rsidP="002C6553">
      <w:pPr>
        <w:pStyle w:val="VCAAbulletlevel2"/>
      </w:pPr>
      <w:r w:rsidRPr="002F6B2F">
        <w:t>an</w:t>
      </w:r>
      <w:r w:rsidRPr="002F6B2F">
        <w:rPr>
          <w:spacing w:val="-4"/>
        </w:rPr>
        <w:t xml:space="preserve"> </w:t>
      </w:r>
      <w:r w:rsidRPr="002F6B2F">
        <w:t>understanding</w:t>
      </w:r>
      <w:r w:rsidRPr="002F6B2F">
        <w:rPr>
          <w:spacing w:val="-5"/>
        </w:rPr>
        <w:t xml:space="preserve"> </w:t>
      </w:r>
      <w:r w:rsidRPr="002F6B2F">
        <w:t>of</w:t>
      </w:r>
      <w:r w:rsidRPr="002F6B2F">
        <w:rPr>
          <w:spacing w:val="-5"/>
        </w:rPr>
        <w:t xml:space="preserve"> </w:t>
      </w:r>
      <w:r w:rsidRPr="002F6B2F">
        <w:t>the</w:t>
      </w:r>
      <w:r w:rsidRPr="002F6B2F">
        <w:rPr>
          <w:spacing w:val="-7"/>
        </w:rPr>
        <w:t xml:space="preserve"> </w:t>
      </w:r>
      <w:r w:rsidRPr="002F6B2F">
        <w:t>origins</w:t>
      </w:r>
      <w:r w:rsidRPr="002F6B2F">
        <w:rPr>
          <w:spacing w:val="-4"/>
        </w:rPr>
        <w:t xml:space="preserve"> </w:t>
      </w:r>
      <w:r w:rsidRPr="002F6B2F">
        <w:t>of</w:t>
      </w:r>
      <w:r w:rsidRPr="002F6B2F">
        <w:rPr>
          <w:spacing w:val="-5"/>
        </w:rPr>
        <w:t xml:space="preserve"> </w:t>
      </w:r>
      <w:r w:rsidRPr="002F6B2F">
        <w:t>human</w:t>
      </w:r>
      <w:r w:rsidRPr="002F6B2F">
        <w:rPr>
          <w:spacing w:val="-6"/>
        </w:rPr>
        <w:t xml:space="preserve"> </w:t>
      </w:r>
      <w:r w:rsidRPr="002F6B2F">
        <w:rPr>
          <w:spacing w:val="-4"/>
        </w:rPr>
        <w:t>life</w:t>
      </w:r>
    </w:p>
    <w:p w14:paraId="411736D8" w14:textId="5F58E9E2" w:rsidR="004A4A8D" w:rsidRPr="002F6B2F" w:rsidRDefault="004A4A8D" w:rsidP="002C6553">
      <w:pPr>
        <w:pStyle w:val="VCAAbulletlevel2"/>
      </w:pPr>
      <w:r w:rsidRPr="002F6B2F">
        <w:t>an</w:t>
      </w:r>
      <w:r w:rsidRPr="002F6B2F">
        <w:rPr>
          <w:spacing w:val="-5"/>
        </w:rPr>
        <w:t xml:space="preserve"> </w:t>
      </w:r>
      <w:r w:rsidRPr="002F6B2F">
        <w:t>understanding</w:t>
      </w:r>
      <w:r w:rsidRPr="002F6B2F">
        <w:rPr>
          <w:spacing w:val="-5"/>
        </w:rPr>
        <w:t xml:space="preserve"> </w:t>
      </w:r>
      <w:r w:rsidRPr="002F6B2F">
        <w:t>of</w:t>
      </w:r>
      <w:r w:rsidRPr="002F6B2F">
        <w:rPr>
          <w:spacing w:val="-5"/>
        </w:rPr>
        <w:t xml:space="preserve"> </w:t>
      </w:r>
      <w:r w:rsidRPr="002F6B2F">
        <w:t>the</w:t>
      </w:r>
      <w:r w:rsidRPr="002F6B2F">
        <w:rPr>
          <w:spacing w:val="-7"/>
        </w:rPr>
        <w:t xml:space="preserve"> </w:t>
      </w:r>
      <w:r w:rsidRPr="002F6B2F">
        <w:t>dignity</w:t>
      </w:r>
      <w:r w:rsidRPr="002F6B2F">
        <w:rPr>
          <w:spacing w:val="-3"/>
        </w:rPr>
        <w:t xml:space="preserve"> </w:t>
      </w:r>
      <w:r w:rsidRPr="002F6B2F">
        <w:t>of</w:t>
      </w:r>
      <w:r w:rsidRPr="002F6B2F">
        <w:rPr>
          <w:spacing w:val="-6"/>
        </w:rPr>
        <w:t xml:space="preserve"> </w:t>
      </w:r>
      <w:r w:rsidRPr="002F6B2F">
        <w:t>human</w:t>
      </w:r>
      <w:r w:rsidRPr="002F6B2F">
        <w:rPr>
          <w:spacing w:val="-6"/>
        </w:rPr>
        <w:t xml:space="preserve"> </w:t>
      </w:r>
      <w:r w:rsidRPr="002F6B2F">
        <w:rPr>
          <w:spacing w:val="-4"/>
        </w:rPr>
        <w:t>life</w:t>
      </w:r>
      <w:r w:rsidR="00FF61BB">
        <w:rPr>
          <w:spacing w:val="-4"/>
        </w:rPr>
        <w:t>.</w:t>
      </w:r>
    </w:p>
    <w:p w14:paraId="699D0FAE" w14:textId="77777777" w:rsidR="00895DFE" w:rsidRDefault="00895DFE">
      <w:pPr>
        <w:rPr>
          <w:rFonts w:ascii="Arial" w:hAnsi="Arial" w:cs="Arial"/>
          <w:color w:val="000000" w:themeColor="text1"/>
          <w:sz w:val="20"/>
          <w:lang w:val="en-GB"/>
        </w:rPr>
      </w:pPr>
      <w:r>
        <w:br w:type="page"/>
      </w:r>
    </w:p>
    <w:p w14:paraId="329FC141" w14:textId="473A432A" w:rsidR="004A4A8D" w:rsidRPr="002F6B2F" w:rsidRDefault="004A4A8D" w:rsidP="002C6553">
      <w:pPr>
        <w:pStyle w:val="VCAAbullet"/>
      </w:pPr>
      <w:r>
        <w:lastRenderedPageBreak/>
        <w:t xml:space="preserve">The purpose </w:t>
      </w:r>
      <w:r w:rsidR="000F30CE">
        <w:t xml:space="preserve">that </w:t>
      </w:r>
      <w:r>
        <w:t>religion</w:t>
      </w:r>
      <w:r w:rsidR="00861C04">
        <w:t>s may have</w:t>
      </w:r>
      <w:r w:rsidR="0047311F">
        <w:t xml:space="preserve"> in</w:t>
      </w:r>
      <w:r>
        <w:t xml:space="preserve"> answering questions about </w:t>
      </w:r>
      <w:r w:rsidR="00FF61BB">
        <w:t xml:space="preserve">the </w:t>
      </w:r>
      <w:r>
        <w:t>purpose of human life</w:t>
      </w:r>
      <w:r w:rsidR="00FF61BB">
        <w:t xml:space="preserve"> is to provide</w:t>
      </w:r>
    </w:p>
    <w:p w14:paraId="35C5AAB6" w14:textId="6FC0496D" w:rsidR="004A4A8D" w:rsidRPr="002F6B2F" w:rsidRDefault="004A4A8D" w:rsidP="002C6553">
      <w:pPr>
        <w:pStyle w:val="VCAAbulletlevel2"/>
      </w:pPr>
      <w:r w:rsidRPr="002F6B2F">
        <w:t>reasons</w:t>
      </w:r>
      <w:r w:rsidRPr="002F6B2F">
        <w:rPr>
          <w:spacing w:val="-7"/>
        </w:rPr>
        <w:t xml:space="preserve"> </w:t>
      </w:r>
      <w:r w:rsidRPr="002F6B2F">
        <w:t>for</w:t>
      </w:r>
      <w:r w:rsidRPr="002F6B2F">
        <w:rPr>
          <w:spacing w:val="-5"/>
        </w:rPr>
        <w:t xml:space="preserve"> </w:t>
      </w:r>
      <w:r w:rsidRPr="002F6B2F">
        <w:rPr>
          <w:spacing w:val="-2"/>
        </w:rPr>
        <w:t>living</w:t>
      </w:r>
    </w:p>
    <w:p w14:paraId="7B32E89F" w14:textId="6E722853" w:rsidR="004A4A8D" w:rsidRPr="002F6B2F" w:rsidRDefault="004A4A8D" w:rsidP="002C6553">
      <w:pPr>
        <w:pStyle w:val="VCAAbulletlevel2"/>
      </w:pPr>
      <w:r w:rsidRPr="002F6B2F">
        <w:t>direction</w:t>
      </w:r>
      <w:r w:rsidRPr="002F6B2F">
        <w:rPr>
          <w:spacing w:val="-8"/>
        </w:rPr>
        <w:t xml:space="preserve"> </w:t>
      </w:r>
      <w:r w:rsidRPr="002F6B2F">
        <w:t>for</w:t>
      </w:r>
      <w:r w:rsidRPr="002F6B2F">
        <w:rPr>
          <w:spacing w:val="-6"/>
        </w:rPr>
        <w:t xml:space="preserve"> </w:t>
      </w:r>
      <w:r w:rsidRPr="002F6B2F">
        <w:t>how</w:t>
      </w:r>
      <w:r w:rsidRPr="002F6B2F">
        <w:rPr>
          <w:spacing w:val="-5"/>
        </w:rPr>
        <w:t xml:space="preserve"> </w:t>
      </w:r>
      <w:r w:rsidRPr="002F6B2F">
        <w:t>humans</w:t>
      </w:r>
      <w:r w:rsidRPr="002F6B2F">
        <w:rPr>
          <w:spacing w:val="-5"/>
        </w:rPr>
        <w:t xml:space="preserve"> </w:t>
      </w:r>
      <w:r w:rsidRPr="002F6B2F">
        <w:t>should</w:t>
      </w:r>
      <w:r w:rsidRPr="002F6B2F">
        <w:rPr>
          <w:spacing w:val="-5"/>
        </w:rPr>
        <w:t xml:space="preserve"> </w:t>
      </w:r>
      <w:r w:rsidRPr="002F6B2F">
        <w:rPr>
          <w:spacing w:val="-4"/>
        </w:rPr>
        <w:t>live</w:t>
      </w:r>
    </w:p>
    <w:p w14:paraId="6B131A2A" w14:textId="19DA8A2F" w:rsidR="004A4A8D" w:rsidRPr="002F6B2F" w:rsidRDefault="004A4A8D" w:rsidP="002C6553">
      <w:pPr>
        <w:pStyle w:val="VCAAbulletlevel2"/>
      </w:pPr>
      <w:r w:rsidRPr="002F6B2F">
        <w:t>spiritual</w:t>
      </w:r>
      <w:r w:rsidRPr="002F6B2F">
        <w:rPr>
          <w:spacing w:val="-6"/>
        </w:rPr>
        <w:t xml:space="preserve"> </w:t>
      </w:r>
      <w:r w:rsidRPr="002F6B2F">
        <w:rPr>
          <w:spacing w:val="-2"/>
        </w:rPr>
        <w:t>direction</w:t>
      </w:r>
      <w:r w:rsidR="00FF61BB">
        <w:rPr>
          <w:spacing w:val="-2"/>
        </w:rPr>
        <w:t>.</w:t>
      </w:r>
    </w:p>
    <w:p w14:paraId="5F6DCCB4" w14:textId="6FF3E92A" w:rsidR="00780D1E" w:rsidRPr="002F6B2F" w:rsidRDefault="004F1BF6" w:rsidP="004005FA">
      <w:pPr>
        <w:pStyle w:val="VCAAbody"/>
        <w:rPr>
          <w:i/>
        </w:rPr>
      </w:pPr>
      <w:r>
        <w:t>The following</w:t>
      </w:r>
      <w:r w:rsidRPr="002F6B2F">
        <w:t xml:space="preserve"> </w:t>
      </w:r>
      <w:r w:rsidR="00780D1E" w:rsidRPr="002F6B2F">
        <w:t xml:space="preserve">is an </w:t>
      </w:r>
      <w:r w:rsidR="00C86D65">
        <w:t>example</w:t>
      </w:r>
      <w:r w:rsidR="00780D1E" w:rsidRPr="002F6B2F">
        <w:t xml:space="preserve"> </w:t>
      </w:r>
      <w:r w:rsidR="00C86D65">
        <w:t>of</w:t>
      </w:r>
      <w:r w:rsidR="00780D1E" w:rsidRPr="002F6B2F">
        <w:t xml:space="preserve"> a high-scoring response: </w:t>
      </w:r>
    </w:p>
    <w:p w14:paraId="1635799E" w14:textId="1CEC8616" w:rsidR="00780D1E" w:rsidRPr="002F6B2F" w:rsidRDefault="00780D1E" w:rsidP="00E76D05">
      <w:pPr>
        <w:pStyle w:val="VCAAStudentResponse"/>
      </w:pPr>
      <w:r w:rsidRPr="004005FA">
        <w:t>Religion provides a meta narrative that provides adherents with an understanding or a way to make sense of the origins, meaning and beginning of their existence on earth. Religious traditions also provide ethical principles and moral teachings that guide human behaviour to be underpinned by good behaviour choices, providing meaning to individual life and supporting the cohesion of society in general.</w:t>
      </w:r>
    </w:p>
    <w:p w14:paraId="5D2CCF60" w14:textId="7F632BDF" w:rsidR="004A4A8D" w:rsidRPr="00E76D05" w:rsidRDefault="002C70B5" w:rsidP="00E76D05">
      <w:pPr>
        <w:pStyle w:val="VCAAHeading3"/>
      </w:pPr>
      <w:r>
        <w:t xml:space="preserve">Question </w:t>
      </w:r>
      <w:r w:rsidR="004A4A8D" w:rsidRPr="002F6B2F">
        <w:t>1b.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A494C" w:rsidRPr="00141A4D" w14:paraId="0E5FFD8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76DA984" w14:textId="77777777" w:rsidR="00DA494C" w:rsidRPr="00141A4D" w:rsidRDefault="00DA494C" w:rsidP="00CF57F7">
            <w:pPr>
              <w:pStyle w:val="VCAAtablecondensedheading"/>
              <w:rPr>
                <w:lang w:val="en-AU"/>
              </w:rPr>
            </w:pPr>
            <w:r w:rsidRPr="00141A4D">
              <w:rPr>
                <w:lang w:val="en-AU"/>
              </w:rPr>
              <w:t>Mark</w:t>
            </w:r>
          </w:p>
        </w:tc>
        <w:tc>
          <w:tcPr>
            <w:tcW w:w="576" w:type="dxa"/>
          </w:tcPr>
          <w:p w14:paraId="450D1ED8" w14:textId="77777777" w:rsidR="00DA494C" w:rsidRPr="00141A4D" w:rsidRDefault="00DA494C" w:rsidP="00CF57F7">
            <w:pPr>
              <w:pStyle w:val="VCAAtablecondensedheading"/>
              <w:rPr>
                <w:lang w:val="en-AU"/>
              </w:rPr>
            </w:pPr>
            <w:r w:rsidRPr="00141A4D">
              <w:rPr>
                <w:lang w:val="en-AU"/>
              </w:rPr>
              <w:t>0</w:t>
            </w:r>
          </w:p>
        </w:tc>
        <w:tc>
          <w:tcPr>
            <w:tcW w:w="576" w:type="dxa"/>
          </w:tcPr>
          <w:p w14:paraId="236521E8" w14:textId="77777777" w:rsidR="00DA494C" w:rsidRPr="00141A4D" w:rsidRDefault="00DA494C" w:rsidP="00CF57F7">
            <w:pPr>
              <w:pStyle w:val="VCAAtablecondensedheading"/>
              <w:rPr>
                <w:lang w:val="en-AU"/>
              </w:rPr>
            </w:pPr>
            <w:r w:rsidRPr="00141A4D">
              <w:rPr>
                <w:lang w:val="en-AU"/>
              </w:rPr>
              <w:t>1</w:t>
            </w:r>
          </w:p>
        </w:tc>
        <w:tc>
          <w:tcPr>
            <w:tcW w:w="576" w:type="dxa"/>
          </w:tcPr>
          <w:p w14:paraId="79D28829" w14:textId="77777777" w:rsidR="00DA494C" w:rsidRPr="00141A4D" w:rsidRDefault="00DA494C" w:rsidP="00CF57F7">
            <w:pPr>
              <w:pStyle w:val="VCAAtablecondensedheading"/>
              <w:rPr>
                <w:lang w:val="en-AU"/>
              </w:rPr>
            </w:pPr>
            <w:r w:rsidRPr="00141A4D">
              <w:rPr>
                <w:lang w:val="en-AU"/>
              </w:rPr>
              <w:t>2</w:t>
            </w:r>
          </w:p>
        </w:tc>
        <w:tc>
          <w:tcPr>
            <w:tcW w:w="576" w:type="dxa"/>
          </w:tcPr>
          <w:p w14:paraId="1CBE86A8" w14:textId="77777777" w:rsidR="00DA494C" w:rsidRPr="00141A4D" w:rsidRDefault="00DA494C" w:rsidP="00CF57F7">
            <w:pPr>
              <w:pStyle w:val="VCAAtablecondensedheading"/>
              <w:rPr>
                <w:lang w:val="en-AU"/>
              </w:rPr>
            </w:pPr>
            <w:r w:rsidRPr="00141A4D">
              <w:rPr>
                <w:lang w:val="en-AU"/>
              </w:rPr>
              <w:t>3</w:t>
            </w:r>
          </w:p>
        </w:tc>
        <w:tc>
          <w:tcPr>
            <w:tcW w:w="576" w:type="dxa"/>
          </w:tcPr>
          <w:p w14:paraId="544094F3" w14:textId="77777777" w:rsidR="00DA494C" w:rsidRPr="00141A4D" w:rsidRDefault="00DA494C" w:rsidP="00CF57F7">
            <w:pPr>
              <w:pStyle w:val="VCAAtablecondensedheading"/>
              <w:rPr>
                <w:lang w:val="en-AU"/>
              </w:rPr>
            </w:pPr>
            <w:r w:rsidRPr="00141A4D">
              <w:rPr>
                <w:lang w:val="en-AU"/>
              </w:rPr>
              <w:t>4</w:t>
            </w:r>
          </w:p>
        </w:tc>
        <w:tc>
          <w:tcPr>
            <w:tcW w:w="864" w:type="dxa"/>
          </w:tcPr>
          <w:p w14:paraId="4C9F17C7" w14:textId="77777777" w:rsidR="00DA494C" w:rsidRPr="00141A4D" w:rsidRDefault="00DA494C" w:rsidP="00CF57F7">
            <w:pPr>
              <w:pStyle w:val="VCAAtablecondensedheading"/>
              <w:rPr>
                <w:lang w:val="en-AU"/>
              </w:rPr>
            </w:pPr>
            <w:r w:rsidRPr="00141A4D">
              <w:rPr>
                <w:lang w:val="en-AU"/>
              </w:rPr>
              <w:t>Average</w:t>
            </w:r>
          </w:p>
        </w:tc>
      </w:tr>
      <w:tr w:rsidR="001F7EB5" w:rsidRPr="00141A4D" w14:paraId="6C251AA0" w14:textId="77777777" w:rsidTr="00CF57F7">
        <w:tc>
          <w:tcPr>
            <w:tcW w:w="599" w:type="dxa"/>
          </w:tcPr>
          <w:p w14:paraId="138E8595" w14:textId="77777777" w:rsidR="001F7EB5" w:rsidRPr="00141A4D" w:rsidRDefault="001F7EB5" w:rsidP="001F7EB5">
            <w:pPr>
              <w:pStyle w:val="VCAAtablecondensed"/>
              <w:rPr>
                <w:lang w:val="en-AU"/>
              </w:rPr>
            </w:pPr>
            <w:r w:rsidRPr="00141A4D">
              <w:rPr>
                <w:lang w:val="en-AU"/>
              </w:rPr>
              <w:t>%</w:t>
            </w:r>
          </w:p>
        </w:tc>
        <w:tc>
          <w:tcPr>
            <w:tcW w:w="576" w:type="dxa"/>
          </w:tcPr>
          <w:p w14:paraId="5DA74E90" w14:textId="104308D1" w:rsidR="001F7EB5" w:rsidRPr="00141A4D" w:rsidRDefault="001F7EB5" w:rsidP="001F7EB5">
            <w:pPr>
              <w:pStyle w:val="VCAAtablecondensed"/>
              <w:rPr>
                <w:lang w:val="en-AU"/>
              </w:rPr>
            </w:pPr>
            <w:r w:rsidRPr="00522212">
              <w:t>17</w:t>
            </w:r>
          </w:p>
        </w:tc>
        <w:tc>
          <w:tcPr>
            <w:tcW w:w="576" w:type="dxa"/>
          </w:tcPr>
          <w:p w14:paraId="767DD54F" w14:textId="27D2BC1E" w:rsidR="001F7EB5" w:rsidRPr="00141A4D" w:rsidRDefault="001F7EB5" w:rsidP="001F7EB5">
            <w:pPr>
              <w:pStyle w:val="VCAAtablecondensed"/>
              <w:rPr>
                <w:lang w:val="en-AU"/>
              </w:rPr>
            </w:pPr>
            <w:r w:rsidRPr="00522212">
              <w:t>1</w:t>
            </w:r>
            <w:r>
              <w:t>9</w:t>
            </w:r>
          </w:p>
        </w:tc>
        <w:tc>
          <w:tcPr>
            <w:tcW w:w="576" w:type="dxa"/>
          </w:tcPr>
          <w:p w14:paraId="546D2039" w14:textId="469015B0" w:rsidR="001F7EB5" w:rsidRPr="00141A4D" w:rsidRDefault="001F7EB5" w:rsidP="001F7EB5">
            <w:pPr>
              <w:pStyle w:val="VCAAtablecondensed"/>
              <w:rPr>
                <w:lang w:val="en-AU"/>
              </w:rPr>
            </w:pPr>
            <w:r w:rsidRPr="00522212">
              <w:t>30</w:t>
            </w:r>
          </w:p>
        </w:tc>
        <w:tc>
          <w:tcPr>
            <w:tcW w:w="576" w:type="dxa"/>
          </w:tcPr>
          <w:p w14:paraId="797A1387" w14:textId="5C20C9E3" w:rsidR="001F7EB5" w:rsidRPr="00141A4D" w:rsidRDefault="001F7EB5" w:rsidP="001F7EB5">
            <w:pPr>
              <w:pStyle w:val="VCAAtablecondensed"/>
              <w:rPr>
                <w:lang w:val="en-AU"/>
              </w:rPr>
            </w:pPr>
            <w:r w:rsidRPr="00522212">
              <w:t>23</w:t>
            </w:r>
          </w:p>
        </w:tc>
        <w:tc>
          <w:tcPr>
            <w:tcW w:w="576" w:type="dxa"/>
          </w:tcPr>
          <w:p w14:paraId="5B4C26AA" w14:textId="674D6400" w:rsidR="001F7EB5" w:rsidRPr="00141A4D" w:rsidRDefault="001F7EB5" w:rsidP="001F7EB5">
            <w:pPr>
              <w:pStyle w:val="VCAAtablecondensed"/>
              <w:rPr>
                <w:lang w:val="en-AU"/>
              </w:rPr>
            </w:pPr>
            <w:r w:rsidRPr="00522212">
              <w:t>1</w:t>
            </w:r>
            <w:r>
              <w:t>1</w:t>
            </w:r>
          </w:p>
        </w:tc>
        <w:tc>
          <w:tcPr>
            <w:tcW w:w="864" w:type="dxa"/>
          </w:tcPr>
          <w:p w14:paraId="13743515" w14:textId="5DBF445E" w:rsidR="001F7EB5" w:rsidRPr="00141A4D" w:rsidRDefault="001F7EB5" w:rsidP="001F7EB5">
            <w:pPr>
              <w:pStyle w:val="VCAAtablecondensed"/>
              <w:rPr>
                <w:lang w:val="en-AU"/>
              </w:rPr>
            </w:pPr>
            <w:r>
              <w:rPr>
                <w:lang w:val="en-AU"/>
              </w:rPr>
              <w:t>1.9</w:t>
            </w:r>
          </w:p>
        </w:tc>
      </w:tr>
    </w:tbl>
    <w:p w14:paraId="7FCF1E7C" w14:textId="20A3023C" w:rsidR="004A4A8D" w:rsidRPr="00E76D05" w:rsidRDefault="004A4A8D" w:rsidP="00501FA8">
      <w:pPr>
        <w:pStyle w:val="VCAAbody"/>
      </w:pPr>
      <w:r w:rsidRPr="00A4221A">
        <w:t>This</w:t>
      </w:r>
      <w:r w:rsidRPr="00E76D05">
        <w:t xml:space="preserve"> </w:t>
      </w:r>
      <w:r w:rsidRPr="00A4221A">
        <w:t>was</w:t>
      </w:r>
      <w:r w:rsidRPr="00E76D05">
        <w:t xml:space="preserve"> </w:t>
      </w:r>
      <w:r w:rsidRPr="00A4221A">
        <w:t>a</w:t>
      </w:r>
      <w:r w:rsidRPr="00E76D05">
        <w:t xml:space="preserve"> religious </w:t>
      </w:r>
      <w:r w:rsidRPr="00A4221A">
        <w:t>tradition or religious denomination–specific</w:t>
      </w:r>
      <w:r w:rsidRPr="00E76D05">
        <w:t xml:space="preserve"> question</w:t>
      </w:r>
      <w:r w:rsidRPr="00A4221A">
        <w:t>.</w:t>
      </w:r>
      <w:r w:rsidR="00501FA8" w:rsidRPr="00A4221A">
        <w:t xml:space="preserve"> Responses </w:t>
      </w:r>
      <w:r w:rsidRPr="00A4221A">
        <w:t>need</w:t>
      </w:r>
      <w:r w:rsidR="00780D1E" w:rsidRPr="00A4221A">
        <w:t>ed</w:t>
      </w:r>
      <w:r w:rsidRPr="00A4221A">
        <w:t xml:space="preserve"> to accurately name</w:t>
      </w:r>
      <w:r w:rsidR="00501FA8" w:rsidRPr="00A4221A">
        <w:t xml:space="preserve"> the tradition</w:t>
      </w:r>
      <w:r w:rsidRPr="00A4221A">
        <w:t>.</w:t>
      </w:r>
      <w:r w:rsidR="00501FA8" w:rsidRPr="00A4221A">
        <w:t xml:space="preserve"> Responses needed to clearly state the</w:t>
      </w:r>
      <w:r w:rsidRPr="00A4221A">
        <w:t xml:space="preserve"> selected belief</w:t>
      </w:r>
      <w:r w:rsidR="009B00FB" w:rsidRPr="00A4221A">
        <w:t>,</w:t>
      </w:r>
      <w:r w:rsidRPr="00A4221A">
        <w:t xml:space="preserve"> </w:t>
      </w:r>
      <w:r w:rsidR="00501FA8" w:rsidRPr="00A4221A">
        <w:t>make</w:t>
      </w:r>
      <w:r w:rsidRPr="00A4221A">
        <w:t xml:space="preserve"> at least two points </w:t>
      </w:r>
      <w:r w:rsidR="00501FA8" w:rsidRPr="00A4221A">
        <w:t xml:space="preserve">and be </w:t>
      </w:r>
      <w:r w:rsidRPr="00A4221A">
        <w:t>theologically correct.</w:t>
      </w:r>
    </w:p>
    <w:p w14:paraId="47D189EF" w14:textId="528CE0B4" w:rsidR="004A4A8D" w:rsidRPr="00E76D05" w:rsidRDefault="004A4A8D" w:rsidP="00874605">
      <w:pPr>
        <w:pStyle w:val="VCAAbody"/>
      </w:pPr>
      <w:r w:rsidRPr="00E76D05">
        <w:t>The stated belief ha</w:t>
      </w:r>
      <w:r w:rsidR="00780D1E" w:rsidRPr="00E76D05">
        <w:t>d</w:t>
      </w:r>
      <w:r w:rsidRPr="00E76D05">
        <w:t xml:space="preserve"> to be about the nature and purpose of human life according to the tradition named. This </w:t>
      </w:r>
      <w:r w:rsidR="00780D1E" w:rsidRPr="00E76D05">
        <w:t>could</w:t>
      </w:r>
      <w:r w:rsidRPr="00E76D05">
        <w:t xml:space="preserve"> be </w:t>
      </w:r>
      <w:r w:rsidR="009B00FB" w:rsidRPr="00E76D05">
        <w:t xml:space="preserve">expressed </w:t>
      </w:r>
      <w:r w:rsidRPr="00E76D05">
        <w:t>as a connected statement or as two separate statements.</w:t>
      </w:r>
    </w:p>
    <w:p w14:paraId="4CA57EA6" w14:textId="2899741E" w:rsidR="004A4A8D" w:rsidRPr="00E76D05" w:rsidRDefault="004A4A8D" w:rsidP="00874605">
      <w:pPr>
        <w:pStyle w:val="VCAAbody"/>
      </w:pPr>
      <w:r w:rsidRPr="00A4221A">
        <w:t>The</w:t>
      </w:r>
      <w:r w:rsidRPr="00E76D05">
        <w:t xml:space="preserve"> </w:t>
      </w:r>
      <w:r w:rsidRPr="00A4221A">
        <w:t>belief</w:t>
      </w:r>
      <w:r w:rsidRPr="00E76D05">
        <w:t xml:space="preserve"> </w:t>
      </w:r>
      <w:r w:rsidRPr="00A4221A">
        <w:t>ha</w:t>
      </w:r>
      <w:r w:rsidR="00780D1E" w:rsidRPr="00A4221A">
        <w:t>d</w:t>
      </w:r>
      <w:r w:rsidRPr="00E76D05">
        <w:t xml:space="preserve"> </w:t>
      </w:r>
      <w:r w:rsidRPr="00A4221A">
        <w:t>to</w:t>
      </w:r>
      <w:r w:rsidRPr="00E76D05">
        <w:t xml:space="preserve"> </w:t>
      </w:r>
      <w:r w:rsidRPr="00A4221A">
        <w:t>be</w:t>
      </w:r>
      <w:r w:rsidRPr="00E76D05">
        <w:t xml:space="preserve"> </w:t>
      </w:r>
      <w:r w:rsidRPr="00A4221A">
        <w:t>relevant</w:t>
      </w:r>
      <w:r w:rsidRPr="00E76D05">
        <w:t xml:space="preserve"> </w:t>
      </w:r>
      <w:r w:rsidRPr="00A4221A">
        <w:t>to</w:t>
      </w:r>
      <w:r w:rsidRPr="00E76D05">
        <w:t xml:space="preserve"> </w:t>
      </w:r>
      <w:r w:rsidRPr="00A4221A">
        <w:t>the</w:t>
      </w:r>
      <w:r w:rsidRPr="00E76D05">
        <w:t xml:space="preserve"> </w:t>
      </w:r>
      <w:r w:rsidRPr="00A4221A">
        <w:t>purposes</w:t>
      </w:r>
      <w:r w:rsidRPr="00E76D05">
        <w:t xml:space="preserve"> </w:t>
      </w:r>
      <w:r w:rsidRPr="00A4221A">
        <w:t>of</w:t>
      </w:r>
      <w:r w:rsidRPr="00E76D05">
        <w:t xml:space="preserve"> </w:t>
      </w:r>
      <w:r w:rsidRPr="00A4221A">
        <w:t>religion</w:t>
      </w:r>
      <w:r w:rsidRPr="00E76D05">
        <w:t xml:space="preserve"> </w:t>
      </w:r>
      <w:r w:rsidRPr="00A4221A">
        <w:t>stated</w:t>
      </w:r>
      <w:r w:rsidRPr="00E76D05">
        <w:t xml:space="preserve"> </w:t>
      </w:r>
      <w:r w:rsidRPr="00A4221A">
        <w:t>in</w:t>
      </w:r>
      <w:r w:rsidRPr="00E76D05">
        <w:t xml:space="preserve"> </w:t>
      </w:r>
      <w:r w:rsidR="009B00FB" w:rsidRPr="00E76D05">
        <w:t>Question 1</w:t>
      </w:r>
      <w:r w:rsidR="009B00FB" w:rsidRPr="00A4221A">
        <w:t>a;</w:t>
      </w:r>
      <w:r w:rsidRPr="00E76D05">
        <w:t xml:space="preserve"> </w:t>
      </w:r>
      <w:r w:rsidRPr="00A4221A">
        <w:t>the</w:t>
      </w:r>
      <w:r w:rsidRPr="00E76D05">
        <w:t xml:space="preserve"> </w:t>
      </w:r>
      <w:r w:rsidRPr="00A4221A">
        <w:t>link</w:t>
      </w:r>
      <w:r w:rsidRPr="00E76D05">
        <w:t xml:space="preserve"> </w:t>
      </w:r>
      <w:r w:rsidRPr="00A4221A">
        <w:t>need</w:t>
      </w:r>
      <w:r w:rsidR="00780D1E" w:rsidRPr="00A4221A">
        <w:t>ed</w:t>
      </w:r>
      <w:r w:rsidRPr="00E76D05">
        <w:t xml:space="preserve"> </w:t>
      </w:r>
      <w:r w:rsidRPr="00A4221A">
        <w:t>to</w:t>
      </w:r>
      <w:r w:rsidRPr="00E76D05">
        <w:t xml:space="preserve"> </w:t>
      </w:r>
      <w:r w:rsidRPr="00A4221A">
        <w:t xml:space="preserve">be </w:t>
      </w:r>
      <w:r w:rsidRPr="00E76D05">
        <w:t>clear.</w:t>
      </w:r>
    </w:p>
    <w:p w14:paraId="03F88492" w14:textId="362B43EF" w:rsidR="004A4A8D" w:rsidRPr="00E76D05" w:rsidRDefault="004A4A8D" w:rsidP="00874605">
      <w:pPr>
        <w:pStyle w:val="VCAAbody"/>
      </w:pPr>
      <w:r w:rsidRPr="00E76D05">
        <w:t xml:space="preserve">Some </w:t>
      </w:r>
      <w:r w:rsidR="009B00FB" w:rsidRPr="00E76D05">
        <w:t xml:space="preserve">responses </w:t>
      </w:r>
      <w:r w:rsidRPr="00E76D05">
        <w:t xml:space="preserve">answered this question incorrectly </w:t>
      </w:r>
      <w:r w:rsidR="009B00FB" w:rsidRPr="00E76D05">
        <w:t xml:space="preserve">by </w:t>
      </w:r>
      <w:r w:rsidR="008C76C5" w:rsidRPr="00E76D05">
        <w:t>discussing</w:t>
      </w:r>
      <w:r w:rsidRPr="00E76D05">
        <w:t xml:space="preserve"> religion generally.</w:t>
      </w:r>
    </w:p>
    <w:p w14:paraId="2C74B8D5" w14:textId="34D9FBE5" w:rsidR="00780D1E" w:rsidRPr="00E76D05" w:rsidRDefault="00233B99" w:rsidP="00874605">
      <w:pPr>
        <w:pStyle w:val="VCAAbody"/>
      </w:pPr>
      <w:r w:rsidRPr="00A4221A">
        <w:t xml:space="preserve">The following </w:t>
      </w:r>
      <w:r w:rsidR="00780D1E" w:rsidRPr="00A4221A">
        <w:t xml:space="preserve">is an </w:t>
      </w:r>
      <w:r w:rsidR="00C86D65" w:rsidRPr="00A4221A">
        <w:t>example of</w:t>
      </w:r>
      <w:r w:rsidR="00780D1E" w:rsidRPr="00A4221A">
        <w:t xml:space="preserve"> a high-scoring response: </w:t>
      </w:r>
    </w:p>
    <w:p w14:paraId="0C70931E" w14:textId="29A15264" w:rsidR="00780D1E" w:rsidRPr="002F6B2F" w:rsidRDefault="00780D1E" w:rsidP="00315900">
      <w:pPr>
        <w:pStyle w:val="VCAAStudentResponse"/>
      </w:pPr>
      <w:r w:rsidRPr="002F6B2F">
        <w:t>In the Catholic Tradition, adherents are offered that their nature is derived from being created in the image of a loving God. This is exemplified where 'God is love', according to 1 John 4:8, and God created human beings in his 'image' and that of his 'likeness' (Genesis</w:t>
      </w:r>
      <w:r w:rsidR="00315900">
        <w:t xml:space="preserve"> </w:t>
      </w:r>
      <w:r w:rsidRPr="002F6B2F">
        <w:t>1:26). This, therefore, provides purpose in the meaning of existence, where humans have been created for love. As such, the call to 'love one another as I have loved you' (John 15:12) underpins the roles humans should provide on earth to fufil their designed nature.</w:t>
      </w:r>
    </w:p>
    <w:p w14:paraId="2B3A204A" w14:textId="7771EC33" w:rsidR="004A4A8D" w:rsidRPr="002F6B2F" w:rsidRDefault="004A4A8D" w:rsidP="00E76D05">
      <w:pPr>
        <w:pStyle w:val="VCAAHeading3"/>
        <w:rPr>
          <w:rFonts w:asciiTheme="minorHAnsi" w:hAnsiTheme="minorHAnsi"/>
        </w:rPr>
      </w:pPr>
      <w:r w:rsidRPr="002F6B2F">
        <w:rPr>
          <w:rFonts w:asciiTheme="minorHAnsi" w:hAnsiTheme="minorHAnsi"/>
        </w:rPr>
        <w:t>Q</w:t>
      </w:r>
      <w:r w:rsidR="00874605">
        <w:rPr>
          <w:rFonts w:asciiTheme="minorHAnsi" w:hAnsiTheme="minorHAnsi"/>
        </w:rPr>
        <w:t>uestion</w:t>
      </w:r>
      <w:r w:rsidRPr="002F6B2F">
        <w:rPr>
          <w:rFonts w:asciiTheme="minorHAnsi" w:hAnsiTheme="minorHAnsi"/>
          <w:spacing w:val="-8"/>
        </w:rPr>
        <w:t xml:space="preserve"> </w:t>
      </w:r>
      <w:r w:rsidRPr="002F6B2F">
        <w:rPr>
          <w:rFonts w:asciiTheme="minorHAnsi" w:hAnsiTheme="minorHAnsi"/>
          <w:spacing w:val="-10"/>
        </w:rPr>
        <w:t>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A494C" w:rsidRPr="00141A4D" w14:paraId="707A85FF"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4C7E20BD" w14:textId="77777777" w:rsidR="00DA494C" w:rsidRPr="00141A4D" w:rsidRDefault="00DA494C" w:rsidP="00CF57F7">
            <w:pPr>
              <w:pStyle w:val="VCAAtablecondensedheading"/>
              <w:rPr>
                <w:lang w:val="en-AU"/>
              </w:rPr>
            </w:pPr>
            <w:r w:rsidRPr="00141A4D">
              <w:rPr>
                <w:lang w:val="en-AU"/>
              </w:rPr>
              <w:t>Mark</w:t>
            </w:r>
          </w:p>
        </w:tc>
        <w:tc>
          <w:tcPr>
            <w:tcW w:w="576" w:type="dxa"/>
          </w:tcPr>
          <w:p w14:paraId="1DBACF0D" w14:textId="77777777" w:rsidR="00DA494C" w:rsidRPr="00141A4D" w:rsidRDefault="00DA494C" w:rsidP="00CF57F7">
            <w:pPr>
              <w:pStyle w:val="VCAAtablecondensedheading"/>
              <w:rPr>
                <w:lang w:val="en-AU"/>
              </w:rPr>
            </w:pPr>
            <w:r w:rsidRPr="00141A4D">
              <w:rPr>
                <w:lang w:val="en-AU"/>
              </w:rPr>
              <w:t>0</w:t>
            </w:r>
          </w:p>
        </w:tc>
        <w:tc>
          <w:tcPr>
            <w:tcW w:w="576" w:type="dxa"/>
          </w:tcPr>
          <w:p w14:paraId="22A5D7C7" w14:textId="77777777" w:rsidR="00DA494C" w:rsidRPr="00141A4D" w:rsidRDefault="00DA494C" w:rsidP="00CF57F7">
            <w:pPr>
              <w:pStyle w:val="VCAAtablecondensedheading"/>
              <w:rPr>
                <w:lang w:val="en-AU"/>
              </w:rPr>
            </w:pPr>
            <w:r w:rsidRPr="00141A4D">
              <w:rPr>
                <w:lang w:val="en-AU"/>
              </w:rPr>
              <w:t>1</w:t>
            </w:r>
          </w:p>
        </w:tc>
        <w:tc>
          <w:tcPr>
            <w:tcW w:w="576" w:type="dxa"/>
          </w:tcPr>
          <w:p w14:paraId="4F53ADA8" w14:textId="77777777" w:rsidR="00DA494C" w:rsidRPr="00141A4D" w:rsidRDefault="00DA494C" w:rsidP="00CF57F7">
            <w:pPr>
              <w:pStyle w:val="VCAAtablecondensedheading"/>
              <w:rPr>
                <w:lang w:val="en-AU"/>
              </w:rPr>
            </w:pPr>
            <w:r w:rsidRPr="00141A4D">
              <w:rPr>
                <w:lang w:val="en-AU"/>
              </w:rPr>
              <w:t>2</w:t>
            </w:r>
          </w:p>
        </w:tc>
        <w:tc>
          <w:tcPr>
            <w:tcW w:w="576" w:type="dxa"/>
          </w:tcPr>
          <w:p w14:paraId="5839E0FE" w14:textId="77777777" w:rsidR="00DA494C" w:rsidRPr="00141A4D" w:rsidRDefault="00DA494C" w:rsidP="00CF57F7">
            <w:pPr>
              <w:pStyle w:val="VCAAtablecondensedheading"/>
              <w:rPr>
                <w:lang w:val="en-AU"/>
              </w:rPr>
            </w:pPr>
            <w:r w:rsidRPr="00141A4D">
              <w:rPr>
                <w:lang w:val="en-AU"/>
              </w:rPr>
              <w:t>3</w:t>
            </w:r>
          </w:p>
        </w:tc>
        <w:tc>
          <w:tcPr>
            <w:tcW w:w="576" w:type="dxa"/>
          </w:tcPr>
          <w:p w14:paraId="3F795DBE" w14:textId="77777777" w:rsidR="00DA494C" w:rsidRPr="00141A4D" w:rsidRDefault="00DA494C" w:rsidP="00CF57F7">
            <w:pPr>
              <w:pStyle w:val="VCAAtablecondensedheading"/>
              <w:rPr>
                <w:lang w:val="en-AU"/>
              </w:rPr>
            </w:pPr>
            <w:r w:rsidRPr="00141A4D">
              <w:rPr>
                <w:lang w:val="en-AU"/>
              </w:rPr>
              <w:t>4</w:t>
            </w:r>
          </w:p>
        </w:tc>
        <w:tc>
          <w:tcPr>
            <w:tcW w:w="864" w:type="dxa"/>
          </w:tcPr>
          <w:p w14:paraId="2E0E2A53" w14:textId="77777777" w:rsidR="00DA494C" w:rsidRPr="00141A4D" w:rsidRDefault="00DA494C" w:rsidP="00CF57F7">
            <w:pPr>
              <w:pStyle w:val="VCAAtablecondensedheading"/>
              <w:rPr>
                <w:lang w:val="en-AU"/>
              </w:rPr>
            </w:pPr>
            <w:r w:rsidRPr="00141A4D">
              <w:rPr>
                <w:lang w:val="en-AU"/>
              </w:rPr>
              <w:t>Average</w:t>
            </w:r>
          </w:p>
        </w:tc>
      </w:tr>
      <w:tr w:rsidR="00A51888" w:rsidRPr="00141A4D" w14:paraId="57AACFCC" w14:textId="77777777" w:rsidTr="00CF57F7">
        <w:tc>
          <w:tcPr>
            <w:tcW w:w="599" w:type="dxa"/>
          </w:tcPr>
          <w:p w14:paraId="27736B4B" w14:textId="77777777" w:rsidR="00A51888" w:rsidRPr="00141A4D" w:rsidRDefault="00A51888" w:rsidP="00A51888">
            <w:pPr>
              <w:pStyle w:val="VCAAtablecondensed"/>
              <w:rPr>
                <w:lang w:val="en-AU"/>
              </w:rPr>
            </w:pPr>
            <w:r w:rsidRPr="00141A4D">
              <w:rPr>
                <w:lang w:val="en-AU"/>
              </w:rPr>
              <w:t>%</w:t>
            </w:r>
          </w:p>
        </w:tc>
        <w:tc>
          <w:tcPr>
            <w:tcW w:w="576" w:type="dxa"/>
          </w:tcPr>
          <w:p w14:paraId="11E7E634" w14:textId="254CB2B4" w:rsidR="00A51888" w:rsidRPr="00141A4D" w:rsidRDefault="00A51888" w:rsidP="00A51888">
            <w:pPr>
              <w:pStyle w:val="VCAAtablecondensed"/>
              <w:rPr>
                <w:lang w:val="en-AU"/>
              </w:rPr>
            </w:pPr>
            <w:r>
              <w:t>5</w:t>
            </w:r>
          </w:p>
        </w:tc>
        <w:tc>
          <w:tcPr>
            <w:tcW w:w="576" w:type="dxa"/>
          </w:tcPr>
          <w:p w14:paraId="08771716" w14:textId="7CE68F80" w:rsidR="00A51888" w:rsidRPr="00141A4D" w:rsidRDefault="00A51888" w:rsidP="00A51888">
            <w:pPr>
              <w:pStyle w:val="VCAAtablecondensed"/>
              <w:rPr>
                <w:lang w:val="en-AU"/>
              </w:rPr>
            </w:pPr>
            <w:r>
              <w:t>15</w:t>
            </w:r>
          </w:p>
        </w:tc>
        <w:tc>
          <w:tcPr>
            <w:tcW w:w="576" w:type="dxa"/>
          </w:tcPr>
          <w:p w14:paraId="5BBD5153" w14:textId="3BEE462C" w:rsidR="00A51888" w:rsidRPr="00141A4D" w:rsidRDefault="00A51888" w:rsidP="00A51888">
            <w:pPr>
              <w:pStyle w:val="VCAAtablecondensed"/>
              <w:rPr>
                <w:lang w:val="en-AU"/>
              </w:rPr>
            </w:pPr>
            <w:r>
              <w:t>32</w:t>
            </w:r>
          </w:p>
        </w:tc>
        <w:tc>
          <w:tcPr>
            <w:tcW w:w="576" w:type="dxa"/>
          </w:tcPr>
          <w:p w14:paraId="08E5CF0C" w14:textId="64AF7634" w:rsidR="00A51888" w:rsidRPr="00141A4D" w:rsidRDefault="00A51888" w:rsidP="00A51888">
            <w:pPr>
              <w:pStyle w:val="VCAAtablecondensed"/>
              <w:rPr>
                <w:lang w:val="en-AU"/>
              </w:rPr>
            </w:pPr>
            <w:r>
              <w:t>26</w:t>
            </w:r>
          </w:p>
        </w:tc>
        <w:tc>
          <w:tcPr>
            <w:tcW w:w="576" w:type="dxa"/>
          </w:tcPr>
          <w:p w14:paraId="7344B66E" w14:textId="23BCA3D5" w:rsidR="00A51888" w:rsidRPr="00141A4D" w:rsidRDefault="00A51888" w:rsidP="00A51888">
            <w:pPr>
              <w:pStyle w:val="VCAAtablecondensed"/>
              <w:rPr>
                <w:lang w:val="en-AU"/>
              </w:rPr>
            </w:pPr>
            <w:r>
              <w:t>22</w:t>
            </w:r>
          </w:p>
        </w:tc>
        <w:tc>
          <w:tcPr>
            <w:tcW w:w="864" w:type="dxa"/>
          </w:tcPr>
          <w:p w14:paraId="2E178735" w14:textId="417080DA" w:rsidR="00A51888" w:rsidRPr="00141A4D" w:rsidRDefault="00A51888" w:rsidP="00A51888">
            <w:pPr>
              <w:pStyle w:val="VCAAtablecondensed"/>
              <w:rPr>
                <w:lang w:val="en-AU"/>
              </w:rPr>
            </w:pPr>
            <w:r>
              <w:rPr>
                <w:lang w:val="en-AU"/>
              </w:rPr>
              <w:t>2.5</w:t>
            </w:r>
          </w:p>
        </w:tc>
      </w:tr>
    </w:tbl>
    <w:p w14:paraId="363D2EBD" w14:textId="77777777" w:rsidR="004A4A8D" w:rsidRPr="00A4221A" w:rsidRDefault="004A4A8D" w:rsidP="00874605">
      <w:pPr>
        <w:pStyle w:val="VCAAbody"/>
      </w:pPr>
      <w:r w:rsidRPr="00A4221A">
        <w:t>This</w:t>
      </w:r>
      <w:r w:rsidRPr="00E76D05">
        <w:t xml:space="preserve"> </w:t>
      </w:r>
      <w:r w:rsidRPr="00A4221A">
        <w:t>was</w:t>
      </w:r>
      <w:r w:rsidRPr="00E76D05">
        <w:t xml:space="preserve"> </w:t>
      </w:r>
      <w:r w:rsidRPr="00A4221A">
        <w:t>a</w:t>
      </w:r>
      <w:r w:rsidRPr="00E76D05">
        <w:t xml:space="preserve"> </w:t>
      </w:r>
      <w:r w:rsidRPr="00A4221A">
        <w:t>general</w:t>
      </w:r>
      <w:r w:rsidRPr="00E76D05">
        <w:t xml:space="preserve"> question. </w:t>
      </w:r>
      <w:r w:rsidRPr="00A4221A">
        <w:t>Responses were to be from the perspective of religion generally.</w:t>
      </w:r>
    </w:p>
    <w:p w14:paraId="28FDD5C7" w14:textId="3D4077A6" w:rsidR="004A4A8D" w:rsidRPr="00A4221A" w:rsidRDefault="004A4A8D" w:rsidP="00874605">
      <w:pPr>
        <w:pStyle w:val="VCAAbody"/>
      </w:pPr>
      <w:r w:rsidRPr="00A4221A">
        <w:t>Responses</w:t>
      </w:r>
      <w:r w:rsidRPr="00E76D05">
        <w:t xml:space="preserve"> </w:t>
      </w:r>
      <w:r w:rsidRPr="00A4221A">
        <w:t>that</w:t>
      </w:r>
      <w:r w:rsidRPr="00E76D05">
        <w:t xml:space="preserve"> </w:t>
      </w:r>
      <w:r w:rsidRPr="00A4221A">
        <w:t>were</w:t>
      </w:r>
      <w:r w:rsidRPr="00E76D05">
        <w:t xml:space="preserve"> </w:t>
      </w:r>
      <w:r w:rsidRPr="00A4221A">
        <w:t>completely</w:t>
      </w:r>
      <w:r w:rsidRPr="00E76D05">
        <w:t xml:space="preserve"> </w:t>
      </w:r>
      <w:r w:rsidRPr="00A4221A">
        <w:t>from</w:t>
      </w:r>
      <w:r w:rsidRPr="00E76D05">
        <w:t xml:space="preserve"> </w:t>
      </w:r>
      <w:r w:rsidRPr="00A4221A">
        <w:t>the</w:t>
      </w:r>
      <w:r w:rsidRPr="00E76D05">
        <w:t xml:space="preserve"> </w:t>
      </w:r>
      <w:r w:rsidRPr="00A4221A">
        <w:t>perspective</w:t>
      </w:r>
      <w:r w:rsidRPr="00E76D05">
        <w:t xml:space="preserve"> </w:t>
      </w:r>
      <w:r w:rsidRPr="00A4221A">
        <w:t>of</w:t>
      </w:r>
      <w:r w:rsidRPr="00E76D05">
        <w:t xml:space="preserve"> </w:t>
      </w:r>
      <w:r w:rsidRPr="00A4221A">
        <w:t>a</w:t>
      </w:r>
      <w:r w:rsidRPr="00E76D05">
        <w:t xml:space="preserve"> </w:t>
      </w:r>
      <w:r w:rsidRPr="00A4221A">
        <w:t>specific</w:t>
      </w:r>
      <w:r w:rsidRPr="00E76D05">
        <w:t xml:space="preserve"> </w:t>
      </w:r>
      <w:r w:rsidRPr="00A4221A">
        <w:t>religion</w:t>
      </w:r>
      <w:r w:rsidRPr="00E76D05">
        <w:t xml:space="preserve"> </w:t>
      </w:r>
      <w:r w:rsidRPr="00A4221A">
        <w:t>received</w:t>
      </w:r>
      <w:r w:rsidRPr="00E76D05">
        <w:t xml:space="preserve"> </w:t>
      </w:r>
      <w:r w:rsidRPr="00A4221A">
        <w:t>no</w:t>
      </w:r>
      <w:r w:rsidRPr="00E76D05">
        <w:t xml:space="preserve"> </w:t>
      </w:r>
      <w:r w:rsidRPr="00A4221A">
        <w:t>marks.</w:t>
      </w:r>
      <w:r w:rsidR="00FD45F3" w:rsidRPr="00A4221A">
        <w:t xml:space="preserve"> </w:t>
      </w:r>
      <w:r w:rsidRPr="00A4221A">
        <w:t>Responses</w:t>
      </w:r>
      <w:r w:rsidRPr="00E76D05">
        <w:t xml:space="preserve"> </w:t>
      </w:r>
      <w:r w:rsidRPr="00A4221A">
        <w:t>that</w:t>
      </w:r>
      <w:r w:rsidRPr="00E76D05">
        <w:t xml:space="preserve"> </w:t>
      </w:r>
      <w:r w:rsidR="002343A2" w:rsidRPr="00A4221A">
        <w:t>included</w:t>
      </w:r>
      <w:r w:rsidR="002343A2" w:rsidRPr="00E76D05">
        <w:t xml:space="preserve"> </w:t>
      </w:r>
      <w:r w:rsidRPr="00A4221A">
        <w:t>a</w:t>
      </w:r>
      <w:r w:rsidRPr="00E76D05">
        <w:t xml:space="preserve"> </w:t>
      </w:r>
      <w:r w:rsidRPr="00A4221A">
        <w:t>mix</w:t>
      </w:r>
      <w:r w:rsidRPr="00E76D05">
        <w:t xml:space="preserve"> </w:t>
      </w:r>
      <w:r w:rsidRPr="00A4221A">
        <w:t>of general</w:t>
      </w:r>
      <w:r w:rsidRPr="00E76D05">
        <w:t xml:space="preserve"> </w:t>
      </w:r>
      <w:r w:rsidRPr="00A4221A">
        <w:t>and</w:t>
      </w:r>
      <w:r w:rsidRPr="00E76D05">
        <w:t xml:space="preserve"> </w:t>
      </w:r>
      <w:r w:rsidRPr="00A4221A">
        <w:t>tradition</w:t>
      </w:r>
      <w:r w:rsidR="002343A2" w:rsidRPr="00E76D05">
        <w:t>-</w:t>
      </w:r>
      <w:r w:rsidRPr="00A4221A">
        <w:t>specific</w:t>
      </w:r>
      <w:r w:rsidRPr="00E76D05">
        <w:t xml:space="preserve"> </w:t>
      </w:r>
      <w:r w:rsidRPr="00A4221A">
        <w:t>points</w:t>
      </w:r>
      <w:r w:rsidRPr="00E76D05">
        <w:t xml:space="preserve"> </w:t>
      </w:r>
      <w:r w:rsidRPr="00A4221A">
        <w:t>received</w:t>
      </w:r>
      <w:r w:rsidRPr="00E76D05">
        <w:t xml:space="preserve"> </w:t>
      </w:r>
      <w:r w:rsidRPr="00A4221A">
        <w:t>marks</w:t>
      </w:r>
      <w:r w:rsidRPr="00E76D05">
        <w:t xml:space="preserve"> </w:t>
      </w:r>
      <w:r w:rsidRPr="00A4221A">
        <w:t>for</w:t>
      </w:r>
      <w:r w:rsidRPr="00E76D05">
        <w:t xml:space="preserve"> </w:t>
      </w:r>
      <w:r w:rsidRPr="00A4221A">
        <w:t>the general points, assuming they were accurate.</w:t>
      </w:r>
    </w:p>
    <w:p w14:paraId="2CFEF3A8" w14:textId="7206E9BB" w:rsidR="004A4A8D" w:rsidRPr="00E76D05" w:rsidRDefault="004A4A8D" w:rsidP="00874605">
      <w:pPr>
        <w:pStyle w:val="VCAAbody"/>
      </w:pPr>
      <w:r w:rsidRPr="00A4221A">
        <w:t>The</w:t>
      </w:r>
      <w:r w:rsidRPr="00E76D05">
        <w:t xml:space="preserve"> </w:t>
      </w:r>
      <w:r w:rsidRPr="00A4221A">
        <w:t>focus</w:t>
      </w:r>
      <w:r w:rsidRPr="00E76D05">
        <w:t xml:space="preserve"> </w:t>
      </w:r>
      <w:r w:rsidRPr="00A4221A">
        <w:t>of</w:t>
      </w:r>
      <w:r w:rsidRPr="00E76D05">
        <w:t xml:space="preserve"> </w:t>
      </w:r>
      <w:r w:rsidRPr="00A4221A">
        <w:t>this</w:t>
      </w:r>
      <w:r w:rsidRPr="00E76D05">
        <w:t xml:space="preserve"> </w:t>
      </w:r>
      <w:r w:rsidRPr="00A4221A">
        <w:t>question</w:t>
      </w:r>
      <w:r w:rsidRPr="00E76D05">
        <w:t xml:space="preserve"> </w:t>
      </w:r>
      <w:r w:rsidRPr="00A4221A">
        <w:t>was</w:t>
      </w:r>
      <w:r w:rsidRPr="00E76D05">
        <w:t xml:space="preserve"> </w:t>
      </w:r>
      <w:r w:rsidRPr="00A4221A">
        <w:t>on</w:t>
      </w:r>
      <w:r w:rsidRPr="00E76D05">
        <w:t xml:space="preserve"> </w:t>
      </w:r>
      <w:r w:rsidRPr="00A4221A">
        <w:t>why</w:t>
      </w:r>
      <w:r w:rsidRPr="00E76D05">
        <w:t xml:space="preserve"> </w:t>
      </w:r>
      <w:r w:rsidRPr="00A4221A">
        <w:t>religion generally takes stances to challenges</w:t>
      </w:r>
      <w:r w:rsidR="00CE0AE0" w:rsidRPr="00A4221A">
        <w:t>; it was</w:t>
      </w:r>
      <w:r w:rsidRPr="00E76D05">
        <w:t xml:space="preserve"> not about the </w:t>
      </w:r>
      <w:r w:rsidRPr="00A4221A">
        <w:t>different</w:t>
      </w:r>
      <w:r w:rsidRPr="00E76D05">
        <w:t xml:space="preserve"> </w:t>
      </w:r>
      <w:r w:rsidRPr="00A4221A">
        <w:t>types</w:t>
      </w:r>
      <w:r w:rsidRPr="00E76D05">
        <w:t xml:space="preserve"> </w:t>
      </w:r>
      <w:r w:rsidRPr="00A4221A">
        <w:t>of</w:t>
      </w:r>
      <w:r w:rsidRPr="00E76D05">
        <w:t xml:space="preserve"> stances.</w:t>
      </w:r>
    </w:p>
    <w:p w14:paraId="4BD64EFE" w14:textId="77777777" w:rsidR="004A4A8D" w:rsidRPr="00A4221A" w:rsidRDefault="004A4A8D" w:rsidP="00874605">
      <w:pPr>
        <w:pStyle w:val="VCAAbody"/>
      </w:pPr>
      <w:r w:rsidRPr="00A4221A">
        <w:t>Each</w:t>
      </w:r>
      <w:r w:rsidRPr="00E76D05">
        <w:t xml:space="preserve"> </w:t>
      </w:r>
      <w:r w:rsidRPr="00A4221A">
        <w:t>of</w:t>
      </w:r>
      <w:r w:rsidRPr="00E76D05">
        <w:t xml:space="preserve"> </w:t>
      </w:r>
      <w:r w:rsidRPr="00A4221A">
        <w:t>the</w:t>
      </w:r>
      <w:r w:rsidRPr="00E76D05">
        <w:t xml:space="preserve"> </w:t>
      </w:r>
      <w:r w:rsidRPr="00A4221A">
        <w:t>two</w:t>
      </w:r>
      <w:r w:rsidRPr="00E76D05">
        <w:t xml:space="preserve"> </w:t>
      </w:r>
      <w:r w:rsidRPr="00A4221A">
        <w:t>reasons</w:t>
      </w:r>
      <w:r w:rsidRPr="00E76D05">
        <w:t xml:space="preserve"> </w:t>
      </w:r>
      <w:r w:rsidRPr="00A4221A">
        <w:t>needed</w:t>
      </w:r>
      <w:r w:rsidRPr="00E76D05">
        <w:t xml:space="preserve"> </w:t>
      </w:r>
      <w:r w:rsidRPr="00A4221A">
        <w:t>an</w:t>
      </w:r>
      <w:r w:rsidRPr="00E76D05">
        <w:t xml:space="preserve"> </w:t>
      </w:r>
      <w:r w:rsidRPr="00A4221A">
        <w:t>explanatory</w:t>
      </w:r>
      <w:r w:rsidRPr="00E76D05">
        <w:t xml:space="preserve"> </w:t>
      </w:r>
      <w:r w:rsidRPr="00A4221A">
        <w:t>statement</w:t>
      </w:r>
      <w:r w:rsidRPr="00E76D05">
        <w:t>.</w:t>
      </w:r>
    </w:p>
    <w:p w14:paraId="726F2B17" w14:textId="77777777" w:rsidR="00895DFE" w:rsidRDefault="00895DFE">
      <w:pPr>
        <w:rPr>
          <w:rFonts w:ascii="Arial" w:hAnsi="Arial" w:cs="Arial"/>
          <w:color w:val="000000" w:themeColor="text1"/>
          <w:sz w:val="20"/>
        </w:rPr>
      </w:pPr>
      <w:r>
        <w:br w:type="page"/>
      </w:r>
    </w:p>
    <w:p w14:paraId="77A153BE" w14:textId="37D22492" w:rsidR="004A4A8D" w:rsidRPr="00E76D05" w:rsidRDefault="00F1242C" w:rsidP="00874605">
      <w:pPr>
        <w:pStyle w:val="VCAAbody"/>
      </w:pPr>
      <w:r w:rsidRPr="00A4221A">
        <w:lastRenderedPageBreak/>
        <w:t>P</w:t>
      </w:r>
      <w:r w:rsidR="004A4A8D" w:rsidRPr="00E76D05">
        <w:t xml:space="preserve">oints that could </w:t>
      </w:r>
      <w:r w:rsidR="0001582B" w:rsidRPr="00A4221A">
        <w:t xml:space="preserve">have </w:t>
      </w:r>
      <w:r w:rsidR="002B1353">
        <w:t>bee</w:t>
      </w:r>
      <w:r w:rsidR="000C0B28">
        <w:t>n</w:t>
      </w:r>
      <w:r w:rsidR="002B1353">
        <w:t xml:space="preserve"> </w:t>
      </w:r>
      <w:r w:rsidR="004A4A8D" w:rsidRPr="00E76D05">
        <w:t>ma</w:t>
      </w:r>
      <w:r w:rsidR="00C86CDB" w:rsidRPr="00A4221A">
        <w:t>d</w:t>
      </w:r>
      <w:r w:rsidR="004A4A8D" w:rsidRPr="00E76D05">
        <w:t>e (not exhaustive)</w:t>
      </w:r>
      <w:r w:rsidRPr="00A4221A">
        <w:t xml:space="preserve"> included the following</w:t>
      </w:r>
      <w:r w:rsidR="009142EC">
        <w:t>.</w:t>
      </w:r>
    </w:p>
    <w:p w14:paraId="03168854" w14:textId="77777777" w:rsidR="004A4A8D" w:rsidRPr="00A4221A" w:rsidRDefault="004A4A8D" w:rsidP="00874605">
      <w:pPr>
        <w:pStyle w:val="VCAAbody"/>
      </w:pPr>
      <w:r w:rsidRPr="00A4221A">
        <w:t>Religions take stances to challenges:</w:t>
      </w:r>
    </w:p>
    <w:p w14:paraId="1278AC00" w14:textId="62F0E148" w:rsidR="004A4A8D" w:rsidRPr="002F6B2F" w:rsidRDefault="00783DE0" w:rsidP="00874605">
      <w:pPr>
        <w:pStyle w:val="VCAAbullet"/>
      </w:pPr>
      <w:r>
        <w:t>t</w:t>
      </w:r>
      <w:r w:rsidR="004A4A8D" w:rsidRPr="002F6B2F">
        <w:t>o</w:t>
      </w:r>
      <w:r w:rsidR="004A4A8D" w:rsidRPr="002F6B2F">
        <w:rPr>
          <w:spacing w:val="-7"/>
        </w:rPr>
        <w:t xml:space="preserve"> </w:t>
      </w:r>
      <w:r w:rsidR="004A4A8D" w:rsidRPr="002F6B2F">
        <w:t>avoid</w:t>
      </w:r>
      <w:r w:rsidR="004A4A8D" w:rsidRPr="002F6B2F">
        <w:rPr>
          <w:spacing w:val="-4"/>
        </w:rPr>
        <w:t xml:space="preserve"> </w:t>
      </w:r>
      <w:r w:rsidR="004A4A8D" w:rsidRPr="002F6B2F">
        <w:t>losing</w:t>
      </w:r>
      <w:r w:rsidR="004A4A8D" w:rsidRPr="002F6B2F">
        <w:rPr>
          <w:spacing w:val="-5"/>
        </w:rPr>
        <w:t xml:space="preserve"> </w:t>
      </w:r>
      <w:r w:rsidR="004A4A8D" w:rsidRPr="002F6B2F">
        <w:t>key</w:t>
      </w:r>
      <w:r w:rsidR="004A4A8D" w:rsidRPr="002F6B2F">
        <w:rPr>
          <w:spacing w:val="-6"/>
        </w:rPr>
        <w:t xml:space="preserve"> </w:t>
      </w:r>
      <w:r w:rsidR="004A4A8D" w:rsidRPr="002F6B2F">
        <w:t>members</w:t>
      </w:r>
      <w:r w:rsidR="004A4A8D" w:rsidRPr="002F6B2F">
        <w:rPr>
          <w:spacing w:val="-4"/>
        </w:rPr>
        <w:t xml:space="preserve"> </w:t>
      </w:r>
      <w:r w:rsidR="004A4A8D" w:rsidRPr="002F6B2F">
        <w:t>of</w:t>
      </w:r>
      <w:r w:rsidR="004A4A8D" w:rsidRPr="002F6B2F">
        <w:rPr>
          <w:spacing w:val="-5"/>
        </w:rPr>
        <w:t xml:space="preserve"> </w:t>
      </w:r>
      <w:r w:rsidR="004A4A8D" w:rsidRPr="002F6B2F">
        <w:t>their</w:t>
      </w:r>
      <w:r w:rsidR="004A4A8D" w:rsidRPr="002F6B2F">
        <w:rPr>
          <w:spacing w:val="-4"/>
        </w:rPr>
        <w:t xml:space="preserve"> </w:t>
      </w:r>
      <w:r w:rsidR="004A4A8D" w:rsidRPr="002F6B2F">
        <w:t>leadership,</w:t>
      </w:r>
      <w:r w:rsidR="004A4A8D" w:rsidRPr="002F6B2F">
        <w:rPr>
          <w:spacing w:val="-6"/>
        </w:rPr>
        <w:t xml:space="preserve"> </w:t>
      </w:r>
      <w:r w:rsidR="004A4A8D" w:rsidRPr="002F6B2F">
        <w:t>leading</w:t>
      </w:r>
      <w:r w:rsidR="004A4A8D" w:rsidRPr="002F6B2F">
        <w:rPr>
          <w:spacing w:val="-4"/>
        </w:rPr>
        <w:t xml:space="preserve"> </w:t>
      </w:r>
      <w:r w:rsidR="004A4A8D" w:rsidRPr="002F6B2F">
        <w:t>to</w:t>
      </w:r>
      <w:r w:rsidR="004A4A8D" w:rsidRPr="002F6B2F">
        <w:rPr>
          <w:spacing w:val="-5"/>
        </w:rPr>
        <w:t xml:space="preserve"> </w:t>
      </w:r>
      <w:r w:rsidR="004A4A8D" w:rsidRPr="002F6B2F">
        <w:t>splits</w:t>
      </w:r>
      <w:r w:rsidR="004A4A8D" w:rsidRPr="002F6B2F">
        <w:rPr>
          <w:spacing w:val="-7"/>
        </w:rPr>
        <w:t xml:space="preserve"> </w:t>
      </w:r>
      <w:r w:rsidR="004A4A8D" w:rsidRPr="002F6B2F">
        <w:t>in</w:t>
      </w:r>
      <w:r w:rsidR="004A4A8D" w:rsidRPr="002F6B2F">
        <w:rPr>
          <w:spacing w:val="-6"/>
        </w:rPr>
        <w:t xml:space="preserve"> </w:t>
      </w:r>
      <w:r w:rsidR="004A4A8D" w:rsidRPr="002F6B2F">
        <w:t>the</w:t>
      </w:r>
      <w:r w:rsidR="004A4A8D" w:rsidRPr="002F6B2F">
        <w:rPr>
          <w:spacing w:val="-7"/>
        </w:rPr>
        <w:t xml:space="preserve"> </w:t>
      </w:r>
      <w:r w:rsidR="004A4A8D" w:rsidRPr="002F6B2F">
        <w:t>reli</w:t>
      </w:r>
      <w:r w:rsidR="00895DFE">
        <w:t>g</w:t>
      </w:r>
      <w:r w:rsidR="004A4A8D" w:rsidRPr="002F6B2F">
        <w:t>ious</w:t>
      </w:r>
      <w:r w:rsidR="004A4A8D" w:rsidRPr="002F6B2F">
        <w:rPr>
          <w:spacing w:val="-3"/>
        </w:rPr>
        <w:t xml:space="preserve"> </w:t>
      </w:r>
      <w:r w:rsidR="004A4A8D" w:rsidRPr="002F6B2F">
        <w:rPr>
          <w:spacing w:val="-2"/>
        </w:rPr>
        <w:t>community</w:t>
      </w:r>
    </w:p>
    <w:p w14:paraId="3A6B394B" w14:textId="63843A15" w:rsidR="004A4A8D" w:rsidRPr="002F6B2F" w:rsidRDefault="00783DE0" w:rsidP="00874605">
      <w:pPr>
        <w:pStyle w:val="VCAAbullet"/>
      </w:pPr>
      <w:r>
        <w:t>t</w:t>
      </w:r>
      <w:r w:rsidR="004A4A8D" w:rsidRPr="002F6B2F">
        <w:t>o</w:t>
      </w:r>
      <w:r w:rsidR="004A4A8D" w:rsidRPr="002F6B2F">
        <w:rPr>
          <w:spacing w:val="-3"/>
        </w:rPr>
        <w:t xml:space="preserve"> </w:t>
      </w:r>
      <w:r w:rsidR="004A4A8D" w:rsidRPr="002F6B2F">
        <w:t>prevent</w:t>
      </w:r>
      <w:r w:rsidR="004A4A8D" w:rsidRPr="002F6B2F">
        <w:rPr>
          <w:spacing w:val="-4"/>
        </w:rPr>
        <w:t xml:space="preserve"> </w:t>
      </w:r>
      <w:r w:rsidR="004A4A8D" w:rsidRPr="002F6B2F">
        <w:t>losing</w:t>
      </w:r>
      <w:r w:rsidR="004A4A8D" w:rsidRPr="002F6B2F">
        <w:rPr>
          <w:spacing w:val="-3"/>
        </w:rPr>
        <w:t xml:space="preserve"> </w:t>
      </w:r>
      <w:r w:rsidR="004A4A8D" w:rsidRPr="002F6B2F">
        <w:t>groups</w:t>
      </w:r>
      <w:r w:rsidR="004A4A8D" w:rsidRPr="002F6B2F">
        <w:rPr>
          <w:spacing w:val="-2"/>
        </w:rPr>
        <w:t xml:space="preserve"> </w:t>
      </w:r>
      <w:r w:rsidR="004A4A8D" w:rsidRPr="002F6B2F">
        <w:t>within</w:t>
      </w:r>
      <w:r w:rsidR="004A4A8D" w:rsidRPr="002F6B2F">
        <w:rPr>
          <w:spacing w:val="-3"/>
        </w:rPr>
        <w:t xml:space="preserve"> </w:t>
      </w:r>
      <w:r w:rsidR="004A4A8D" w:rsidRPr="002F6B2F">
        <w:t>their</w:t>
      </w:r>
      <w:r w:rsidR="004A4A8D" w:rsidRPr="002F6B2F">
        <w:rPr>
          <w:spacing w:val="-2"/>
        </w:rPr>
        <w:t xml:space="preserve"> </w:t>
      </w:r>
      <w:r w:rsidR="004A4A8D" w:rsidRPr="002F6B2F">
        <w:t>community</w:t>
      </w:r>
      <w:r w:rsidR="004A4A8D" w:rsidRPr="002F6B2F">
        <w:rPr>
          <w:spacing w:val="-5"/>
        </w:rPr>
        <w:t xml:space="preserve"> </w:t>
      </w:r>
      <w:r w:rsidR="004A4A8D" w:rsidRPr="002F6B2F">
        <w:t>who</w:t>
      </w:r>
      <w:r w:rsidR="004A4A8D" w:rsidRPr="002F6B2F">
        <w:rPr>
          <w:spacing w:val="-1"/>
        </w:rPr>
        <w:t xml:space="preserve"> </w:t>
      </w:r>
      <w:r w:rsidR="004A4A8D" w:rsidRPr="002F6B2F">
        <w:t>might</w:t>
      </w:r>
      <w:r w:rsidR="004A4A8D" w:rsidRPr="002F6B2F">
        <w:rPr>
          <w:spacing w:val="-3"/>
        </w:rPr>
        <w:t xml:space="preserve"> </w:t>
      </w:r>
      <w:r w:rsidR="004A4A8D" w:rsidRPr="002F6B2F">
        <w:t>create</w:t>
      </w:r>
      <w:r w:rsidR="004A4A8D" w:rsidRPr="002F6B2F">
        <w:rPr>
          <w:spacing w:val="-5"/>
        </w:rPr>
        <w:t xml:space="preserve"> </w:t>
      </w:r>
      <w:r w:rsidR="004A4A8D" w:rsidRPr="002F6B2F">
        <w:t>their</w:t>
      </w:r>
      <w:r w:rsidR="004A4A8D" w:rsidRPr="002F6B2F">
        <w:rPr>
          <w:spacing w:val="-4"/>
        </w:rPr>
        <w:t xml:space="preserve"> </w:t>
      </w:r>
      <w:r w:rsidR="004A4A8D" w:rsidRPr="002F6B2F">
        <w:t>own</w:t>
      </w:r>
      <w:r w:rsidR="004A4A8D" w:rsidRPr="002F6B2F">
        <w:rPr>
          <w:spacing w:val="-3"/>
        </w:rPr>
        <w:t xml:space="preserve"> </w:t>
      </w:r>
      <w:r w:rsidR="004A4A8D" w:rsidRPr="002F6B2F">
        <w:t>variations</w:t>
      </w:r>
      <w:r w:rsidR="004A4A8D" w:rsidRPr="002F6B2F">
        <w:rPr>
          <w:spacing w:val="-5"/>
        </w:rPr>
        <w:t xml:space="preserve"> </w:t>
      </w:r>
      <w:r w:rsidR="004A4A8D" w:rsidRPr="002F6B2F">
        <w:t>of the religion, or leave entirely, fragmenting the original religion</w:t>
      </w:r>
    </w:p>
    <w:p w14:paraId="3E81D30E" w14:textId="62B51F8D" w:rsidR="004A4A8D" w:rsidRPr="002F6B2F" w:rsidRDefault="00783DE0" w:rsidP="00874605">
      <w:pPr>
        <w:pStyle w:val="VCAAbullet"/>
      </w:pPr>
      <w:r>
        <w:t>t</w:t>
      </w:r>
      <w:r w:rsidR="004A4A8D" w:rsidRPr="002F6B2F">
        <w:t>o</w:t>
      </w:r>
      <w:r w:rsidR="004A4A8D" w:rsidRPr="002F6B2F">
        <w:rPr>
          <w:spacing w:val="-2"/>
        </w:rPr>
        <w:t xml:space="preserve"> </w:t>
      </w:r>
      <w:r w:rsidR="004A4A8D" w:rsidRPr="002F6B2F">
        <w:t>adapt</w:t>
      </w:r>
      <w:r w:rsidR="004A4A8D" w:rsidRPr="002F6B2F">
        <w:rPr>
          <w:spacing w:val="-3"/>
        </w:rPr>
        <w:t xml:space="preserve"> </w:t>
      </w:r>
      <w:r w:rsidR="004A4A8D" w:rsidRPr="002F6B2F">
        <w:t>their</w:t>
      </w:r>
      <w:r w:rsidR="004A4A8D" w:rsidRPr="002F6B2F">
        <w:rPr>
          <w:spacing w:val="-3"/>
        </w:rPr>
        <w:t xml:space="preserve"> </w:t>
      </w:r>
      <w:r w:rsidR="004A4A8D" w:rsidRPr="002F6B2F">
        <w:t>theology</w:t>
      </w:r>
      <w:r w:rsidR="004A4A8D" w:rsidRPr="002F6B2F">
        <w:rPr>
          <w:spacing w:val="-4"/>
        </w:rPr>
        <w:t xml:space="preserve"> </w:t>
      </w:r>
      <w:r w:rsidR="004A4A8D" w:rsidRPr="002F6B2F">
        <w:t>to</w:t>
      </w:r>
      <w:r w:rsidR="004A4A8D" w:rsidRPr="002F6B2F">
        <w:rPr>
          <w:spacing w:val="-2"/>
        </w:rPr>
        <w:t xml:space="preserve"> </w:t>
      </w:r>
      <w:r w:rsidR="004A4A8D" w:rsidRPr="002F6B2F">
        <w:t>incorporate</w:t>
      </w:r>
      <w:r w:rsidR="004A4A8D" w:rsidRPr="002F6B2F">
        <w:rPr>
          <w:spacing w:val="-2"/>
        </w:rPr>
        <w:t xml:space="preserve"> </w:t>
      </w:r>
      <w:r w:rsidR="004A4A8D" w:rsidRPr="002F6B2F">
        <w:t>a</w:t>
      </w:r>
      <w:r w:rsidR="004A4A8D" w:rsidRPr="002F6B2F">
        <w:rPr>
          <w:spacing w:val="-4"/>
        </w:rPr>
        <w:t xml:space="preserve"> </w:t>
      </w:r>
      <w:r w:rsidR="004A4A8D" w:rsidRPr="002F6B2F">
        <w:t>new</w:t>
      </w:r>
      <w:r w:rsidR="004A4A8D" w:rsidRPr="002F6B2F">
        <w:rPr>
          <w:spacing w:val="-2"/>
        </w:rPr>
        <w:t xml:space="preserve"> </w:t>
      </w:r>
      <w:r w:rsidR="004A4A8D" w:rsidRPr="002F6B2F">
        <w:t>way</w:t>
      </w:r>
      <w:r w:rsidR="004A4A8D" w:rsidRPr="002F6B2F">
        <w:rPr>
          <w:spacing w:val="-6"/>
        </w:rPr>
        <w:t xml:space="preserve"> </w:t>
      </w:r>
      <w:r w:rsidR="004A4A8D" w:rsidRPr="002F6B2F">
        <w:t>of</w:t>
      </w:r>
      <w:r w:rsidR="004A4A8D" w:rsidRPr="002F6B2F">
        <w:rPr>
          <w:spacing w:val="-1"/>
        </w:rPr>
        <w:t xml:space="preserve"> </w:t>
      </w:r>
      <w:r w:rsidR="004A4A8D" w:rsidRPr="002F6B2F">
        <w:t>understanding</w:t>
      </w:r>
      <w:r w:rsidR="004A4A8D" w:rsidRPr="002F6B2F">
        <w:rPr>
          <w:spacing w:val="-4"/>
        </w:rPr>
        <w:t xml:space="preserve"> </w:t>
      </w:r>
      <w:r w:rsidR="004A4A8D" w:rsidRPr="002F6B2F">
        <w:t>and</w:t>
      </w:r>
      <w:r w:rsidR="004A4A8D" w:rsidRPr="002F6B2F">
        <w:rPr>
          <w:spacing w:val="-2"/>
        </w:rPr>
        <w:t xml:space="preserve"> </w:t>
      </w:r>
      <w:r w:rsidR="004A4A8D" w:rsidRPr="002F6B2F">
        <w:t>practising</w:t>
      </w:r>
      <w:r w:rsidR="004A4A8D" w:rsidRPr="002F6B2F">
        <w:rPr>
          <w:spacing w:val="-2"/>
        </w:rPr>
        <w:t xml:space="preserve"> </w:t>
      </w:r>
      <w:r w:rsidR="004A4A8D" w:rsidRPr="002F6B2F">
        <w:t xml:space="preserve">the </w:t>
      </w:r>
      <w:r w:rsidR="004A4A8D" w:rsidRPr="002F6B2F">
        <w:rPr>
          <w:spacing w:val="-2"/>
        </w:rPr>
        <w:t>religion</w:t>
      </w:r>
    </w:p>
    <w:p w14:paraId="158A8DA4" w14:textId="194D030A" w:rsidR="004A4A8D" w:rsidRPr="002F6B2F" w:rsidRDefault="003119AF" w:rsidP="00874605">
      <w:pPr>
        <w:pStyle w:val="VCAAbullet"/>
      </w:pPr>
      <w:r>
        <w:t>t</w:t>
      </w:r>
      <w:r w:rsidR="004A4A8D" w:rsidRPr="002F6B2F">
        <w:t>o</w:t>
      </w:r>
      <w:r w:rsidR="004A4A8D" w:rsidRPr="002F6B2F">
        <w:rPr>
          <w:spacing w:val="-2"/>
        </w:rPr>
        <w:t xml:space="preserve"> </w:t>
      </w:r>
      <w:r w:rsidR="004A4A8D" w:rsidRPr="002F6B2F">
        <w:t>make</w:t>
      </w:r>
      <w:r w:rsidR="004A4A8D" w:rsidRPr="002F6B2F">
        <w:rPr>
          <w:spacing w:val="-4"/>
        </w:rPr>
        <w:t xml:space="preserve"> </w:t>
      </w:r>
      <w:r w:rsidR="004A4A8D" w:rsidRPr="002F6B2F">
        <w:t>changes</w:t>
      </w:r>
      <w:r w:rsidR="004A4A8D" w:rsidRPr="002F6B2F">
        <w:rPr>
          <w:spacing w:val="-4"/>
        </w:rPr>
        <w:t xml:space="preserve"> </w:t>
      </w:r>
      <w:r w:rsidR="004A4A8D" w:rsidRPr="002F6B2F">
        <w:t>to</w:t>
      </w:r>
      <w:r w:rsidR="004A4A8D" w:rsidRPr="002F6B2F">
        <w:rPr>
          <w:spacing w:val="-4"/>
        </w:rPr>
        <w:t xml:space="preserve"> </w:t>
      </w:r>
      <w:r w:rsidR="004A4A8D" w:rsidRPr="002F6B2F">
        <w:t>include</w:t>
      </w:r>
      <w:r w:rsidR="004A4A8D" w:rsidRPr="002F6B2F">
        <w:rPr>
          <w:spacing w:val="-2"/>
        </w:rPr>
        <w:t xml:space="preserve"> </w:t>
      </w:r>
      <w:r w:rsidR="004A4A8D" w:rsidRPr="002F6B2F">
        <w:t>those</w:t>
      </w:r>
      <w:r w:rsidR="004A4A8D" w:rsidRPr="002F6B2F">
        <w:rPr>
          <w:spacing w:val="-4"/>
        </w:rPr>
        <w:t xml:space="preserve"> </w:t>
      </w:r>
      <w:r w:rsidR="004A4A8D" w:rsidRPr="002F6B2F">
        <w:t>ideas</w:t>
      </w:r>
      <w:r w:rsidR="004A4A8D" w:rsidRPr="002F6B2F">
        <w:rPr>
          <w:spacing w:val="-2"/>
        </w:rPr>
        <w:t xml:space="preserve"> </w:t>
      </w:r>
      <w:r w:rsidR="004A4A8D" w:rsidRPr="002F6B2F">
        <w:t>in</w:t>
      </w:r>
      <w:r w:rsidR="004A4A8D" w:rsidRPr="002F6B2F">
        <w:rPr>
          <w:spacing w:val="-4"/>
        </w:rPr>
        <w:t xml:space="preserve"> </w:t>
      </w:r>
      <w:r w:rsidR="004A4A8D" w:rsidRPr="002F6B2F">
        <w:t>their</w:t>
      </w:r>
      <w:r w:rsidR="004A4A8D" w:rsidRPr="002F6B2F">
        <w:rPr>
          <w:spacing w:val="-3"/>
        </w:rPr>
        <w:t xml:space="preserve"> </w:t>
      </w:r>
      <w:r>
        <w:t>thought</w:t>
      </w:r>
      <w:r w:rsidRPr="002F6B2F">
        <w:rPr>
          <w:spacing w:val="-2"/>
        </w:rPr>
        <w:t xml:space="preserve"> </w:t>
      </w:r>
      <w:r w:rsidR="004A4A8D" w:rsidRPr="002F6B2F">
        <w:t>and</w:t>
      </w:r>
      <w:r w:rsidR="004A4A8D" w:rsidRPr="002F6B2F">
        <w:rPr>
          <w:spacing w:val="-2"/>
        </w:rPr>
        <w:t xml:space="preserve"> </w:t>
      </w:r>
      <w:r w:rsidR="004A4A8D" w:rsidRPr="002F6B2F">
        <w:t>practi</w:t>
      </w:r>
      <w:r>
        <w:t>ce</w:t>
      </w:r>
      <w:r w:rsidR="004A4A8D" w:rsidRPr="002F6B2F">
        <w:rPr>
          <w:spacing w:val="-2"/>
        </w:rPr>
        <w:t xml:space="preserve"> </w:t>
      </w:r>
      <w:r w:rsidR="004A4A8D" w:rsidRPr="002F6B2F">
        <w:t>to</w:t>
      </w:r>
      <w:r w:rsidR="004A4A8D" w:rsidRPr="002F6B2F">
        <w:rPr>
          <w:spacing w:val="-6"/>
        </w:rPr>
        <w:t xml:space="preserve"> </w:t>
      </w:r>
      <w:r w:rsidR="004A4A8D" w:rsidRPr="002F6B2F">
        <w:t>ensure</w:t>
      </w:r>
      <w:r w:rsidR="004A4A8D" w:rsidRPr="002F6B2F">
        <w:rPr>
          <w:spacing w:val="-4"/>
        </w:rPr>
        <w:t xml:space="preserve"> </w:t>
      </w:r>
      <w:r w:rsidR="004A4A8D" w:rsidRPr="002F6B2F">
        <w:t>their continued existence</w:t>
      </w:r>
    </w:p>
    <w:p w14:paraId="7F687FFA" w14:textId="3A7A6383" w:rsidR="004A4A8D" w:rsidRPr="002F6B2F" w:rsidRDefault="00F540C7" w:rsidP="00874605">
      <w:pPr>
        <w:pStyle w:val="VCAAbullet"/>
      </w:pPr>
      <w:r>
        <w:t>t</w:t>
      </w:r>
      <w:r w:rsidR="004A4A8D" w:rsidRPr="002F6B2F">
        <w:t>o</w:t>
      </w:r>
      <w:r w:rsidR="004A4A8D" w:rsidRPr="002F6B2F">
        <w:rPr>
          <w:spacing w:val="-7"/>
        </w:rPr>
        <w:t xml:space="preserve"> </w:t>
      </w:r>
      <w:r w:rsidR="004A4A8D" w:rsidRPr="002F6B2F">
        <w:t>encourage</w:t>
      </w:r>
      <w:r w:rsidR="004A4A8D" w:rsidRPr="002F6B2F">
        <w:rPr>
          <w:spacing w:val="-6"/>
        </w:rPr>
        <w:t xml:space="preserve"> </w:t>
      </w:r>
      <w:r w:rsidR="004A4A8D" w:rsidRPr="002F6B2F">
        <w:t>their</w:t>
      </w:r>
      <w:r w:rsidR="004A4A8D" w:rsidRPr="002F6B2F">
        <w:rPr>
          <w:spacing w:val="-5"/>
        </w:rPr>
        <w:t xml:space="preserve"> </w:t>
      </w:r>
      <w:r w:rsidR="004A4A8D" w:rsidRPr="002F6B2F">
        <w:t>adherents</w:t>
      </w:r>
      <w:r w:rsidR="004A4A8D" w:rsidRPr="002F6B2F">
        <w:rPr>
          <w:spacing w:val="-7"/>
        </w:rPr>
        <w:t xml:space="preserve"> </w:t>
      </w:r>
      <w:r w:rsidR="004A4A8D" w:rsidRPr="002F6B2F">
        <w:t>to</w:t>
      </w:r>
      <w:r w:rsidR="004A4A8D" w:rsidRPr="002F6B2F">
        <w:rPr>
          <w:spacing w:val="-4"/>
        </w:rPr>
        <w:t xml:space="preserve"> </w:t>
      </w:r>
      <w:r w:rsidR="004A4A8D" w:rsidRPr="002F6B2F">
        <w:t>free</w:t>
      </w:r>
      <w:r w:rsidR="004A4A8D" w:rsidRPr="002F6B2F">
        <w:rPr>
          <w:spacing w:val="-4"/>
        </w:rPr>
        <w:t xml:space="preserve"> </w:t>
      </w:r>
      <w:r w:rsidR="004A4A8D" w:rsidRPr="002F6B2F">
        <w:t>up</w:t>
      </w:r>
      <w:r w:rsidR="004A4A8D" w:rsidRPr="002F6B2F">
        <w:rPr>
          <w:spacing w:val="-7"/>
        </w:rPr>
        <w:t xml:space="preserve"> </w:t>
      </w:r>
      <w:r w:rsidR="004A4A8D" w:rsidRPr="002F6B2F">
        <w:t>discussion</w:t>
      </w:r>
      <w:r w:rsidR="004A4A8D" w:rsidRPr="002F6B2F">
        <w:rPr>
          <w:spacing w:val="-3"/>
        </w:rPr>
        <w:t xml:space="preserve"> </w:t>
      </w:r>
      <w:r w:rsidR="004A4A8D" w:rsidRPr="002F6B2F">
        <w:t>about</w:t>
      </w:r>
      <w:r w:rsidR="004A4A8D" w:rsidRPr="002F6B2F">
        <w:rPr>
          <w:spacing w:val="-5"/>
        </w:rPr>
        <w:t xml:space="preserve"> </w:t>
      </w:r>
      <w:r w:rsidR="004A4A8D" w:rsidRPr="002F6B2F">
        <w:t>the</w:t>
      </w:r>
      <w:r w:rsidR="004A4A8D" w:rsidRPr="002F6B2F">
        <w:rPr>
          <w:spacing w:val="-6"/>
        </w:rPr>
        <w:t xml:space="preserve"> </w:t>
      </w:r>
      <w:r w:rsidR="004A4A8D" w:rsidRPr="002F6B2F">
        <w:rPr>
          <w:spacing w:val="-2"/>
        </w:rPr>
        <w:t>challenge</w:t>
      </w:r>
    </w:p>
    <w:p w14:paraId="67028AE3" w14:textId="66B1A1CA" w:rsidR="004A4A8D" w:rsidRPr="002F6B2F" w:rsidRDefault="00F540C7" w:rsidP="00874605">
      <w:pPr>
        <w:pStyle w:val="VCAAbullet"/>
      </w:pPr>
      <w:r>
        <w:t>t</w:t>
      </w:r>
      <w:r w:rsidR="004A4A8D" w:rsidRPr="002F6B2F">
        <w:t>o</w:t>
      </w:r>
      <w:r w:rsidR="004A4A8D" w:rsidRPr="002F6B2F">
        <w:rPr>
          <w:spacing w:val="-7"/>
        </w:rPr>
        <w:t xml:space="preserve"> </w:t>
      </w:r>
      <w:r w:rsidR="004A4A8D" w:rsidRPr="002F6B2F">
        <w:t>prevent</w:t>
      </w:r>
      <w:r w:rsidR="004A4A8D" w:rsidRPr="002F6B2F">
        <w:rPr>
          <w:spacing w:val="-2"/>
        </w:rPr>
        <w:t xml:space="preserve"> </w:t>
      </w:r>
      <w:r w:rsidR="004A4A8D" w:rsidRPr="002F6B2F">
        <w:t>loss</w:t>
      </w:r>
      <w:r w:rsidR="004A4A8D" w:rsidRPr="002F6B2F">
        <w:rPr>
          <w:spacing w:val="-6"/>
        </w:rPr>
        <w:t xml:space="preserve"> </w:t>
      </w:r>
      <w:r w:rsidR="004A4A8D" w:rsidRPr="002F6B2F">
        <w:t>of</w:t>
      </w:r>
      <w:r w:rsidR="004A4A8D" w:rsidRPr="002F6B2F">
        <w:rPr>
          <w:spacing w:val="-5"/>
        </w:rPr>
        <w:t xml:space="preserve"> </w:t>
      </w:r>
      <w:r w:rsidR="004A4A8D" w:rsidRPr="002F6B2F">
        <w:t>respect</w:t>
      </w:r>
      <w:r w:rsidR="004A4A8D" w:rsidRPr="002F6B2F">
        <w:rPr>
          <w:spacing w:val="-5"/>
        </w:rPr>
        <w:t xml:space="preserve"> </w:t>
      </w:r>
      <w:r w:rsidR="004A4A8D" w:rsidRPr="002F6B2F">
        <w:t>for</w:t>
      </w:r>
      <w:r w:rsidR="004A4A8D" w:rsidRPr="002F6B2F">
        <w:rPr>
          <w:spacing w:val="-5"/>
        </w:rPr>
        <w:t xml:space="preserve"> </w:t>
      </w:r>
      <w:r w:rsidR="004A4A8D" w:rsidRPr="002F6B2F">
        <w:t>the</w:t>
      </w:r>
      <w:r w:rsidR="004A4A8D" w:rsidRPr="002F6B2F">
        <w:rPr>
          <w:spacing w:val="-6"/>
        </w:rPr>
        <w:t xml:space="preserve"> </w:t>
      </w:r>
      <w:r w:rsidR="004A4A8D" w:rsidRPr="002F6B2F">
        <w:t>leaders</w:t>
      </w:r>
      <w:r w:rsidR="004A4A8D" w:rsidRPr="002F6B2F">
        <w:rPr>
          <w:spacing w:val="-3"/>
        </w:rPr>
        <w:t xml:space="preserve"> </w:t>
      </w:r>
      <w:r w:rsidR="004A4A8D" w:rsidRPr="002F6B2F">
        <w:t>and</w:t>
      </w:r>
      <w:r w:rsidR="004A4A8D" w:rsidRPr="002F6B2F">
        <w:rPr>
          <w:spacing w:val="-4"/>
        </w:rPr>
        <w:t xml:space="preserve"> </w:t>
      </w:r>
      <w:r w:rsidR="004A4A8D" w:rsidRPr="002F6B2F">
        <w:t>confusion</w:t>
      </w:r>
      <w:r w:rsidR="004A4A8D" w:rsidRPr="002F6B2F">
        <w:rPr>
          <w:spacing w:val="-4"/>
        </w:rPr>
        <w:t xml:space="preserve"> </w:t>
      </w:r>
      <w:r w:rsidR="004A4A8D" w:rsidRPr="002F6B2F">
        <w:t>among</w:t>
      </w:r>
      <w:r w:rsidR="004A4A8D" w:rsidRPr="002F6B2F">
        <w:rPr>
          <w:spacing w:val="-5"/>
        </w:rPr>
        <w:t xml:space="preserve"> </w:t>
      </w:r>
      <w:r w:rsidR="004A4A8D" w:rsidRPr="002F6B2F">
        <w:rPr>
          <w:spacing w:val="-2"/>
        </w:rPr>
        <w:t>adherents</w:t>
      </w:r>
    </w:p>
    <w:p w14:paraId="6797040C" w14:textId="2971BA36" w:rsidR="004A4A8D" w:rsidRPr="002F6B2F" w:rsidRDefault="00F540C7" w:rsidP="00874605">
      <w:pPr>
        <w:pStyle w:val="VCAAbullet"/>
      </w:pPr>
      <w:r>
        <w:t>t</w:t>
      </w:r>
      <w:r w:rsidR="004A4A8D" w:rsidRPr="002F6B2F">
        <w:t>o</w:t>
      </w:r>
      <w:r w:rsidR="004A4A8D" w:rsidRPr="002F6B2F">
        <w:rPr>
          <w:spacing w:val="-8"/>
        </w:rPr>
        <w:t xml:space="preserve"> </w:t>
      </w:r>
      <w:r w:rsidR="004A4A8D" w:rsidRPr="002F6B2F">
        <w:t>maintain</w:t>
      </w:r>
      <w:r w:rsidR="004A4A8D" w:rsidRPr="002F6B2F">
        <w:rPr>
          <w:spacing w:val="-8"/>
        </w:rPr>
        <w:t xml:space="preserve"> </w:t>
      </w:r>
      <w:r w:rsidR="004A4A8D" w:rsidRPr="002F6B2F">
        <w:t>integrity,</w:t>
      </w:r>
      <w:r w:rsidR="004A4A8D" w:rsidRPr="002F6B2F">
        <w:rPr>
          <w:spacing w:val="-7"/>
        </w:rPr>
        <w:t xml:space="preserve"> </w:t>
      </w:r>
      <w:r w:rsidR="004A4A8D" w:rsidRPr="002F6B2F">
        <w:t>authenticity</w:t>
      </w:r>
      <w:r w:rsidR="00FD5EFA">
        <w:t xml:space="preserve"> and</w:t>
      </w:r>
      <w:r w:rsidR="004A4A8D" w:rsidRPr="002F6B2F">
        <w:rPr>
          <w:spacing w:val="-7"/>
        </w:rPr>
        <w:t xml:space="preserve"> </w:t>
      </w:r>
      <w:r w:rsidR="004A4A8D" w:rsidRPr="002F6B2F">
        <w:t>continuity</w:t>
      </w:r>
      <w:r w:rsidR="004A4A8D" w:rsidRPr="002F6B2F">
        <w:rPr>
          <w:spacing w:val="-8"/>
        </w:rPr>
        <w:t xml:space="preserve"> </w:t>
      </w:r>
      <w:r w:rsidR="004A4A8D" w:rsidRPr="002F6B2F">
        <w:t>of</w:t>
      </w:r>
      <w:r w:rsidR="004A4A8D" w:rsidRPr="002F6B2F">
        <w:rPr>
          <w:spacing w:val="-7"/>
        </w:rPr>
        <w:t xml:space="preserve"> </w:t>
      </w:r>
      <w:r w:rsidR="004A4A8D" w:rsidRPr="002F6B2F">
        <w:t>the</w:t>
      </w:r>
      <w:r w:rsidR="004A4A8D" w:rsidRPr="002F6B2F">
        <w:rPr>
          <w:spacing w:val="-5"/>
        </w:rPr>
        <w:t xml:space="preserve"> </w:t>
      </w:r>
      <w:r w:rsidR="004A4A8D" w:rsidRPr="002F6B2F">
        <w:rPr>
          <w:spacing w:val="-2"/>
        </w:rPr>
        <w:t>tradition</w:t>
      </w:r>
    </w:p>
    <w:p w14:paraId="1B5C7EAF" w14:textId="0B017958" w:rsidR="00E06A0A" w:rsidRPr="00874605" w:rsidRDefault="00FD5EFA" w:rsidP="00874605">
      <w:pPr>
        <w:pStyle w:val="VCAAbullet"/>
      </w:pPr>
      <w:r>
        <w:t>t</w:t>
      </w:r>
      <w:r w:rsidR="004A4A8D" w:rsidRPr="002F6B2F">
        <w:t>o</w:t>
      </w:r>
      <w:r w:rsidR="004A4A8D" w:rsidRPr="002F6B2F">
        <w:rPr>
          <w:spacing w:val="-5"/>
        </w:rPr>
        <w:t xml:space="preserve"> </w:t>
      </w:r>
      <w:r w:rsidR="004A4A8D" w:rsidRPr="002F6B2F">
        <w:t>safeguard</w:t>
      </w:r>
      <w:r w:rsidR="004A4A8D" w:rsidRPr="002F6B2F">
        <w:rPr>
          <w:spacing w:val="-6"/>
        </w:rPr>
        <w:t xml:space="preserve"> </w:t>
      </w:r>
      <w:r w:rsidR="004A4A8D" w:rsidRPr="002F6B2F">
        <w:t>the</w:t>
      </w:r>
      <w:r w:rsidR="004A4A8D" w:rsidRPr="002F6B2F">
        <w:rPr>
          <w:spacing w:val="-4"/>
        </w:rPr>
        <w:t xml:space="preserve"> </w:t>
      </w:r>
      <w:r w:rsidR="004A4A8D" w:rsidRPr="002F6B2F">
        <w:t>heritage</w:t>
      </w:r>
      <w:r w:rsidR="004A4A8D" w:rsidRPr="002F6B2F">
        <w:rPr>
          <w:spacing w:val="-4"/>
        </w:rPr>
        <w:t xml:space="preserve"> </w:t>
      </w:r>
      <w:r w:rsidR="004A4A8D" w:rsidRPr="002F6B2F">
        <w:t>of</w:t>
      </w:r>
      <w:r w:rsidR="004A4A8D" w:rsidRPr="002F6B2F">
        <w:rPr>
          <w:spacing w:val="-4"/>
        </w:rPr>
        <w:t xml:space="preserve"> </w:t>
      </w:r>
      <w:r w:rsidR="004A4A8D" w:rsidRPr="002F6B2F">
        <w:t>the</w:t>
      </w:r>
      <w:r w:rsidR="004A4A8D" w:rsidRPr="002F6B2F">
        <w:rPr>
          <w:spacing w:val="-6"/>
        </w:rPr>
        <w:t xml:space="preserve"> </w:t>
      </w:r>
      <w:r w:rsidR="004A4A8D" w:rsidRPr="002F6B2F">
        <w:rPr>
          <w:spacing w:val="-2"/>
        </w:rPr>
        <w:t>tradition.</w:t>
      </w:r>
    </w:p>
    <w:p w14:paraId="2E29852B" w14:textId="5298E2A2" w:rsidR="00E06A0A" w:rsidRPr="00E76D05" w:rsidRDefault="00FD5EFA" w:rsidP="00874605">
      <w:pPr>
        <w:pStyle w:val="VCAAbody"/>
      </w:pPr>
      <w:r w:rsidRPr="00A4221A">
        <w:t xml:space="preserve">The following </w:t>
      </w:r>
      <w:r w:rsidR="00E06A0A" w:rsidRPr="00A4221A">
        <w:t xml:space="preserve">is an </w:t>
      </w:r>
      <w:r w:rsidR="00C86D65" w:rsidRPr="00A4221A">
        <w:t>example</w:t>
      </w:r>
      <w:r w:rsidR="00E06A0A" w:rsidRPr="00A4221A">
        <w:t xml:space="preserve"> </w:t>
      </w:r>
      <w:r w:rsidR="00C86D65" w:rsidRPr="00A4221A">
        <w:t>of</w:t>
      </w:r>
      <w:r w:rsidR="00E06A0A" w:rsidRPr="00A4221A">
        <w:t xml:space="preserve"> a high-scoring response: </w:t>
      </w:r>
    </w:p>
    <w:p w14:paraId="196683E8" w14:textId="25649206" w:rsidR="00E06A0A" w:rsidRPr="002F6B2F" w:rsidRDefault="001B157E" w:rsidP="00E76D05">
      <w:pPr>
        <w:pStyle w:val="VCAAStudentResponse"/>
      </w:pPr>
      <w:r>
        <w:t xml:space="preserve">1. </w:t>
      </w:r>
      <w:r w:rsidR="00E06A0A" w:rsidRPr="002F6B2F">
        <w:t>A religious tradition may take a stance on a challenge to protect the reputation of the institution. Arising ethical and moral issues, from an everchanging society, may compel religious traditions to position themselves with the change to remain credible within wider society.</w:t>
      </w:r>
    </w:p>
    <w:p w14:paraId="04CC8D69" w14:textId="69BA7E44" w:rsidR="00E06A0A" w:rsidRPr="002F6B2F" w:rsidRDefault="001B157E" w:rsidP="00E76D05">
      <w:pPr>
        <w:pStyle w:val="VCAAStudentResponse"/>
      </w:pPr>
      <w:r>
        <w:t xml:space="preserve">2. </w:t>
      </w:r>
      <w:r w:rsidR="00E06A0A" w:rsidRPr="002F6B2F">
        <w:t>A stance may also be taken to retain the status quo. While being living institutions in society, religious traditions may seek to uphold their fundamental beliefs, teachings and moral codes, thus holding the opinion of being against any change that may be presented from society.</w:t>
      </w:r>
    </w:p>
    <w:p w14:paraId="30F1CB5E" w14:textId="27BF906E" w:rsidR="004A4A8D" w:rsidRPr="002F6B2F" w:rsidRDefault="004A4A8D" w:rsidP="00E76D05">
      <w:pPr>
        <w:pStyle w:val="VCAAHeading3"/>
      </w:pPr>
      <w:r w:rsidRPr="002F6B2F">
        <w:t>Q</w:t>
      </w:r>
      <w:r w:rsidR="0073331C">
        <w:t>uestion</w:t>
      </w:r>
      <w:r w:rsidRPr="002F6B2F">
        <w:rPr>
          <w:spacing w:val="-8"/>
        </w:rPr>
        <w:t xml:space="preserve"> </w:t>
      </w:r>
      <w:r w:rsidRPr="002F6B2F">
        <w:rPr>
          <w:spacing w:val="-10"/>
        </w:rPr>
        <w:t>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CA553B" w:rsidRPr="00141A4D" w14:paraId="3F09AB0C"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5DE57070" w14:textId="77777777" w:rsidR="00CA553B" w:rsidRPr="00141A4D" w:rsidRDefault="00CA553B" w:rsidP="00CF57F7">
            <w:pPr>
              <w:pStyle w:val="VCAAtablecondensedheading"/>
              <w:rPr>
                <w:lang w:val="en-AU"/>
              </w:rPr>
            </w:pPr>
            <w:r w:rsidRPr="00141A4D">
              <w:rPr>
                <w:lang w:val="en-AU"/>
              </w:rPr>
              <w:t>Mark</w:t>
            </w:r>
          </w:p>
        </w:tc>
        <w:tc>
          <w:tcPr>
            <w:tcW w:w="576" w:type="dxa"/>
          </w:tcPr>
          <w:p w14:paraId="461768AB" w14:textId="77777777" w:rsidR="00CA553B" w:rsidRPr="00141A4D" w:rsidRDefault="00CA553B" w:rsidP="00CF57F7">
            <w:pPr>
              <w:pStyle w:val="VCAAtablecondensedheading"/>
              <w:rPr>
                <w:lang w:val="en-AU"/>
              </w:rPr>
            </w:pPr>
            <w:r w:rsidRPr="00141A4D">
              <w:rPr>
                <w:lang w:val="en-AU"/>
              </w:rPr>
              <w:t>0</w:t>
            </w:r>
          </w:p>
        </w:tc>
        <w:tc>
          <w:tcPr>
            <w:tcW w:w="576" w:type="dxa"/>
          </w:tcPr>
          <w:p w14:paraId="0B17408A" w14:textId="77777777" w:rsidR="00CA553B" w:rsidRPr="00141A4D" w:rsidRDefault="00CA553B" w:rsidP="00CF57F7">
            <w:pPr>
              <w:pStyle w:val="VCAAtablecondensedheading"/>
              <w:rPr>
                <w:lang w:val="en-AU"/>
              </w:rPr>
            </w:pPr>
            <w:r w:rsidRPr="00141A4D">
              <w:rPr>
                <w:lang w:val="en-AU"/>
              </w:rPr>
              <w:t>1</w:t>
            </w:r>
          </w:p>
        </w:tc>
        <w:tc>
          <w:tcPr>
            <w:tcW w:w="576" w:type="dxa"/>
          </w:tcPr>
          <w:p w14:paraId="1613AE80" w14:textId="77777777" w:rsidR="00CA553B" w:rsidRPr="00141A4D" w:rsidRDefault="00CA553B" w:rsidP="00CF57F7">
            <w:pPr>
              <w:pStyle w:val="VCAAtablecondensedheading"/>
              <w:rPr>
                <w:lang w:val="en-AU"/>
              </w:rPr>
            </w:pPr>
            <w:r w:rsidRPr="00141A4D">
              <w:rPr>
                <w:lang w:val="en-AU"/>
              </w:rPr>
              <w:t>2</w:t>
            </w:r>
          </w:p>
        </w:tc>
        <w:tc>
          <w:tcPr>
            <w:tcW w:w="576" w:type="dxa"/>
          </w:tcPr>
          <w:p w14:paraId="0C1A191A" w14:textId="77777777" w:rsidR="00CA553B" w:rsidRPr="00141A4D" w:rsidRDefault="00CA553B" w:rsidP="00CF57F7">
            <w:pPr>
              <w:pStyle w:val="VCAAtablecondensedheading"/>
              <w:rPr>
                <w:lang w:val="en-AU"/>
              </w:rPr>
            </w:pPr>
            <w:r w:rsidRPr="00141A4D">
              <w:rPr>
                <w:lang w:val="en-AU"/>
              </w:rPr>
              <w:t>3</w:t>
            </w:r>
          </w:p>
        </w:tc>
        <w:tc>
          <w:tcPr>
            <w:tcW w:w="576" w:type="dxa"/>
          </w:tcPr>
          <w:p w14:paraId="6041C18D" w14:textId="77777777" w:rsidR="00CA553B" w:rsidRPr="00141A4D" w:rsidRDefault="00CA553B" w:rsidP="00CF57F7">
            <w:pPr>
              <w:pStyle w:val="VCAAtablecondensedheading"/>
              <w:rPr>
                <w:lang w:val="en-AU"/>
              </w:rPr>
            </w:pPr>
            <w:r>
              <w:rPr>
                <w:lang w:val="en-AU"/>
              </w:rPr>
              <w:t>4</w:t>
            </w:r>
          </w:p>
        </w:tc>
        <w:tc>
          <w:tcPr>
            <w:tcW w:w="576" w:type="dxa"/>
          </w:tcPr>
          <w:p w14:paraId="55AB2686" w14:textId="77777777" w:rsidR="00CA553B" w:rsidRPr="00141A4D" w:rsidRDefault="00CA553B" w:rsidP="00CF57F7">
            <w:pPr>
              <w:pStyle w:val="VCAAtablecondensedheading"/>
              <w:rPr>
                <w:lang w:val="en-AU"/>
              </w:rPr>
            </w:pPr>
            <w:r>
              <w:rPr>
                <w:lang w:val="en-AU"/>
              </w:rPr>
              <w:t>5</w:t>
            </w:r>
          </w:p>
        </w:tc>
        <w:tc>
          <w:tcPr>
            <w:tcW w:w="576" w:type="dxa"/>
          </w:tcPr>
          <w:p w14:paraId="21F1B687" w14:textId="77777777" w:rsidR="00CA553B" w:rsidRPr="00141A4D" w:rsidRDefault="00CA553B" w:rsidP="00CF57F7">
            <w:pPr>
              <w:pStyle w:val="VCAAtablecondensedheading"/>
              <w:rPr>
                <w:lang w:val="en-AU"/>
              </w:rPr>
            </w:pPr>
            <w:r>
              <w:rPr>
                <w:lang w:val="en-AU"/>
              </w:rPr>
              <w:t>6</w:t>
            </w:r>
          </w:p>
        </w:tc>
        <w:tc>
          <w:tcPr>
            <w:tcW w:w="864" w:type="dxa"/>
          </w:tcPr>
          <w:p w14:paraId="50F41655" w14:textId="77777777" w:rsidR="00CA553B" w:rsidRPr="00141A4D" w:rsidRDefault="00CA553B" w:rsidP="00CF57F7">
            <w:pPr>
              <w:pStyle w:val="VCAAtablecondensedheading"/>
              <w:rPr>
                <w:lang w:val="en-AU"/>
              </w:rPr>
            </w:pPr>
            <w:r w:rsidRPr="00141A4D">
              <w:rPr>
                <w:lang w:val="en-AU"/>
              </w:rPr>
              <w:t>Average</w:t>
            </w:r>
          </w:p>
        </w:tc>
      </w:tr>
      <w:tr w:rsidR="00D72C7C" w:rsidRPr="00141A4D" w14:paraId="11D13B10" w14:textId="77777777" w:rsidTr="00CF57F7">
        <w:tc>
          <w:tcPr>
            <w:tcW w:w="599" w:type="dxa"/>
          </w:tcPr>
          <w:p w14:paraId="70F3C1F9" w14:textId="77777777" w:rsidR="00D72C7C" w:rsidRPr="00141A4D" w:rsidRDefault="00D72C7C" w:rsidP="00D72C7C">
            <w:pPr>
              <w:pStyle w:val="VCAAtablecondensed"/>
              <w:rPr>
                <w:lang w:val="en-AU"/>
              </w:rPr>
            </w:pPr>
            <w:r w:rsidRPr="00141A4D">
              <w:rPr>
                <w:lang w:val="en-AU"/>
              </w:rPr>
              <w:t>%</w:t>
            </w:r>
          </w:p>
        </w:tc>
        <w:tc>
          <w:tcPr>
            <w:tcW w:w="576" w:type="dxa"/>
          </w:tcPr>
          <w:p w14:paraId="52656CC2" w14:textId="5E13D0ED" w:rsidR="00D72C7C" w:rsidRPr="00141A4D" w:rsidRDefault="00D72C7C" w:rsidP="00D72C7C">
            <w:pPr>
              <w:pStyle w:val="VCAAtablecondensed"/>
              <w:rPr>
                <w:lang w:val="en-AU"/>
              </w:rPr>
            </w:pPr>
            <w:r w:rsidRPr="005A0346">
              <w:t>9</w:t>
            </w:r>
          </w:p>
        </w:tc>
        <w:tc>
          <w:tcPr>
            <w:tcW w:w="576" w:type="dxa"/>
          </w:tcPr>
          <w:p w14:paraId="180A3FB2" w14:textId="75DED957" w:rsidR="00D72C7C" w:rsidRPr="00141A4D" w:rsidRDefault="00D72C7C" w:rsidP="00D72C7C">
            <w:pPr>
              <w:pStyle w:val="VCAAtablecondensed"/>
              <w:rPr>
                <w:lang w:val="en-AU"/>
              </w:rPr>
            </w:pPr>
            <w:r w:rsidRPr="005A0346">
              <w:t>1</w:t>
            </w:r>
            <w:r>
              <w:t>1</w:t>
            </w:r>
          </w:p>
        </w:tc>
        <w:tc>
          <w:tcPr>
            <w:tcW w:w="576" w:type="dxa"/>
          </w:tcPr>
          <w:p w14:paraId="5C3A54BF" w14:textId="4012D623" w:rsidR="00D72C7C" w:rsidRPr="00141A4D" w:rsidRDefault="00D72C7C" w:rsidP="00D72C7C">
            <w:pPr>
              <w:pStyle w:val="VCAAtablecondensed"/>
              <w:rPr>
                <w:lang w:val="en-AU"/>
              </w:rPr>
            </w:pPr>
            <w:r w:rsidRPr="005A0346">
              <w:t>2</w:t>
            </w:r>
            <w:r>
              <w:t>3</w:t>
            </w:r>
          </w:p>
        </w:tc>
        <w:tc>
          <w:tcPr>
            <w:tcW w:w="576" w:type="dxa"/>
          </w:tcPr>
          <w:p w14:paraId="44D20F5C" w14:textId="1DC56949" w:rsidR="00D72C7C" w:rsidRPr="00141A4D" w:rsidRDefault="00D72C7C" w:rsidP="00D72C7C">
            <w:pPr>
              <w:pStyle w:val="VCAAtablecondensed"/>
              <w:rPr>
                <w:lang w:val="en-AU"/>
              </w:rPr>
            </w:pPr>
            <w:r w:rsidRPr="005A0346">
              <w:t>20</w:t>
            </w:r>
          </w:p>
        </w:tc>
        <w:tc>
          <w:tcPr>
            <w:tcW w:w="576" w:type="dxa"/>
          </w:tcPr>
          <w:p w14:paraId="49A40C72" w14:textId="19AC0893" w:rsidR="00D72C7C" w:rsidRPr="00141A4D" w:rsidRDefault="00D72C7C" w:rsidP="00D72C7C">
            <w:pPr>
              <w:pStyle w:val="VCAAtablecondensed"/>
              <w:rPr>
                <w:lang w:val="en-AU"/>
              </w:rPr>
            </w:pPr>
            <w:r w:rsidRPr="005A0346">
              <w:t>23</w:t>
            </w:r>
          </w:p>
        </w:tc>
        <w:tc>
          <w:tcPr>
            <w:tcW w:w="576" w:type="dxa"/>
          </w:tcPr>
          <w:p w14:paraId="357E4AF4" w14:textId="65402028" w:rsidR="00D72C7C" w:rsidRPr="00141A4D" w:rsidRDefault="00D72C7C" w:rsidP="00D72C7C">
            <w:pPr>
              <w:pStyle w:val="VCAAtablecondensed"/>
              <w:rPr>
                <w:lang w:val="en-AU"/>
              </w:rPr>
            </w:pPr>
            <w:r>
              <w:t>10</w:t>
            </w:r>
          </w:p>
        </w:tc>
        <w:tc>
          <w:tcPr>
            <w:tcW w:w="576" w:type="dxa"/>
          </w:tcPr>
          <w:p w14:paraId="490E4ECD" w14:textId="38D499C3" w:rsidR="00D72C7C" w:rsidRPr="00141A4D" w:rsidRDefault="00D72C7C" w:rsidP="00D72C7C">
            <w:pPr>
              <w:pStyle w:val="VCAAtablecondensed"/>
              <w:rPr>
                <w:lang w:val="en-AU"/>
              </w:rPr>
            </w:pPr>
            <w:r w:rsidRPr="005A0346">
              <w:t>4</w:t>
            </w:r>
          </w:p>
        </w:tc>
        <w:tc>
          <w:tcPr>
            <w:tcW w:w="864" w:type="dxa"/>
          </w:tcPr>
          <w:p w14:paraId="44F1F859" w14:textId="542B961A" w:rsidR="00D72C7C" w:rsidRPr="00141A4D" w:rsidRDefault="00D72C7C" w:rsidP="00D72C7C">
            <w:pPr>
              <w:pStyle w:val="VCAAtablecondensed"/>
              <w:rPr>
                <w:lang w:val="en-AU"/>
              </w:rPr>
            </w:pPr>
            <w:r>
              <w:rPr>
                <w:lang w:val="en-AU"/>
              </w:rPr>
              <w:t>2.8</w:t>
            </w:r>
          </w:p>
        </w:tc>
      </w:tr>
    </w:tbl>
    <w:p w14:paraId="67EC7BCE" w14:textId="77777777" w:rsidR="005025CB" w:rsidRPr="00E76D05" w:rsidRDefault="004A4A8D" w:rsidP="0073331C">
      <w:pPr>
        <w:pStyle w:val="VCAAbody"/>
      </w:pPr>
      <w:r w:rsidRPr="00E76D05">
        <w:t xml:space="preserve">This is a general question. </w:t>
      </w:r>
      <w:r w:rsidRPr="00A4221A">
        <w:t>Responses</w:t>
      </w:r>
      <w:r w:rsidRPr="00E76D05">
        <w:t xml:space="preserve"> </w:t>
      </w:r>
      <w:r w:rsidRPr="00A4221A">
        <w:t>were</w:t>
      </w:r>
      <w:r w:rsidRPr="00E76D05">
        <w:t xml:space="preserve"> to be </w:t>
      </w:r>
      <w:r w:rsidRPr="00A4221A">
        <w:t>from</w:t>
      </w:r>
      <w:r w:rsidRPr="00E76D05">
        <w:t xml:space="preserve"> </w:t>
      </w:r>
      <w:r w:rsidRPr="00A4221A">
        <w:t>the</w:t>
      </w:r>
      <w:r w:rsidRPr="00E76D05">
        <w:t xml:space="preserve"> </w:t>
      </w:r>
      <w:r w:rsidRPr="00A4221A">
        <w:t>perspective</w:t>
      </w:r>
      <w:r w:rsidRPr="00E76D05">
        <w:t xml:space="preserve"> </w:t>
      </w:r>
      <w:r w:rsidRPr="00A4221A">
        <w:t>of</w:t>
      </w:r>
      <w:r w:rsidRPr="00E76D05">
        <w:t xml:space="preserve"> </w:t>
      </w:r>
      <w:r w:rsidRPr="00A4221A">
        <w:t>religion</w:t>
      </w:r>
      <w:r w:rsidRPr="00E76D05">
        <w:t xml:space="preserve"> generally. </w:t>
      </w:r>
    </w:p>
    <w:p w14:paraId="4713AC5D" w14:textId="6209DC91" w:rsidR="004A4A8D" w:rsidRPr="00A4221A" w:rsidRDefault="004A4A8D" w:rsidP="0073331C">
      <w:pPr>
        <w:pStyle w:val="VCAAbody"/>
      </w:pPr>
      <w:r w:rsidRPr="00A4221A">
        <w:t>Responses</w:t>
      </w:r>
      <w:r w:rsidRPr="00E76D05">
        <w:t xml:space="preserve"> </w:t>
      </w:r>
      <w:r w:rsidRPr="00A4221A">
        <w:t>that</w:t>
      </w:r>
      <w:r w:rsidRPr="00E76D05">
        <w:t xml:space="preserve"> </w:t>
      </w:r>
      <w:r w:rsidRPr="00A4221A">
        <w:t>were</w:t>
      </w:r>
      <w:r w:rsidRPr="00E76D05">
        <w:t xml:space="preserve"> </w:t>
      </w:r>
      <w:r w:rsidRPr="00A4221A">
        <w:t>completely</w:t>
      </w:r>
      <w:r w:rsidRPr="00E76D05">
        <w:t xml:space="preserve"> </w:t>
      </w:r>
      <w:r w:rsidRPr="00A4221A">
        <w:t>from</w:t>
      </w:r>
      <w:r w:rsidRPr="00E76D05">
        <w:t xml:space="preserve"> </w:t>
      </w:r>
      <w:r w:rsidRPr="00A4221A">
        <w:t>the</w:t>
      </w:r>
      <w:r w:rsidRPr="00E76D05">
        <w:t xml:space="preserve"> </w:t>
      </w:r>
      <w:r w:rsidRPr="00A4221A">
        <w:t>perspective</w:t>
      </w:r>
      <w:r w:rsidRPr="00E76D05">
        <w:t xml:space="preserve"> </w:t>
      </w:r>
      <w:r w:rsidRPr="00A4221A">
        <w:t>of</w:t>
      </w:r>
      <w:r w:rsidRPr="00E76D05">
        <w:t xml:space="preserve"> </w:t>
      </w:r>
      <w:r w:rsidRPr="00A4221A">
        <w:t>a</w:t>
      </w:r>
      <w:r w:rsidRPr="00E76D05">
        <w:t xml:space="preserve"> </w:t>
      </w:r>
      <w:r w:rsidRPr="00A4221A">
        <w:t>specific</w:t>
      </w:r>
      <w:r w:rsidRPr="00E76D05">
        <w:t xml:space="preserve"> </w:t>
      </w:r>
      <w:r w:rsidRPr="00A4221A">
        <w:t>tradition</w:t>
      </w:r>
      <w:r w:rsidRPr="00E76D05">
        <w:t xml:space="preserve"> </w:t>
      </w:r>
      <w:r w:rsidRPr="00A4221A">
        <w:t>received</w:t>
      </w:r>
      <w:r w:rsidRPr="00E76D05">
        <w:t xml:space="preserve"> </w:t>
      </w:r>
      <w:r w:rsidRPr="00A4221A">
        <w:t>no</w:t>
      </w:r>
      <w:r w:rsidRPr="00E76D05">
        <w:t xml:space="preserve"> </w:t>
      </w:r>
      <w:r w:rsidRPr="00A4221A">
        <w:t xml:space="preserve">marks. Responses that </w:t>
      </w:r>
      <w:r w:rsidR="005B4B83" w:rsidRPr="00A4221A">
        <w:t xml:space="preserve">included </w:t>
      </w:r>
      <w:r w:rsidRPr="00A4221A">
        <w:t>a</w:t>
      </w:r>
      <w:r w:rsidRPr="00E76D05">
        <w:t xml:space="preserve"> </w:t>
      </w:r>
      <w:r w:rsidRPr="00A4221A">
        <w:t>mix of general and tradition</w:t>
      </w:r>
      <w:r w:rsidR="005B4B83" w:rsidRPr="00A4221A">
        <w:t>-</w:t>
      </w:r>
      <w:r w:rsidRPr="00A4221A">
        <w:t>specific points received marks for the general points</w:t>
      </w:r>
      <w:r w:rsidR="005B4B83" w:rsidRPr="00A4221A">
        <w:t>,</w:t>
      </w:r>
      <w:r w:rsidRPr="00A4221A">
        <w:t xml:space="preserve"> assuming they were accurate.</w:t>
      </w:r>
    </w:p>
    <w:p w14:paraId="58C8561B" w14:textId="33CE3ECF" w:rsidR="004A4A8D" w:rsidRPr="00A4221A" w:rsidRDefault="004A4A8D" w:rsidP="0073331C">
      <w:pPr>
        <w:pStyle w:val="VCAAbody"/>
      </w:pPr>
      <w:r w:rsidRPr="00A4221A">
        <w:t>The</w:t>
      </w:r>
      <w:r w:rsidRPr="00E76D05">
        <w:t xml:space="preserve"> </w:t>
      </w:r>
      <w:r w:rsidRPr="00A4221A">
        <w:t>emphasis</w:t>
      </w:r>
      <w:r w:rsidRPr="00E76D05">
        <w:t xml:space="preserve"> </w:t>
      </w:r>
      <w:r w:rsidRPr="00A4221A">
        <w:t>of</w:t>
      </w:r>
      <w:r w:rsidRPr="00E76D05">
        <w:t xml:space="preserve"> </w:t>
      </w:r>
      <w:r w:rsidRPr="00A4221A">
        <w:t>the</w:t>
      </w:r>
      <w:r w:rsidRPr="00E76D05">
        <w:t xml:space="preserve"> </w:t>
      </w:r>
      <w:r w:rsidR="005B4B83" w:rsidRPr="00A4221A">
        <w:t>responses</w:t>
      </w:r>
      <w:r w:rsidR="005B4B83" w:rsidRPr="00E76D05">
        <w:t xml:space="preserve"> </w:t>
      </w:r>
      <w:r w:rsidR="005B4B83" w:rsidRPr="00A4221A">
        <w:t>should have been</w:t>
      </w:r>
      <w:r w:rsidRPr="00E76D05">
        <w:t xml:space="preserve"> </w:t>
      </w:r>
      <w:r w:rsidRPr="00A4221A">
        <w:t>on</w:t>
      </w:r>
      <w:r w:rsidRPr="00E76D05">
        <w:t xml:space="preserve"> </w:t>
      </w:r>
      <w:r w:rsidRPr="00A4221A">
        <w:t>how</w:t>
      </w:r>
      <w:r w:rsidRPr="00E76D05">
        <w:t xml:space="preserve"> </w:t>
      </w:r>
      <w:r w:rsidRPr="00A4221A">
        <w:t>the</w:t>
      </w:r>
      <w:r w:rsidRPr="00E76D05">
        <w:t xml:space="preserve"> </w:t>
      </w:r>
      <w:r w:rsidRPr="00A4221A">
        <w:t>interpretation</w:t>
      </w:r>
      <w:r w:rsidRPr="00E76D05">
        <w:t xml:space="preserve"> </w:t>
      </w:r>
      <w:r w:rsidRPr="00A4221A">
        <w:t>of</w:t>
      </w:r>
      <w:r w:rsidRPr="00E76D05">
        <w:t xml:space="preserve"> </w:t>
      </w:r>
      <w:r w:rsidRPr="00A4221A">
        <w:t>the</w:t>
      </w:r>
      <w:r w:rsidRPr="00E76D05">
        <w:t xml:space="preserve"> </w:t>
      </w:r>
      <w:r w:rsidRPr="00A4221A">
        <w:t>significant life experience caused beliefs to be expressed differently.</w:t>
      </w:r>
    </w:p>
    <w:p w14:paraId="3D5D5772" w14:textId="5E5F59C3" w:rsidR="004A4A8D" w:rsidRPr="00A4221A" w:rsidRDefault="00C55AB6" w:rsidP="0073331C">
      <w:pPr>
        <w:pStyle w:val="VCAAbody"/>
      </w:pPr>
      <w:r w:rsidRPr="00A4221A">
        <w:t>P</w:t>
      </w:r>
      <w:r w:rsidR="004A4A8D" w:rsidRPr="00A4221A">
        <w:t>oints</w:t>
      </w:r>
      <w:r w:rsidR="004A4A8D" w:rsidRPr="00E76D05">
        <w:t xml:space="preserve"> </w:t>
      </w:r>
      <w:r w:rsidR="004A4A8D" w:rsidRPr="00A4221A">
        <w:t>that</w:t>
      </w:r>
      <w:r w:rsidR="004A4A8D" w:rsidRPr="00E76D05">
        <w:t xml:space="preserve"> </w:t>
      </w:r>
      <w:r w:rsidR="00704463">
        <w:t xml:space="preserve">responses </w:t>
      </w:r>
      <w:r w:rsidR="004A4A8D" w:rsidRPr="00A4221A">
        <w:t>could</w:t>
      </w:r>
      <w:r w:rsidR="004A4A8D" w:rsidRPr="00E76D05">
        <w:t xml:space="preserve"> </w:t>
      </w:r>
      <w:r w:rsidR="005B4B83" w:rsidRPr="00E76D05">
        <w:t xml:space="preserve">have </w:t>
      </w:r>
      <w:r w:rsidR="004A4A8D" w:rsidRPr="00A4221A">
        <w:t>ma</w:t>
      </w:r>
      <w:r w:rsidR="005B4B83" w:rsidRPr="00A4221A">
        <w:t>d</w:t>
      </w:r>
      <w:r w:rsidR="004A4A8D" w:rsidRPr="00A4221A">
        <w:t>e</w:t>
      </w:r>
      <w:r w:rsidR="004A4A8D" w:rsidRPr="00E76D05">
        <w:t xml:space="preserve"> </w:t>
      </w:r>
      <w:r w:rsidR="004A4A8D" w:rsidRPr="00A4221A">
        <w:t>(not</w:t>
      </w:r>
      <w:r w:rsidR="004A4A8D" w:rsidRPr="00E76D05">
        <w:t xml:space="preserve"> exhaustive)</w:t>
      </w:r>
      <w:r w:rsidRPr="00E76D05">
        <w:t xml:space="preserve"> </w:t>
      </w:r>
      <w:r w:rsidR="008C2DF2" w:rsidRPr="00A4221A">
        <w:t>include</w:t>
      </w:r>
      <w:r w:rsidR="00F1242C" w:rsidRPr="00A4221A">
        <w:t>d</w:t>
      </w:r>
      <w:r w:rsidR="000A3922" w:rsidRPr="00A4221A">
        <w:t xml:space="preserve"> the following</w:t>
      </w:r>
      <w:r w:rsidR="004A4A8D" w:rsidRPr="00E76D05">
        <w:t>:</w:t>
      </w:r>
    </w:p>
    <w:p w14:paraId="66119B80" w14:textId="6B5F3BBA" w:rsidR="004A4A8D" w:rsidRPr="0073331C" w:rsidRDefault="004A4A8D" w:rsidP="00E76D05">
      <w:pPr>
        <w:pStyle w:val="VCAAbullet"/>
      </w:pPr>
      <w:r w:rsidRPr="002F6B2F">
        <w:t>The</w:t>
      </w:r>
      <w:r w:rsidRPr="002F6B2F">
        <w:rPr>
          <w:spacing w:val="-2"/>
        </w:rPr>
        <w:t xml:space="preserve"> </w:t>
      </w:r>
      <w:r w:rsidRPr="002F6B2F">
        <w:t>experience</w:t>
      </w:r>
      <w:r w:rsidRPr="002F6B2F">
        <w:rPr>
          <w:spacing w:val="-4"/>
        </w:rPr>
        <w:t xml:space="preserve"> </w:t>
      </w:r>
      <w:r w:rsidRPr="002F6B2F">
        <w:t>may</w:t>
      </w:r>
      <w:r w:rsidRPr="002F6B2F">
        <w:rPr>
          <w:spacing w:val="-4"/>
        </w:rPr>
        <w:t xml:space="preserve"> </w:t>
      </w:r>
      <w:r w:rsidRPr="002F6B2F">
        <w:t>be</w:t>
      </w:r>
      <w:r w:rsidRPr="002F6B2F">
        <w:rPr>
          <w:spacing w:val="-4"/>
        </w:rPr>
        <w:t xml:space="preserve"> </w:t>
      </w:r>
      <w:r w:rsidRPr="002F6B2F">
        <w:t>interpreted</w:t>
      </w:r>
      <w:r w:rsidRPr="002F6B2F">
        <w:rPr>
          <w:spacing w:val="-4"/>
        </w:rPr>
        <w:t xml:space="preserve"> </w:t>
      </w:r>
      <w:r w:rsidRPr="002F6B2F">
        <w:t>as</w:t>
      </w:r>
      <w:r w:rsidRPr="002F6B2F">
        <w:rPr>
          <w:spacing w:val="-2"/>
        </w:rPr>
        <w:t xml:space="preserve"> </w:t>
      </w:r>
      <w:r w:rsidRPr="002F6B2F">
        <w:t>a</w:t>
      </w:r>
      <w:r w:rsidRPr="002F6B2F">
        <w:rPr>
          <w:spacing w:val="-4"/>
        </w:rPr>
        <w:t xml:space="preserve"> </w:t>
      </w:r>
      <w:r w:rsidRPr="002F6B2F">
        <w:t>spiritual</w:t>
      </w:r>
      <w:r w:rsidRPr="002F6B2F">
        <w:rPr>
          <w:spacing w:val="-7"/>
        </w:rPr>
        <w:t xml:space="preserve"> </w:t>
      </w:r>
      <w:r w:rsidRPr="002F6B2F">
        <w:t>experience</w:t>
      </w:r>
      <w:r w:rsidRPr="002F6B2F">
        <w:rPr>
          <w:spacing w:val="-4"/>
        </w:rPr>
        <w:t xml:space="preserve"> </w:t>
      </w:r>
      <w:r w:rsidRPr="002F6B2F">
        <w:t>that</w:t>
      </w:r>
      <w:r w:rsidRPr="002F6B2F">
        <w:rPr>
          <w:spacing w:val="-3"/>
        </w:rPr>
        <w:t xml:space="preserve"> </w:t>
      </w:r>
      <w:r w:rsidRPr="002F6B2F">
        <w:t>confirms</w:t>
      </w:r>
      <w:r w:rsidRPr="002F6B2F">
        <w:rPr>
          <w:spacing w:val="-4"/>
        </w:rPr>
        <w:t xml:space="preserve"> </w:t>
      </w:r>
      <w:r w:rsidRPr="002F6B2F">
        <w:t>one’s</w:t>
      </w:r>
      <w:r w:rsidRPr="002F6B2F">
        <w:rPr>
          <w:spacing w:val="-1"/>
        </w:rPr>
        <w:t xml:space="preserve"> </w:t>
      </w:r>
      <w:r w:rsidRPr="002F6B2F">
        <w:t>beliefs</w:t>
      </w:r>
      <w:r w:rsidR="00A71959">
        <w:t>;</w:t>
      </w:r>
      <w:r w:rsidRPr="002F6B2F">
        <w:rPr>
          <w:spacing w:val="-2"/>
        </w:rPr>
        <w:t xml:space="preserve"> </w:t>
      </w:r>
      <w:r w:rsidRPr="002F6B2F">
        <w:t>this may even lead to increasing one’s faith and commitment</w:t>
      </w:r>
      <w:r w:rsidRPr="002F6B2F">
        <w:rPr>
          <w:color w:val="212121"/>
        </w:rPr>
        <w:t xml:space="preserve">. </w:t>
      </w:r>
      <w:r w:rsidRPr="000B4D40">
        <w:t>These could be expressed through increased attendance at rituals, increased personal prayer</w:t>
      </w:r>
      <w:r w:rsidR="00A71959" w:rsidRPr="000B4D40">
        <w:t>,</w:t>
      </w:r>
      <w:r w:rsidRPr="000B4D40">
        <w:t xml:space="preserve"> and involvement in social and religious communal activities.</w:t>
      </w:r>
    </w:p>
    <w:p w14:paraId="01E8F6DB" w14:textId="2A667FC8" w:rsidR="004A4A8D" w:rsidRPr="0073331C" w:rsidRDefault="004A4A8D" w:rsidP="00E76D05">
      <w:pPr>
        <w:pStyle w:val="VCAAbullet"/>
      </w:pPr>
      <w:r w:rsidRPr="002F6B2F">
        <w:t>If the experience is interpreted as the person being punished or abandoned by their Ultimate Reality, previous</w:t>
      </w:r>
      <w:r w:rsidRPr="002F6B2F">
        <w:rPr>
          <w:spacing w:val="-1"/>
        </w:rPr>
        <w:t xml:space="preserve"> </w:t>
      </w:r>
      <w:r w:rsidRPr="002F6B2F">
        <w:t>understanding</w:t>
      </w:r>
      <w:r w:rsidRPr="002F6B2F">
        <w:rPr>
          <w:spacing w:val="-4"/>
        </w:rPr>
        <w:t xml:space="preserve"> </w:t>
      </w:r>
      <w:r w:rsidRPr="002F6B2F">
        <w:t>of</w:t>
      </w:r>
      <w:r w:rsidRPr="002F6B2F">
        <w:rPr>
          <w:spacing w:val="-1"/>
        </w:rPr>
        <w:t xml:space="preserve"> </w:t>
      </w:r>
      <w:r w:rsidRPr="002F6B2F">
        <w:t>held</w:t>
      </w:r>
      <w:r w:rsidRPr="002F6B2F">
        <w:rPr>
          <w:spacing w:val="-2"/>
        </w:rPr>
        <w:t xml:space="preserve"> </w:t>
      </w:r>
      <w:r w:rsidRPr="002F6B2F">
        <w:t>beliefs</w:t>
      </w:r>
      <w:r w:rsidRPr="002F6B2F">
        <w:rPr>
          <w:spacing w:val="-3"/>
        </w:rPr>
        <w:t xml:space="preserve"> </w:t>
      </w:r>
      <w:r w:rsidRPr="002F6B2F">
        <w:t>could</w:t>
      </w:r>
      <w:r w:rsidRPr="002F6B2F">
        <w:rPr>
          <w:spacing w:val="-2"/>
        </w:rPr>
        <w:t xml:space="preserve"> </w:t>
      </w:r>
      <w:r w:rsidRPr="002F6B2F">
        <w:t>be</w:t>
      </w:r>
      <w:r w:rsidRPr="002F6B2F">
        <w:rPr>
          <w:spacing w:val="-4"/>
        </w:rPr>
        <w:t xml:space="preserve"> </w:t>
      </w:r>
      <w:r w:rsidRPr="002F6B2F">
        <w:t>negated.</w:t>
      </w:r>
      <w:r w:rsidRPr="002F6B2F">
        <w:rPr>
          <w:spacing w:val="-3"/>
        </w:rPr>
        <w:t xml:space="preserve"> </w:t>
      </w:r>
      <w:r w:rsidRPr="002F6B2F">
        <w:t>This</w:t>
      </w:r>
      <w:r w:rsidRPr="002F6B2F">
        <w:rPr>
          <w:spacing w:val="-4"/>
        </w:rPr>
        <w:t xml:space="preserve"> </w:t>
      </w:r>
      <w:r w:rsidRPr="002F6B2F">
        <w:t>may</w:t>
      </w:r>
      <w:r w:rsidRPr="002F6B2F">
        <w:rPr>
          <w:spacing w:val="-2"/>
        </w:rPr>
        <w:t xml:space="preserve"> </w:t>
      </w:r>
      <w:r w:rsidRPr="002F6B2F">
        <w:t>lead</w:t>
      </w:r>
      <w:r w:rsidRPr="002F6B2F">
        <w:rPr>
          <w:spacing w:val="-4"/>
        </w:rPr>
        <w:t xml:space="preserve"> </w:t>
      </w:r>
      <w:r w:rsidRPr="002F6B2F">
        <w:t>to</w:t>
      </w:r>
      <w:r w:rsidRPr="002F6B2F">
        <w:rPr>
          <w:spacing w:val="-4"/>
        </w:rPr>
        <w:t xml:space="preserve"> </w:t>
      </w:r>
      <w:r w:rsidRPr="002F6B2F">
        <w:t>questioning</w:t>
      </w:r>
      <w:r w:rsidRPr="002F6B2F">
        <w:rPr>
          <w:spacing w:val="-2"/>
        </w:rPr>
        <w:t xml:space="preserve"> </w:t>
      </w:r>
      <w:r w:rsidRPr="002F6B2F">
        <w:t>or even rejection of those beliefs</w:t>
      </w:r>
      <w:r w:rsidR="00A71959">
        <w:t>,</w:t>
      </w:r>
      <w:r w:rsidRPr="002F6B2F">
        <w:t xml:space="preserve"> which may weaken the person’s faith</w:t>
      </w:r>
      <w:r w:rsidR="009A03D7">
        <w:t>,</w:t>
      </w:r>
      <w:r w:rsidRPr="002F6B2F">
        <w:t xml:space="preserve"> leading to less commitment. These could be expressed through decreasing involvement in rituals and personal prayer, and distancing from the religious community.</w:t>
      </w:r>
    </w:p>
    <w:p w14:paraId="43330993" w14:textId="5F7C6C1B" w:rsidR="004A4A8D" w:rsidRPr="0073331C" w:rsidRDefault="004A4A8D" w:rsidP="00E76D05">
      <w:pPr>
        <w:pStyle w:val="VCAAbullet"/>
      </w:pPr>
      <w:r w:rsidRPr="002F6B2F">
        <w:rPr>
          <w:color w:val="212121"/>
        </w:rPr>
        <w:t xml:space="preserve">If the experience is interpreted as the person being rewarded by their </w:t>
      </w:r>
      <w:r w:rsidRPr="002F6B2F">
        <w:t>Ultimate Reality</w:t>
      </w:r>
      <w:r w:rsidRPr="002F6B2F">
        <w:rPr>
          <w:color w:val="212121"/>
        </w:rPr>
        <w:t xml:space="preserve">, </w:t>
      </w:r>
      <w:r w:rsidRPr="002F6B2F">
        <w:t xml:space="preserve">existing </w:t>
      </w:r>
      <w:r w:rsidRPr="002F6B2F">
        <w:rPr>
          <w:color w:val="212121"/>
        </w:rPr>
        <w:t>beliefs may be</w:t>
      </w:r>
      <w:r w:rsidRPr="002F6B2F">
        <w:rPr>
          <w:color w:val="212121"/>
          <w:spacing w:val="-1"/>
        </w:rPr>
        <w:t xml:space="preserve"> </w:t>
      </w:r>
      <w:r w:rsidRPr="002F6B2F">
        <w:rPr>
          <w:color w:val="212121"/>
        </w:rPr>
        <w:t>strengthened</w:t>
      </w:r>
      <w:r w:rsidR="00AC49B4">
        <w:rPr>
          <w:color w:val="212121"/>
        </w:rPr>
        <w:t>.</w:t>
      </w:r>
      <w:r w:rsidRPr="002F6B2F">
        <w:rPr>
          <w:color w:val="212121"/>
          <w:spacing w:val="-3"/>
        </w:rPr>
        <w:t xml:space="preserve"> </w:t>
      </w:r>
      <w:r w:rsidR="00AC49B4" w:rsidRPr="000B4D40">
        <w:t>As a result, this may mean a</w:t>
      </w:r>
      <w:r w:rsidRPr="000B4D40">
        <w:t xml:space="preserve"> person is inspired to follow the rituals more often, and/or to delve deeper into the religious texts and ethical guidelines of their tradition.</w:t>
      </w:r>
    </w:p>
    <w:p w14:paraId="459CCEA9" w14:textId="434C3D99" w:rsidR="00A318A6" w:rsidRPr="0073331C" w:rsidRDefault="004A4A8D" w:rsidP="00E76D05">
      <w:pPr>
        <w:pStyle w:val="VCAAbullet"/>
      </w:pPr>
      <w:r w:rsidRPr="002F6B2F">
        <w:t>Even</w:t>
      </w:r>
      <w:r w:rsidRPr="002F6B2F">
        <w:rPr>
          <w:spacing w:val="-2"/>
        </w:rPr>
        <w:t xml:space="preserve"> </w:t>
      </w:r>
      <w:r w:rsidRPr="002F6B2F">
        <w:t>a</w:t>
      </w:r>
      <w:r w:rsidRPr="002F6B2F">
        <w:rPr>
          <w:spacing w:val="-2"/>
        </w:rPr>
        <w:t xml:space="preserve"> </w:t>
      </w:r>
      <w:r w:rsidRPr="002F6B2F">
        <w:t>bad</w:t>
      </w:r>
      <w:r w:rsidRPr="002F6B2F">
        <w:rPr>
          <w:spacing w:val="-4"/>
        </w:rPr>
        <w:t xml:space="preserve"> </w:t>
      </w:r>
      <w:r w:rsidRPr="002F6B2F">
        <w:t>significant</w:t>
      </w:r>
      <w:r w:rsidRPr="002F6B2F">
        <w:rPr>
          <w:spacing w:val="-3"/>
        </w:rPr>
        <w:t xml:space="preserve"> </w:t>
      </w:r>
      <w:r w:rsidRPr="002F6B2F">
        <w:t>life</w:t>
      </w:r>
      <w:r w:rsidRPr="002F6B2F">
        <w:rPr>
          <w:spacing w:val="-2"/>
        </w:rPr>
        <w:t xml:space="preserve"> </w:t>
      </w:r>
      <w:r w:rsidRPr="002F6B2F">
        <w:t>experience</w:t>
      </w:r>
      <w:r w:rsidRPr="002F6B2F">
        <w:rPr>
          <w:spacing w:val="-4"/>
        </w:rPr>
        <w:t xml:space="preserve"> </w:t>
      </w:r>
      <w:r w:rsidRPr="002F6B2F">
        <w:t>may</w:t>
      </w:r>
      <w:r w:rsidRPr="002F6B2F">
        <w:rPr>
          <w:spacing w:val="-4"/>
        </w:rPr>
        <w:t xml:space="preserve"> </w:t>
      </w:r>
      <w:r w:rsidRPr="002F6B2F">
        <w:t>be</w:t>
      </w:r>
      <w:r w:rsidRPr="002F6B2F">
        <w:rPr>
          <w:spacing w:val="-4"/>
        </w:rPr>
        <w:t xml:space="preserve"> </w:t>
      </w:r>
      <w:r w:rsidRPr="002F6B2F">
        <w:t>interpreted</w:t>
      </w:r>
      <w:r w:rsidRPr="002F6B2F">
        <w:rPr>
          <w:spacing w:val="-2"/>
        </w:rPr>
        <w:t xml:space="preserve"> </w:t>
      </w:r>
      <w:r w:rsidRPr="002F6B2F">
        <w:t>positively, leading</w:t>
      </w:r>
      <w:r w:rsidRPr="002F6B2F">
        <w:rPr>
          <w:spacing w:val="-2"/>
        </w:rPr>
        <w:t xml:space="preserve"> </w:t>
      </w:r>
      <w:r w:rsidRPr="002F6B2F">
        <w:t>a</w:t>
      </w:r>
      <w:r w:rsidRPr="002F6B2F">
        <w:rPr>
          <w:spacing w:val="-2"/>
        </w:rPr>
        <w:t xml:space="preserve"> </w:t>
      </w:r>
      <w:r w:rsidRPr="002F6B2F">
        <w:t>person</w:t>
      </w:r>
      <w:r w:rsidRPr="002F6B2F">
        <w:rPr>
          <w:spacing w:val="-4"/>
        </w:rPr>
        <w:t xml:space="preserve"> </w:t>
      </w:r>
      <w:r w:rsidRPr="002F6B2F">
        <w:t>to</w:t>
      </w:r>
      <w:r w:rsidRPr="002F6B2F">
        <w:rPr>
          <w:spacing w:val="-2"/>
        </w:rPr>
        <w:t xml:space="preserve"> </w:t>
      </w:r>
      <w:r w:rsidRPr="002F6B2F">
        <w:t>be inspired by their beliefs to a desire for a new way</w:t>
      </w:r>
      <w:r w:rsidRPr="002F6B2F">
        <w:rPr>
          <w:spacing w:val="-1"/>
        </w:rPr>
        <w:t xml:space="preserve"> </w:t>
      </w:r>
      <w:r w:rsidRPr="002F6B2F">
        <w:t>of life, expressed in greater involvement in the social structure of the religious tradition and passing on lessons learnt from the positive interpretation of the experience.</w:t>
      </w:r>
    </w:p>
    <w:p w14:paraId="26293D3E" w14:textId="5EE3DEBD" w:rsidR="00A318A6" w:rsidRPr="00A4221A" w:rsidRDefault="00AC49B4" w:rsidP="0073331C">
      <w:pPr>
        <w:pStyle w:val="VCAAbody"/>
      </w:pPr>
      <w:r w:rsidRPr="00A4221A">
        <w:lastRenderedPageBreak/>
        <w:t xml:space="preserve">The following </w:t>
      </w:r>
      <w:r w:rsidR="00A318A6" w:rsidRPr="00A4221A">
        <w:t>is an example of a high-scoring response:</w:t>
      </w:r>
    </w:p>
    <w:p w14:paraId="7D01B57F" w14:textId="672E1B0A" w:rsidR="00A318A6" w:rsidRPr="00102475" w:rsidRDefault="001B157E" w:rsidP="00E76D05">
      <w:pPr>
        <w:pStyle w:val="VCAAStudentResponse"/>
        <w:rPr>
          <w:rFonts w:asciiTheme="minorHAnsi" w:hAnsiTheme="minorHAnsi"/>
        </w:rPr>
      </w:pPr>
      <w:r>
        <w:t xml:space="preserve">1. </w:t>
      </w:r>
      <w:r w:rsidR="00102475" w:rsidRPr="00102475">
        <w:t xml:space="preserve">If adherents interpret </w:t>
      </w:r>
      <w:r w:rsidR="00102475">
        <w:t>a</w:t>
      </w:r>
      <w:r w:rsidR="00102475" w:rsidRPr="00102475">
        <w:t xml:space="preserve"> significant life experience as a calling by the ultimate reality towards a devout life/lifestyle they may increase and strengthen the expression of their beliefs. This may involve partaking in an increased number of rituals or going on a pilgrimage to a sacred place revered in their tradition.</w:t>
      </w:r>
    </w:p>
    <w:p w14:paraId="4EF3D237" w14:textId="314B3D37" w:rsidR="0073331C" w:rsidRPr="00E76D05" w:rsidRDefault="001B157E" w:rsidP="00194021">
      <w:pPr>
        <w:pStyle w:val="VCAAStudentResponse"/>
        <w:rPr>
          <w:rFonts w:cstheme="minorHAnsi"/>
          <w:szCs w:val="20"/>
        </w:rPr>
      </w:pPr>
      <w:r>
        <w:t xml:space="preserve">2. </w:t>
      </w:r>
      <w:r w:rsidR="00102475">
        <w:t>If adherents interpret a</w:t>
      </w:r>
      <w:r w:rsidR="00102475" w:rsidRPr="00102475">
        <w:t xml:space="preserve"> significant life experience</w:t>
      </w:r>
      <w:r w:rsidR="00102475">
        <w:t xml:space="preserve"> as that they have been abandoned by the ultimate reality, they may</w:t>
      </w:r>
      <w:r w:rsidR="00561521">
        <w:t xml:space="preserve"> lose faith in beliefs, interact less with the various social structures of the tradition, engage less in rituals or find themselves unable to enact a spiritual experience.</w:t>
      </w:r>
    </w:p>
    <w:p w14:paraId="14559E6F" w14:textId="03CF3096" w:rsidR="004A4A8D" w:rsidRPr="00E76D05" w:rsidRDefault="004A4A8D" w:rsidP="00E76D05">
      <w:pPr>
        <w:pStyle w:val="VCAAHeading3"/>
      </w:pPr>
      <w:r w:rsidRPr="002F6B2F">
        <w:t>Q</w:t>
      </w:r>
      <w:r w:rsidR="0073331C">
        <w:t>uestion</w:t>
      </w:r>
      <w:r w:rsidRPr="002F6B2F">
        <w:rPr>
          <w:spacing w:val="-8"/>
        </w:rPr>
        <w:t xml:space="preserve"> </w:t>
      </w:r>
      <w:r w:rsidRPr="002F6B2F">
        <w:rPr>
          <w:spacing w:val="-10"/>
        </w:rPr>
        <w:t>4</w:t>
      </w:r>
      <w:r w:rsidR="0073331C">
        <w:rPr>
          <w:spacing w:val="-10"/>
        </w:rPr>
        <w:t>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CA553B" w:rsidRPr="00141A4D" w14:paraId="290A9161"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78DB81D" w14:textId="77777777" w:rsidR="00CA553B" w:rsidRPr="00141A4D" w:rsidRDefault="00CA553B" w:rsidP="00CF57F7">
            <w:pPr>
              <w:pStyle w:val="VCAAtablecondensedheading"/>
              <w:rPr>
                <w:lang w:val="en-AU"/>
              </w:rPr>
            </w:pPr>
            <w:r w:rsidRPr="00141A4D">
              <w:rPr>
                <w:lang w:val="en-AU"/>
              </w:rPr>
              <w:t>Mark</w:t>
            </w:r>
          </w:p>
        </w:tc>
        <w:tc>
          <w:tcPr>
            <w:tcW w:w="576" w:type="dxa"/>
          </w:tcPr>
          <w:p w14:paraId="32DCEBBB" w14:textId="77777777" w:rsidR="00CA553B" w:rsidRPr="00141A4D" w:rsidRDefault="00CA553B" w:rsidP="00CF57F7">
            <w:pPr>
              <w:pStyle w:val="VCAAtablecondensedheading"/>
              <w:rPr>
                <w:lang w:val="en-AU"/>
              </w:rPr>
            </w:pPr>
            <w:r w:rsidRPr="00141A4D">
              <w:rPr>
                <w:lang w:val="en-AU"/>
              </w:rPr>
              <w:t>0</w:t>
            </w:r>
          </w:p>
        </w:tc>
        <w:tc>
          <w:tcPr>
            <w:tcW w:w="576" w:type="dxa"/>
          </w:tcPr>
          <w:p w14:paraId="604C2B71" w14:textId="77777777" w:rsidR="00CA553B" w:rsidRPr="00141A4D" w:rsidRDefault="00CA553B" w:rsidP="00CF57F7">
            <w:pPr>
              <w:pStyle w:val="VCAAtablecondensedheading"/>
              <w:rPr>
                <w:lang w:val="en-AU"/>
              </w:rPr>
            </w:pPr>
            <w:r w:rsidRPr="00141A4D">
              <w:rPr>
                <w:lang w:val="en-AU"/>
              </w:rPr>
              <w:t>1</w:t>
            </w:r>
          </w:p>
        </w:tc>
        <w:tc>
          <w:tcPr>
            <w:tcW w:w="576" w:type="dxa"/>
          </w:tcPr>
          <w:p w14:paraId="652B64F7" w14:textId="77777777" w:rsidR="00CA553B" w:rsidRPr="00141A4D" w:rsidRDefault="00CA553B" w:rsidP="00CF57F7">
            <w:pPr>
              <w:pStyle w:val="VCAAtablecondensedheading"/>
              <w:rPr>
                <w:lang w:val="en-AU"/>
              </w:rPr>
            </w:pPr>
            <w:r w:rsidRPr="00141A4D">
              <w:rPr>
                <w:lang w:val="en-AU"/>
              </w:rPr>
              <w:t>2</w:t>
            </w:r>
          </w:p>
        </w:tc>
        <w:tc>
          <w:tcPr>
            <w:tcW w:w="576" w:type="dxa"/>
          </w:tcPr>
          <w:p w14:paraId="4CCD4C8B" w14:textId="77777777" w:rsidR="00CA553B" w:rsidRPr="00141A4D" w:rsidRDefault="00CA553B" w:rsidP="00CF57F7">
            <w:pPr>
              <w:pStyle w:val="VCAAtablecondensedheading"/>
              <w:rPr>
                <w:lang w:val="en-AU"/>
              </w:rPr>
            </w:pPr>
            <w:r w:rsidRPr="00141A4D">
              <w:rPr>
                <w:lang w:val="en-AU"/>
              </w:rPr>
              <w:t>3</w:t>
            </w:r>
          </w:p>
        </w:tc>
        <w:tc>
          <w:tcPr>
            <w:tcW w:w="864" w:type="dxa"/>
          </w:tcPr>
          <w:p w14:paraId="603D419A" w14:textId="77777777" w:rsidR="00CA553B" w:rsidRPr="00141A4D" w:rsidRDefault="00CA553B" w:rsidP="00CF57F7">
            <w:pPr>
              <w:pStyle w:val="VCAAtablecondensedheading"/>
              <w:rPr>
                <w:lang w:val="en-AU"/>
              </w:rPr>
            </w:pPr>
            <w:r w:rsidRPr="00141A4D">
              <w:rPr>
                <w:lang w:val="en-AU"/>
              </w:rPr>
              <w:t>Average</w:t>
            </w:r>
          </w:p>
        </w:tc>
      </w:tr>
      <w:tr w:rsidR="00BB4878" w:rsidRPr="00141A4D" w14:paraId="43B19AD2" w14:textId="77777777" w:rsidTr="00CF57F7">
        <w:tc>
          <w:tcPr>
            <w:tcW w:w="599" w:type="dxa"/>
          </w:tcPr>
          <w:p w14:paraId="15780750" w14:textId="77777777" w:rsidR="00BB4878" w:rsidRPr="00141A4D" w:rsidRDefault="00BB4878" w:rsidP="00BB4878">
            <w:pPr>
              <w:pStyle w:val="VCAAtablecondensed"/>
              <w:rPr>
                <w:lang w:val="en-AU"/>
              </w:rPr>
            </w:pPr>
            <w:r w:rsidRPr="00141A4D">
              <w:rPr>
                <w:lang w:val="en-AU"/>
              </w:rPr>
              <w:t>%</w:t>
            </w:r>
          </w:p>
        </w:tc>
        <w:tc>
          <w:tcPr>
            <w:tcW w:w="576" w:type="dxa"/>
          </w:tcPr>
          <w:p w14:paraId="38BD5012" w14:textId="6D45FDF7" w:rsidR="00BB4878" w:rsidRPr="00141A4D" w:rsidRDefault="00BB4878" w:rsidP="00BB4878">
            <w:pPr>
              <w:pStyle w:val="VCAAtablecondensed"/>
              <w:rPr>
                <w:lang w:val="en-AU"/>
              </w:rPr>
            </w:pPr>
            <w:r w:rsidRPr="00BE5006">
              <w:t>47</w:t>
            </w:r>
          </w:p>
        </w:tc>
        <w:tc>
          <w:tcPr>
            <w:tcW w:w="576" w:type="dxa"/>
          </w:tcPr>
          <w:p w14:paraId="51B58B5E" w14:textId="0ACA59D2" w:rsidR="00BB4878" w:rsidRPr="00141A4D" w:rsidRDefault="00BB4878" w:rsidP="00BB4878">
            <w:pPr>
              <w:pStyle w:val="VCAAtablecondensed"/>
              <w:rPr>
                <w:lang w:val="en-AU"/>
              </w:rPr>
            </w:pPr>
            <w:r w:rsidRPr="00BE5006">
              <w:t>1</w:t>
            </w:r>
            <w:r>
              <w:t>8</w:t>
            </w:r>
          </w:p>
        </w:tc>
        <w:tc>
          <w:tcPr>
            <w:tcW w:w="576" w:type="dxa"/>
          </w:tcPr>
          <w:p w14:paraId="3CB08445" w14:textId="2D37E356" w:rsidR="00BB4878" w:rsidRPr="00141A4D" w:rsidRDefault="00BB4878" w:rsidP="00BB4878">
            <w:pPr>
              <w:pStyle w:val="VCAAtablecondensed"/>
              <w:rPr>
                <w:lang w:val="en-AU"/>
              </w:rPr>
            </w:pPr>
            <w:r w:rsidRPr="00BE5006">
              <w:t>17</w:t>
            </w:r>
          </w:p>
        </w:tc>
        <w:tc>
          <w:tcPr>
            <w:tcW w:w="576" w:type="dxa"/>
          </w:tcPr>
          <w:p w14:paraId="5ACF0CDA" w14:textId="26F91118" w:rsidR="00BB4878" w:rsidRPr="00141A4D" w:rsidRDefault="00BB4878" w:rsidP="00BB4878">
            <w:pPr>
              <w:pStyle w:val="VCAAtablecondensed"/>
              <w:rPr>
                <w:lang w:val="en-AU"/>
              </w:rPr>
            </w:pPr>
            <w:r w:rsidRPr="00BE5006">
              <w:t>1</w:t>
            </w:r>
            <w:r>
              <w:t>8</w:t>
            </w:r>
          </w:p>
        </w:tc>
        <w:tc>
          <w:tcPr>
            <w:tcW w:w="864" w:type="dxa"/>
          </w:tcPr>
          <w:p w14:paraId="1C9CBAA9" w14:textId="60C178C9" w:rsidR="00BB4878" w:rsidRPr="00141A4D" w:rsidRDefault="00BB4878" w:rsidP="00BB4878">
            <w:pPr>
              <w:pStyle w:val="VCAAtablecondensed"/>
              <w:rPr>
                <w:lang w:val="en-AU"/>
              </w:rPr>
            </w:pPr>
            <w:r>
              <w:rPr>
                <w:lang w:val="en-AU"/>
              </w:rPr>
              <w:t>1.1</w:t>
            </w:r>
          </w:p>
        </w:tc>
      </w:tr>
    </w:tbl>
    <w:p w14:paraId="33ABC76A" w14:textId="77777777" w:rsidR="004A4A8D" w:rsidRPr="00A4221A" w:rsidRDefault="004A4A8D" w:rsidP="00A61989">
      <w:pPr>
        <w:pStyle w:val="VCAAbody"/>
      </w:pPr>
      <w:r w:rsidRPr="00E76D05">
        <w:t>T</w:t>
      </w:r>
      <w:r w:rsidRPr="00A4221A">
        <w:t>his</w:t>
      </w:r>
      <w:r w:rsidRPr="00E76D05">
        <w:t xml:space="preserve"> </w:t>
      </w:r>
      <w:r w:rsidRPr="00A4221A">
        <w:t>was</w:t>
      </w:r>
      <w:r w:rsidRPr="00E76D05">
        <w:t xml:space="preserve"> </w:t>
      </w:r>
      <w:r w:rsidRPr="00A4221A">
        <w:t>a</w:t>
      </w:r>
      <w:r w:rsidRPr="00E76D05">
        <w:t xml:space="preserve"> </w:t>
      </w:r>
      <w:r w:rsidRPr="00A4221A">
        <w:t>general</w:t>
      </w:r>
      <w:r w:rsidRPr="00E76D05">
        <w:t xml:space="preserve"> question. </w:t>
      </w:r>
      <w:r w:rsidRPr="00A4221A">
        <w:t>Responses</w:t>
      </w:r>
      <w:r w:rsidRPr="00E76D05">
        <w:t xml:space="preserve"> </w:t>
      </w:r>
      <w:r w:rsidRPr="00A4221A">
        <w:t>were to</w:t>
      </w:r>
      <w:r w:rsidRPr="00E76D05">
        <w:t xml:space="preserve"> </w:t>
      </w:r>
      <w:r w:rsidRPr="00A4221A">
        <w:t>be</w:t>
      </w:r>
      <w:r w:rsidRPr="00E76D05">
        <w:t xml:space="preserve"> </w:t>
      </w:r>
      <w:r w:rsidRPr="00A4221A">
        <w:t>from</w:t>
      </w:r>
      <w:r w:rsidRPr="00E76D05">
        <w:t xml:space="preserve"> </w:t>
      </w:r>
      <w:r w:rsidRPr="00A4221A">
        <w:t>the</w:t>
      </w:r>
      <w:r w:rsidRPr="00E76D05">
        <w:t xml:space="preserve"> </w:t>
      </w:r>
      <w:r w:rsidRPr="00A4221A">
        <w:t>perspective</w:t>
      </w:r>
      <w:r w:rsidRPr="00E76D05">
        <w:t xml:space="preserve"> </w:t>
      </w:r>
      <w:r w:rsidRPr="00A4221A">
        <w:t>of</w:t>
      </w:r>
      <w:r w:rsidRPr="00E76D05">
        <w:t xml:space="preserve"> </w:t>
      </w:r>
      <w:r w:rsidRPr="00A4221A">
        <w:t>religion</w:t>
      </w:r>
      <w:r w:rsidRPr="00E76D05">
        <w:t xml:space="preserve"> generally.</w:t>
      </w:r>
    </w:p>
    <w:p w14:paraId="14E676E3" w14:textId="7428A03C" w:rsidR="004A4A8D" w:rsidRPr="00E76D05" w:rsidRDefault="004A4A8D" w:rsidP="00A61989">
      <w:pPr>
        <w:pStyle w:val="VCAAbody"/>
      </w:pPr>
      <w:r w:rsidRPr="00E76D05">
        <w:t xml:space="preserve">Responses that were completely from the perspective of a specific tradition received no marks. Responses that </w:t>
      </w:r>
      <w:r w:rsidR="00051E5F" w:rsidRPr="00E76D05">
        <w:t xml:space="preserve">included </w:t>
      </w:r>
      <w:r w:rsidRPr="00E76D05">
        <w:t>a mix of general and tradition</w:t>
      </w:r>
      <w:r w:rsidR="00051E5F" w:rsidRPr="00E76D05">
        <w:t>-</w:t>
      </w:r>
      <w:r w:rsidRPr="00E76D05">
        <w:t>specific points received marks for the general points</w:t>
      </w:r>
      <w:r w:rsidR="00051E5F" w:rsidRPr="00E76D05">
        <w:t>,</w:t>
      </w:r>
      <w:r w:rsidRPr="00E76D05">
        <w:t xml:space="preserve"> assuming they were accurate.</w:t>
      </w:r>
    </w:p>
    <w:p w14:paraId="5983E049" w14:textId="20988015" w:rsidR="004A4A8D" w:rsidRPr="00A4221A" w:rsidRDefault="004A4A8D" w:rsidP="00A61989">
      <w:pPr>
        <w:pStyle w:val="VCAAbody"/>
      </w:pPr>
      <w:r w:rsidRPr="00A4221A">
        <w:t xml:space="preserve">The </w:t>
      </w:r>
      <w:r w:rsidR="005025CB" w:rsidRPr="00A4221A">
        <w:t xml:space="preserve">focus of this </w:t>
      </w:r>
      <w:r w:rsidRPr="00A4221A">
        <w:t xml:space="preserve">question was on the sources of stances </w:t>
      </w:r>
      <w:r w:rsidR="005025CB" w:rsidRPr="00A4221A">
        <w:t>–</w:t>
      </w:r>
      <w:r w:rsidRPr="00A4221A">
        <w:t xml:space="preserve"> that is, what religions use to decide on a stance.</w:t>
      </w:r>
      <w:r w:rsidR="005025CB" w:rsidRPr="00A4221A">
        <w:t xml:space="preserve"> </w:t>
      </w:r>
      <w:r w:rsidRPr="00A4221A">
        <w:t>The question was not about the types of stances</w:t>
      </w:r>
      <w:r w:rsidR="005025CB" w:rsidRPr="00A4221A">
        <w:t>.</w:t>
      </w:r>
    </w:p>
    <w:p w14:paraId="33404735" w14:textId="5F075A27" w:rsidR="004A4A8D" w:rsidRPr="00A4221A" w:rsidRDefault="00C55AB6" w:rsidP="00A61989">
      <w:pPr>
        <w:pStyle w:val="VCAAbody"/>
      </w:pPr>
      <w:r w:rsidRPr="00A4221A">
        <w:t>P</w:t>
      </w:r>
      <w:r w:rsidR="004A4A8D" w:rsidRPr="00A4221A">
        <w:t>oints</w:t>
      </w:r>
      <w:r w:rsidR="004A4A8D" w:rsidRPr="00E76D05">
        <w:t xml:space="preserve"> </w:t>
      </w:r>
      <w:r w:rsidR="004A4A8D" w:rsidRPr="00A4221A">
        <w:t>that</w:t>
      </w:r>
      <w:r w:rsidR="00704463">
        <w:t xml:space="preserve"> responses </w:t>
      </w:r>
      <w:r w:rsidR="004A4A8D" w:rsidRPr="00A4221A">
        <w:t>could</w:t>
      </w:r>
      <w:r w:rsidR="004A4A8D" w:rsidRPr="00E76D05">
        <w:t xml:space="preserve"> </w:t>
      </w:r>
      <w:r w:rsidRPr="00E76D05">
        <w:t xml:space="preserve">have </w:t>
      </w:r>
      <w:r w:rsidR="004A4A8D" w:rsidRPr="00A4221A">
        <w:t>ma</w:t>
      </w:r>
      <w:r w:rsidRPr="00A4221A">
        <w:t>d</w:t>
      </w:r>
      <w:r w:rsidR="004A4A8D" w:rsidRPr="00A4221A">
        <w:t>e</w:t>
      </w:r>
      <w:r w:rsidR="004A4A8D" w:rsidRPr="00E76D05">
        <w:t xml:space="preserve"> </w:t>
      </w:r>
      <w:r w:rsidR="004A4A8D" w:rsidRPr="00A4221A">
        <w:t>(not</w:t>
      </w:r>
      <w:r w:rsidR="004A4A8D" w:rsidRPr="00E76D05">
        <w:t xml:space="preserve"> exhaustive)</w:t>
      </w:r>
      <w:r w:rsidR="003761FA" w:rsidRPr="00E76D05">
        <w:t xml:space="preserve"> include</w:t>
      </w:r>
      <w:r w:rsidR="006966AE" w:rsidRPr="00E76D05">
        <w:t>d</w:t>
      </w:r>
      <w:r w:rsidR="004A4A8D" w:rsidRPr="00E76D05">
        <w:t>:</w:t>
      </w:r>
    </w:p>
    <w:p w14:paraId="43F88B4E" w14:textId="77777777" w:rsidR="004A4A8D" w:rsidRPr="002F6B2F" w:rsidRDefault="004A4A8D" w:rsidP="00A61989">
      <w:pPr>
        <w:pStyle w:val="VCAAbullet"/>
      </w:pPr>
      <w:r w:rsidRPr="002F6B2F">
        <w:t>beliefs</w:t>
      </w:r>
    </w:p>
    <w:p w14:paraId="3104FB04" w14:textId="77777777" w:rsidR="004A4A8D" w:rsidRPr="002F6B2F" w:rsidRDefault="004A4A8D" w:rsidP="00A61989">
      <w:pPr>
        <w:pStyle w:val="VCAAbullet"/>
      </w:pPr>
      <w:r w:rsidRPr="002F6B2F">
        <w:t>authority</w:t>
      </w:r>
      <w:r w:rsidRPr="002F6B2F">
        <w:rPr>
          <w:spacing w:val="-8"/>
        </w:rPr>
        <w:t xml:space="preserve"> </w:t>
      </w:r>
      <w:r w:rsidRPr="002F6B2F">
        <w:t>structures</w:t>
      </w:r>
    </w:p>
    <w:p w14:paraId="271E8D77" w14:textId="77777777" w:rsidR="004A4A8D" w:rsidRPr="002F6B2F" w:rsidRDefault="004A4A8D" w:rsidP="00A61989">
      <w:pPr>
        <w:pStyle w:val="VCAAbullet"/>
      </w:pPr>
      <w:r w:rsidRPr="002F6B2F">
        <w:t>official</w:t>
      </w:r>
      <w:r w:rsidRPr="002F6B2F">
        <w:rPr>
          <w:spacing w:val="-6"/>
        </w:rPr>
        <w:t xml:space="preserve"> </w:t>
      </w:r>
      <w:r w:rsidRPr="002F6B2F">
        <w:t>teachings</w:t>
      </w:r>
    </w:p>
    <w:p w14:paraId="5A25CCDF" w14:textId="77777777" w:rsidR="004A4A8D" w:rsidRPr="002F6B2F" w:rsidRDefault="004A4A8D" w:rsidP="00A61989">
      <w:pPr>
        <w:pStyle w:val="VCAAbullet"/>
      </w:pPr>
      <w:r w:rsidRPr="002F6B2F">
        <w:t>rulings</w:t>
      </w:r>
      <w:r w:rsidRPr="002F6B2F">
        <w:rPr>
          <w:spacing w:val="-5"/>
        </w:rPr>
        <w:t xml:space="preserve"> </w:t>
      </w:r>
      <w:r w:rsidRPr="002F6B2F">
        <w:t>of</w:t>
      </w:r>
      <w:r w:rsidRPr="002F6B2F">
        <w:rPr>
          <w:spacing w:val="-7"/>
        </w:rPr>
        <w:t xml:space="preserve"> </w:t>
      </w:r>
      <w:r w:rsidRPr="002F6B2F">
        <w:t>religious</w:t>
      </w:r>
      <w:r w:rsidRPr="002F6B2F">
        <w:rPr>
          <w:spacing w:val="-4"/>
        </w:rPr>
        <w:t xml:space="preserve"> </w:t>
      </w:r>
      <w:r w:rsidRPr="002F6B2F">
        <w:rPr>
          <w:spacing w:val="-5"/>
        </w:rPr>
        <w:t>law</w:t>
      </w:r>
    </w:p>
    <w:p w14:paraId="77315B27" w14:textId="77777777" w:rsidR="004A4A8D" w:rsidRPr="002F6B2F" w:rsidRDefault="004A4A8D" w:rsidP="00A61989">
      <w:pPr>
        <w:pStyle w:val="VCAAbullet"/>
      </w:pPr>
      <w:r w:rsidRPr="002F6B2F">
        <w:t>rulings</w:t>
      </w:r>
      <w:r w:rsidRPr="002F6B2F">
        <w:rPr>
          <w:spacing w:val="-4"/>
        </w:rPr>
        <w:t xml:space="preserve"> </w:t>
      </w:r>
      <w:r w:rsidRPr="002F6B2F">
        <w:t>of</w:t>
      </w:r>
      <w:r w:rsidRPr="002F6B2F">
        <w:rPr>
          <w:spacing w:val="-5"/>
        </w:rPr>
        <w:t xml:space="preserve"> </w:t>
      </w:r>
      <w:r w:rsidRPr="002F6B2F">
        <w:t>secular</w:t>
      </w:r>
      <w:r w:rsidRPr="002F6B2F">
        <w:rPr>
          <w:spacing w:val="-5"/>
        </w:rPr>
        <w:t xml:space="preserve"> law</w:t>
      </w:r>
    </w:p>
    <w:p w14:paraId="3B82E6B2" w14:textId="77777777" w:rsidR="004A4A8D" w:rsidRPr="002F6B2F" w:rsidRDefault="004A4A8D" w:rsidP="00A61989">
      <w:pPr>
        <w:pStyle w:val="VCAAbullet"/>
      </w:pPr>
      <w:r w:rsidRPr="002F6B2F">
        <w:t>tradition</w:t>
      </w:r>
    </w:p>
    <w:p w14:paraId="27D91A80" w14:textId="77777777" w:rsidR="004A4A8D" w:rsidRPr="002F6B2F" w:rsidRDefault="004A4A8D" w:rsidP="00A61989">
      <w:pPr>
        <w:pStyle w:val="VCAAbullet"/>
      </w:pPr>
      <w:r w:rsidRPr="002F6B2F">
        <w:t>key individuals</w:t>
      </w:r>
    </w:p>
    <w:p w14:paraId="4EDA6030" w14:textId="77777777" w:rsidR="004A4A8D" w:rsidRPr="002F6B2F" w:rsidRDefault="004A4A8D" w:rsidP="00A61989">
      <w:pPr>
        <w:pStyle w:val="VCAAbullet"/>
      </w:pPr>
      <w:r w:rsidRPr="002F6B2F">
        <w:t>community consensus</w:t>
      </w:r>
    </w:p>
    <w:p w14:paraId="2AA8FA6A" w14:textId="77777777" w:rsidR="004A4A8D" w:rsidRPr="002F6B2F" w:rsidRDefault="004A4A8D" w:rsidP="00A61989">
      <w:pPr>
        <w:pStyle w:val="VCAAbullet"/>
      </w:pPr>
      <w:r w:rsidRPr="002F6B2F">
        <w:t>interfaith dialogue</w:t>
      </w:r>
    </w:p>
    <w:p w14:paraId="2F9B7A58" w14:textId="4FF0672F" w:rsidR="004A4A8D" w:rsidRPr="002F6B2F" w:rsidRDefault="004A4A8D" w:rsidP="00A61989">
      <w:pPr>
        <w:pStyle w:val="VCAAbullet"/>
      </w:pPr>
      <w:r w:rsidRPr="002F6B2F">
        <w:t>ethical principles</w:t>
      </w:r>
      <w:r w:rsidR="00C55AB6">
        <w:t>.</w:t>
      </w:r>
    </w:p>
    <w:p w14:paraId="7BB04FA8" w14:textId="7BFB7E3D" w:rsidR="00A855A6" w:rsidRPr="00E76D05" w:rsidRDefault="008E33D3" w:rsidP="00A61989">
      <w:pPr>
        <w:pStyle w:val="VCAAbody"/>
      </w:pPr>
      <w:r w:rsidRPr="00A4221A">
        <w:t xml:space="preserve">The following </w:t>
      </w:r>
      <w:r w:rsidR="00A855A6" w:rsidRPr="00A4221A">
        <w:t>is an example of a high-scoring response:</w:t>
      </w:r>
    </w:p>
    <w:p w14:paraId="72537F9D" w14:textId="216B6935" w:rsidR="00A855A6" w:rsidRPr="00A855A6" w:rsidRDefault="009E219E" w:rsidP="00E76D05">
      <w:pPr>
        <w:pStyle w:val="VCAAStudentResponse"/>
      </w:pPr>
      <w:r>
        <w:t xml:space="preserve">1. </w:t>
      </w:r>
      <w:r w:rsidR="00A855A6" w:rsidRPr="00A855A6">
        <w:t>The beliefs of the tradition. A religion will refer to their beliefs to determine their stance to a challenge as the beliefs are the basis of the religion.</w:t>
      </w:r>
    </w:p>
    <w:p w14:paraId="0853AC6A" w14:textId="73D3E7A8" w:rsidR="00A855A6" w:rsidRPr="00A855A6" w:rsidRDefault="009E219E" w:rsidP="00E76D05">
      <w:pPr>
        <w:pStyle w:val="VCAAStudentResponse"/>
      </w:pPr>
      <w:r>
        <w:t xml:space="preserve">2. </w:t>
      </w:r>
      <w:r w:rsidR="00A855A6" w:rsidRPr="00A855A6">
        <w:t>The social structure of the tradition. A religion will refer to the social structure which consists of well-educated leaders/elders to determine a stance as they can use their knowledge.</w:t>
      </w:r>
    </w:p>
    <w:p w14:paraId="0D0A1416" w14:textId="2C898DCA" w:rsidR="00A855A6" w:rsidRPr="00A855A6" w:rsidRDefault="009E219E" w:rsidP="00E76D05">
      <w:pPr>
        <w:pStyle w:val="VCAAStudentResponse"/>
      </w:pPr>
      <w:r>
        <w:t xml:space="preserve">3. </w:t>
      </w:r>
      <w:r w:rsidR="00A855A6" w:rsidRPr="00A855A6">
        <w:t>The texts of the tradition. A religion will refer to the texts which contain the history and religious beliefs of the tradition to determine their stance.</w:t>
      </w:r>
    </w:p>
    <w:p w14:paraId="7EBF79EF" w14:textId="77777777" w:rsidR="00194021" w:rsidRDefault="00194021">
      <w:pPr>
        <w:rPr>
          <w:rFonts w:ascii="Arial" w:hAnsi="Arial" w:cs="Arial"/>
          <w:color w:val="0F7EB4"/>
          <w:sz w:val="32"/>
          <w:szCs w:val="24"/>
        </w:rPr>
      </w:pPr>
      <w:r>
        <w:br w:type="page"/>
      </w:r>
    </w:p>
    <w:p w14:paraId="7D0594F1" w14:textId="1EC4CB7F" w:rsidR="004A4A8D" w:rsidRPr="002F6B2F" w:rsidRDefault="00A61989" w:rsidP="00A61989">
      <w:pPr>
        <w:pStyle w:val="VCAAHeading3"/>
      </w:pPr>
      <w:r>
        <w:lastRenderedPageBreak/>
        <w:t xml:space="preserve">Question </w:t>
      </w:r>
      <w:r w:rsidR="004A4A8D" w:rsidRPr="002F6B2F">
        <w:t>4b.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CA553B" w:rsidRPr="00141A4D" w14:paraId="2B895A2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65EC6058" w14:textId="77777777" w:rsidR="00CA553B" w:rsidRPr="00141A4D" w:rsidRDefault="00CA553B" w:rsidP="00CF57F7">
            <w:pPr>
              <w:pStyle w:val="VCAAtablecondensedheading"/>
              <w:rPr>
                <w:lang w:val="en-AU"/>
              </w:rPr>
            </w:pPr>
            <w:r w:rsidRPr="00141A4D">
              <w:rPr>
                <w:lang w:val="en-AU"/>
              </w:rPr>
              <w:t>Mark</w:t>
            </w:r>
          </w:p>
        </w:tc>
        <w:tc>
          <w:tcPr>
            <w:tcW w:w="576" w:type="dxa"/>
          </w:tcPr>
          <w:p w14:paraId="3838F5CC" w14:textId="77777777" w:rsidR="00CA553B" w:rsidRPr="00141A4D" w:rsidRDefault="00CA553B" w:rsidP="00CF57F7">
            <w:pPr>
              <w:pStyle w:val="VCAAtablecondensedheading"/>
              <w:rPr>
                <w:lang w:val="en-AU"/>
              </w:rPr>
            </w:pPr>
            <w:r w:rsidRPr="00141A4D">
              <w:rPr>
                <w:lang w:val="en-AU"/>
              </w:rPr>
              <w:t>0</w:t>
            </w:r>
          </w:p>
        </w:tc>
        <w:tc>
          <w:tcPr>
            <w:tcW w:w="576" w:type="dxa"/>
          </w:tcPr>
          <w:p w14:paraId="7C3A672D" w14:textId="77777777" w:rsidR="00CA553B" w:rsidRPr="00141A4D" w:rsidRDefault="00CA553B" w:rsidP="00CF57F7">
            <w:pPr>
              <w:pStyle w:val="VCAAtablecondensedheading"/>
              <w:rPr>
                <w:lang w:val="en-AU"/>
              </w:rPr>
            </w:pPr>
            <w:r w:rsidRPr="00141A4D">
              <w:rPr>
                <w:lang w:val="en-AU"/>
              </w:rPr>
              <w:t>1</w:t>
            </w:r>
          </w:p>
        </w:tc>
        <w:tc>
          <w:tcPr>
            <w:tcW w:w="576" w:type="dxa"/>
          </w:tcPr>
          <w:p w14:paraId="679521E8" w14:textId="77777777" w:rsidR="00CA553B" w:rsidRPr="00141A4D" w:rsidRDefault="00CA553B" w:rsidP="00CF57F7">
            <w:pPr>
              <w:pStyle w:val="VCAAtablecondensedheading"/>
              <w:rPr>
                <w:lang w:val="en-AU"/>
              </w:rPr>
            </w:pPr>
            <w:r w:rsidRPr="00141A4D">
              <w:rPr>
                <w:lang w:val="en-AU"/>
              </w:rPr>
              <w:t>2</w:t>
            </w:r>
          </w:p>
        </w:tc>
        <w:tc>
          <w:tcPr>
            <w:tcW w:w="576" w:type="dxa"/>
          </w:tcPr>
          <w:p w14:paraId="5F42A529" w14:textId="77777777" w:rsidR="00CA553B" w:rsidRPr="00141A4D" w:rsidRDefault="00CA553B" w:rsidP="00CF57F7">
            <w:pPr>
              <w:pStyle w:val="VCAAtablecondensedheading"/>
              <w:rPr>
                <w:lang w:val="en-AU"/>
              </w:rPr>
            </w:pPr>
            <w:r w:rsidRPr="00141A4D">
              <w:rPr>
                <w:lang w:val="en-AU"/>
              </w:rPr>
              <w:t>3</w:t>
            </w:r>
          </w:p>
        </w:tc>
        <w:tc>
          <w:tcPr>
            <w:tcW w:w="576" w:type="dxa"/>
          </w:tcPr>
          <w:p w14:paraId="1AC6F49B" w14:textId="77777777" w:rsidR="00CA553B" w:rsidRPr="00141A4D" w:rsidRDefault="00CA553B" w:rsidP="00CF57F7">
            <w:pPr>
              <w:pStyle w:val="VCAAtablecondensedheading"/>
              <w:rPr>
                <w:lang w:val="en-AU"/>
              </w:rPr>
            </w:pPr>
            <w:r>
              <w:rPr>
                <w:lang w:val="en-AU"/>
              </w:rPr>
              <w:t>4</w:t>
            </w:r>
          </w:p>
        </w:tc>
        <w:tc>
          <w:tcPr>
            <w:tcW w:w="864" w:type="dxa"/>
          </w:tcPr>
          <w:p w14:paraId="05AF2775" w14:textId="77777777" w:rsidR="00CA553B" w:rsidRPr="00141A4D" w:rsidRDefault="00CA553B" w:rsidP="00CF57F7">
            <w:pPr>
              <w:pStyle w:val="VCAAtablecondensedheading"/>
              <w:rPr>
                <w:lang w:val="en-AU"/>
              </w:rPr>
            </w:pPr>
            <w:r w:rsidRPr="00141A4D">
              <w:rPr>
                <w:lang w:val="en-AU"/>
              </w:rPr>
              <w:t>Average</w:t>
            </w:r>
          </w:p>
        </w:tc>
      </w:tr>
      <w:tr w:rsidR="00DA1A84" w:rsidRPr="00141A4D" w14:paraId="11677C4F" w14:textId="77777777" w:rsidTr="00CF57F7">
        <w:tc>
          <w:tcPr>
            <w:tcW w:w="599" w:type="dxa"/>
          </w:tcPr>
          <w:p w14:paraId="4F54F2F8" w14:textId="77777777" w:rsidR="00DA1A84" w:rsidRPr="00141A4D" w:rsidRDefault="00DA1A84" w:rsidP="00DA1A84">
            <w:pPr>
              <w:pStyle w:val="VCAAtablecondensed"/>
              <w:rPr>
                <w:lang w:val="en-AU"/>
              </w:rPr>
            </w:pPr>
            <w:r w:rsidRPr="00141A4D">
              <w:rPr>
                <w:lang w:val="en-AU"/>
              </w:rPr>
              <w:t>%</w:t>
            </w:r>
          </w:p>
        </w:tc>
        <w:tc>
          <w:tcPr>
            <w:tcW w:w="576" w:type="dxa"/>
          </w:tcPr>
          <w:p w14:paraId="08F9FBA6" w14:textId="22DC79E0" w:rsidR="00DA1A84" w:rsidRPr="00141A4D" w:rsidRDefault="00DA1A84" w:rsidP="00DA1A84">
            <w:pPr>
              <w:pStyle w:val="VCAAtablecondensed"/>
              <w:rPr>
                <w:lang w:val="en-AU"/>
              </w:rPr>
            </w:pPr>
            <w:r w:rsidRPr="00426897">
              <w:t>58</w:t>
            </w:r>
          </w:p>
        </w:tc>
        <w:tc>
          <w:tcPr>
            <w:tcW w:w="576" w:type="dxa"/>
          </w:tcPr>
          <w:p w14:paraId="7937C3D4" w14:textId="40930E63" w:rsidR="00DA1A84" w:rsidRPr="00141A4D" w:rsidRDefault="00DA1A84" w:rsidP="00DA1A84">
            <w:pPr>
              <w:pStyle w:val="VCAAtablecondensed"/>
              <w:rPr>
                <w:lang w:val="en-AU"/>
              </w:rPr>
            </w:pPr>
            <w:r w:rsidRPr="00426897">
              <w:t>1</w:t>
            </w:r>
            <w:r>
              <w:t>5</w:t>
            </w:r>
          </w:p>
        </w:tc>
        <w:tc>
          <w:tcPr>
            <w:tcW w:w="576" w:type="dxa"/>
          </w:tcPr>
          <w:p w14:paraId="6B608284" w14:textId="6D98ECDB" w:rsidR="00DA1A84" w:rsidRPr="00141A4D" w:rsidRDefault="00DA1A84" w:rsidP="00DA1A84">
            <w:pPr>
              <w:pStyle w:val="VCAAtablecondensed"/>
              <w:rPr>
                <w:lang w:val="en-AU"/>
              </w:rPr>
            </w:pPr>
            <w:r w:rsidRPr="00426897">
              <w:t>1</w:t>
            </w:r>
            <w:r>
              <w:t>5</w:t>
            </w:r>
          </w:p>
        </w:tc>
        <w:tc>
          <w:tcPr>
            <w:tcW w:w="576" w:type="dxa"/>
          </w:tcPr>
          <w:p w14:paraId="707BEE5F" w14:textId="5B6E739C" w:rsidR="00DA1A84" w:rsidRPr="00141A4D" w:rsidRDefault="00DA1A84" w:rsidP="00DA1A84">
            <w:pPr>
              <w:pStyle w:val="VCAAtablecondensed"/>
              <w:rPr>
                <w:lang w:val="en-AU"/>
              </w:rPr>
            </w:pPr>
            <w:r>
              <w:t>9</w:t>
            </w:r>
          </w:p>
        </w:tc>
        <w:tc>
          <w:tcPr>
            <w:tcW w:w="576" w:type="dxa"/>
          </w:tcPr>
          <w:p w14:paraId="5D74AC6B" w14:textId="5C12CA01" w:rsidR="00DA1A84" w:rsidRPr="00141A4D" w:rsidRDefault="00DA1A84" w:rsidP="00DA1A84">
            <w:pPr>
              <w:pStyle w:val="VCAAtablecondensed"/>
              <w:rPr>
                <w:lang w:val="en-AU"/>
              </w:rPr>
            </w:pPr>
            <w:r w:rsidRPr="00426897">
              <w:t>4</w:t>
            </w:r>
          </w:p>
        </w:tc>
        <w:tc>
          <w:tcPr>
            <w:tcW w:w="864" w:type="dxa"/>
          </w:tcPr>
          <w:p w14:paraId="0F24CA09" w14:textId="030AE6FE" w:rsidR="00DA1A84" w:rsidRPr="00141A4D" w:rsidRDefault="00DA1A84" w:rsidP="00DA1A84">
            <w:pPr>
              <w:pStyle w:val="VCAAtablecondensed"/>
              <w:rPr>
                <w:lang w:val="en-AU"/>
              </w:rPr>
            </w:pPr>
            <w:r>
              <w:rPr>
                <w:lang w:val="en-AU"/>
              </w:rPr>
              <w:t>0.9</w:t>
            </w:r>
          </w:p>
        </w:tc>
      </w:tr>
    </w:tbl>
    <w:p w14:paraId="5A2FE559" w14:textId="77777777" w:rsidR="004A4A8D" w:rsidRPr="00A4221A" w:rsidRDefault="004A4A8D" w:rsidP="00A61989">
      <w:pPr>
        <w:pStyle w:val="VCAAbody"/>
      </w:pPr>
      <w:r w:rsidRPr="00A4221A">
        <w:t>This</w:t>
      </w:r>
      <w:r w:rsidRPr="00E76D05">
        <w:t xml:space="preserve"> </w:t>
      </w:r>
      <w:r w:rsidRPr="00A4221A">
        <w:t>was</w:t>
      </w:r>
      <w:r w:rsidRPr="00E76D05">
        <w:t xml:space="preserve"> </w:t>
      </w:r>
      <w:r w:rsidRPr="00A4221A">
        <w:t>a</w:t>
      </w:r>
      <w:r w:rsidRPr="00E76D05">
        <w:t xml:space="preserve"> </w:t>
      </w:r>
      <w:r w:rsidRPr="00A4221A">
        <w:t>general</w:t>
      </w:r>
      <w:r w:rsidRPr="00E76D05">
        <w:t xml:space="preserve"> question. </w:t>
      </w:r>
      <w:r w:rsidRPr="00A4221A">
        <w:t>Responses</w:t>
      </w:r>
      <w:r w:rsidRPr="00E76D05">
        <w:t xml:space="preserve"> </w:t>
      </w:r>
      <w:r w:rsidRPr="00A4221A">
        <w:t>were to</w:t>
      </w:r>
      <w:r w:rsidRPr="00E76D05">
        <w:t xml:space="preserve"> </w:t>
      </w:r>
      <w:r w:rsidRPr="00A4221A">
        <w:t>be</w:t>
      </w:r>
      <w:r w:rsidRPr="00E76D05">
        <w:t xml:space="preserve"> </w:t>
      </w:r>
      <w:r w:rsidRPr="00A4221A">
        <w:t>from</w:t>
      </w:r>
      <w:r w:rsidRPr="00E76D05">
        <w:t xml:space="preserve"> </w:t>
      </w:r>
      <w:r w:rsidRPr="00A4221A">
        <w:t>the</w:t>
      </w:r>
      <w:r w:rsidRPr="00E76D05">
        <w:t xml:space="preserve"> </w:t>
      </w:r>
      <w:r w:rsidRPr="00A4221A">
        <w:t>perspective</w:t>
      </w:r>
      <w:r w:rsidRPr="00E76D05">
        <w:t xml:space="preserve"> </w:t>
      </w:r>
      <w:r w:rsidRPr="00A4221A">
        <w:t>of</w:t>
      </w:r>
      <w:r w:rsidRPr="00E76D05">
        <w:t xml:space="preserve"> </w:t>
      </w:r>
      <w:r w:rsidRPr="00A4221A">
        <w:t>religion</w:t>
      </w:r>
      <w:r w:rsidRPr="00E76D05">
        <w:t xml:space="preserve"> generally.</w:t>
      </w:r>
    </w:p>
    <w:p w14:paraId="604E0508" w14:textId="582F750C" w:rsidR="004A4A8D" w:rsidRPr="00E76D05" w:rsidRDefault="004A4A8D" w:rsidP="00A61989">
      <w:pPr>
        <w:pStyle w:val="VCAAbody"/>
      </w:pPr>
      <w:r w:rsidRPr="00E76D05">
        <w:t xml:space="preserve">Responses that were completely from the perspective of a specific tradition received no marks. Responses that </w:t>
      </w:r>
      <w:r w:rsidR="00714D59" w:rsidRPr="00E76D05">
        <w:t xml:space="preserve">included </w:t>
      </w:r>
      <w:r w:rsidRPr="00E76D05">
        <w:t>a mix of general and tradition</w:t>
      </w:r>
      <w:r w:rsidR="00714D59" w:rsidRPr="00E76D05">
        <w:t>-</w:t>
      </w:r>
      <w:r w:rsidRPr="00E76D05">
        <w:t>specific points received marks for the general points</w:t>
      </w:r>
      <w:r w:rsidR="00714D59" w:rsidRPr="00E76D05">
        <w:t>,</w:t>
      </w:r>
      <w:r w:rsidRPr="00E76D05">
        <w:t xml:space="preserve"> assuming they were accurate.</w:t>
      </w:r>
    </w:p>
    <w:p w14:paraId="2C23E025" w14:textId="6D4C062D" w:rsidR="004A4A8D" w:rsidRPr="00A4221A" w:rsidRDefault="00A66CD6" w:rsidP="00A61989">
      <w:pPr>
        <w:pStyle w:val="VCAAbody"/>
      </w:pPr>
      <w:r w:rsidRPr="00A4221A">
        <w:t>Responses</w:t>
      </w:r>
      <w:r w:rsidRPr="00E76D05">
        <w:t xml:space="preserve"> </w:t>
      </w:r>
      <w:r w:rsidR="004A4A8D" w:rsidRPr="00A4221A">
        <w:t>had to</w:t>
      </w:r>
      <w:r w:rsidR="004A4A8D" w:rsidRPr="00E76D05">
        <w:t xml:space="preserve"> </w:t>
      </w:r>
      <w:r w:rsidRPr="00A4221A">
        <w:t>make</w:t>
      </w:r>
      <w:r w:rsidRPr="00E76D05">
        <w:t xml:space="preserve"> </w:t>
      </w:r>
      <w:r w:rsidR="004A4A8D" w:rsidRPr="00A4221A">
        <w:t>a</w:t>
      </w:r>
      <w:r w:rsidR="004A4A8D" w:rsidRPr="00E76D05">
        <w:t xml:space="preserve"> </w:t>
      </w:r>
      <w:r w:rsidR="004A4A8D" w:rsidRPr="00A4221A">
        <w:t>clear</w:t>
      </w:r>
      <w:r w:rsidR="004A4A8D" w:rsidRPr="00E76D05">
        <w:t xml:space="preserve"> </w:t>
      </w:r>
      <w:r w:rsidR="004A4A8D" w:rsidRPr="00A4221A">
        <w:t>link</w:t>
      </w:r>
      <w:r w:rsidR="004A4A8D" w:rsidRPr="00E76D05">
        <w:t xml:space="preserve"> </w:t>
      </w:r>
      <w:r w:rsidR="004A4A8D" w:rsidRPr="00A4221A">
        <w:t>between</w:t>
      </w:r>
      <w:r w:rsidR="004A4A8D" w:rsidRPr="00E76D05">
        <w:t xml:space="preserve"> </w:t>
      </w:r>
      <w:r w:rsidR="004A4A8D" w:rsidRPr="00A4221A">
        <w:t>the</w:t>
      </w:r>
      <w:r w:rsidR="004A4A8D" w:rsidRPr="00E76D05">
        <w:t xml:space="preserve"> </w:t>
      </w:r>
      <w:r w:rsidR="004A4A8D" w:rsidRPr="00A4221A">
        <w:t>chosen</w:t>
      </w:r>
      <w:r w:rsidR="004A4A8D" w:rsidRPr="00E76D05">
        <w:t xml:space="preserve"> </w:t>
      </w:r>
      <w:r w:rsidR="004A4A8D" w:rsidRPr="00A4221A">
        <w:t>source</w:t>
      </w:r>
      <w:r w:rsidR="004A4A8D" w:rsidRPr="00E76D05">
        <w:t xml:space="preserve"> from </w:t>
      </w:r>
      <w:r w:rsidR="003158CF" w:rsidRPr="00E76D05">
        <w:t>the</w:t>
      </w:r>
      <w:r w:rsidR="004A4A8D" w:rsidRPr="00E76D05">
        <w:t xml:space="preserve"> response </w:t>
      </w:r>
      <w:r w:rsidR="003158CF" w:rsidRPr="00E76D05">
        <w:t xml:space="preserve">to Question 4a. </w:t>
      </w:r>
      <w:r w:rsidR="004A4A8D" w:rsidRPr="00A4221A">
        <w:t>with the explanation of how</w:t>
      </w:r>
      <w:r w:rsidR="004A4A8D" w:rsidRPr="00E76D05">
        <w:t xml:space="preserve"> that source could </w:t>
      </w:r>
      <w:r w:rsidR="004A4A8D" w:rsidRPr="00A4221A">
        <w:t>contribute</w:t>
      </w:r>
      <w:r w:rsidR="004A4A8D" w:rsidRPr="00E76D05">
        <w:t xml:space="preserve"> </w:t>
      </w:r>
      <w:r w:rsidR="004A4A8D" w:rsidRPr="00A4221A">
        <w:t>to</w:t>
      </w:r>
      <w:r w:rsidR="004A4A8D" w:rsidRPr="00E76D05">
        <w:t xml:space="preserve"> </w:t>
      </w:r>
      <w:r w:rsidR="004A4A8D" w:rsidRPr="00A4221A">
        <w:t>a stance against the challenge.</w:t>
      </w:r>
    </w:p>
    <w:p w14:paraId="775AB5EB" w14:textId="77777777" w:rsidR="004A4A8D" w:rsidRPr="00E76D05" w:rsidRDefault="004A4A8D" w:rsidP="00A61989">
      <w:pPr>
        <w:pStyle w:val="VCAAbody"/>
      </w:pPr>
      <w:r w:rsidRPr="00A4221A">
        <w:t>There</w:t>
      </w:r>
      <w:r w:rsidRPr="00E76D05">
        <w:t xml:space="preserve"> </w:t>
      </w:r>
      <w:r w:rsidRPr="00A4221A">
        <w:t>had to</w:t>
      </w:r>
      <w:r w:rsidRPr="00E76D05">
        <w:t xml:space="preserve"> </w:t>
      </w:r>
      <w:r w:rsidRPr="00A4221A">
        <w:t>be</w:t>
      </w:r>
      <w:r w:rsidRPr="00E76D05">
        <w:t xml:space="preserve"> </w:t>
      </w:r>
      <w:r w:rsidRPr="00A4221A">
        <w:t>two</w:t>
      </w:r>
      <w:r w:rsidRPr="00E76D05">
        <w:t xml:space="preserve"> </w:t>
      </w:r>
      <w:r w:rsidRPr="00A4221A">
        <w:t>such</w:t>
      </w:r>
      <w:r w:rsidRPr="00E76D05">
        <w:t xml:space="preserve"> </w:t>
      </w:r>
      <w:r w:rsidRPr="00A4221A">
        <w:t>links</w:t>
      </w:r>
      <w:r w:rsidRPr="00E76D05">
        <w:t xml:space="preserve"> </w:t>
      </w:r>
      <w:r w:rsidRPr="00A4221A">
        <w:t>stated</w:t>
      </w:r>
      <w:r w:rsidRPr="00E76D05">
        <w:t xml:space="preserve"> </w:t>
      </w:r>
      <w:r w:rsidRPr="00A4221A">
        <w:t>in</w:t>
      </w:r>
      <w:r w:rsidRPr="00E76D05">
        <w:t xml:space="preserve"> </w:t>
      </w:r>
      <w:r w:rsidRPr="00A4221A">
        <w:t>the</w:t>
      </w:r>
      <w:r w:rsidRPr="00E76D05">
        <w:t xml:space="preserve"> response.</w:t>
      </w:r>
    </w:p>
    <w:p w14:paraId="24B99B46" w14:textId="1895EC67" w:rsidR="00A855A6" w:rsidRPr="00E76D05" w:rsidRDefault="003158CF" w:rsidP="00A61989">
      <w:pPr>
        <w:pStyle w:val="VCAAbody"/>
      </w:pPr>
      <w:r w:rsidRPr="00A4221A">
        <w:t xml:space="preserve">The following </w:t>
      </w:r>
      <w:r w:rsidR="00A855A6" w:rsidRPr="00A4221A">
        <w:t>is an example of a high-scoring response:</w:t>
      </w:r>
    </w:p>
    <w:p w14:paraId="5A2C2DA9" w14:textId="77777777" w:rsidR="00A855A6" w:rsidRPr="00A855A6" w:rsidRDefault="00A855A6" w:rsidP="00A61989">
      <w:pPr>
        <w:pStyle w:val="VCAAStudentResponse"/>
      </w:pPr>
      <w:r w:rsidRPr="00A855A6">
        <w:t>The social structure and authoritative figures of a religion can provide direction and inform the adherents on the particular stance taken. They may draw on their power and knowledge to reaffirm key theological beliefs and teachings to act as a role-model for adherents to follow and take that same stance against challenges. The hierarchical structure of religious tradition also consolidate and create a communal identity guiding adherents to believe in those with the same identity and thus lead them into taking a stance against a challenge.</w:t>
      </w:r>
    </w:p>
    <w:p w14:paraId="6B51FC62" w14:textId="6DCDCBD6" w:rsidR="004A4A8D" w:rsidRPr="002F6B2F" w:rsidRDefault="004A4A8D" w:rsidP="00A61989">
      <w:pPr>
        <w:pStyle w:val="VCAAHeading3"/>
      </w:pPr>
      <w:r w:rsidRPr="002F6B2F">
        <w:t>Q</w:t>
      </w:r>
      <w:r w:rsidR="00A61989">
        <w:t>uestion</w:t>
      </w:r>
      <w:r w:rsidRPr="002F6B2F">
        <w:rPr>
          <w:spacing w:val="-8"/>
        </w:rPr>
        <w:t xml:space="preserve"> </w:t>
      </w:r>
      <w:r w:rsidRPr="002F6B2F">
        <w:rPr>
          <w:spacing w:val="-10"/>
        </w:rPr>
        <w:t>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CA553B" w:rsidRPr="00141A4D" w14:paraId="50478FD0"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22A91E55" w14:textId="77777777" w:rsidR="00CA553B" w:rsidRPr="00141A4D" w:rsidRDefault="00CA553B" w:rsidP="00CF57F7">
            <w:pPr>
              <w:pStyle w:val="VCAAtablecondensedheading"/>
              <w:rPr>
                <w:lang w:val="en-AU"/>
              </w:rPr>
            </w:pPr>
            <w:r w:rsidRPr="00141A4D">
              <w:rPr>
                <w:lang w:val="en-AU"/>
              </w:rPr>
              <w:t>Mark</w:t>
            </w:r>
          </w:p>
        </w:tc>
        <w:tc>
          <w:tcPr>
            <w:tcW w:w="576" w:type="dxa"/>
          </w:tcPr>
          <w:p w14:paraId="4CFD6C88" w14:textId="77777777" w:rsidR="00CA553B" w:rsidRPr="00141A4D" w:rsidRDefault="00CA553B" w:rsidP="00CF57F7">
            <w:pPr>
              <w:pStyle w:val="VCAAtablecondensedheading"/>
              <w:rPr>
                <w:lang w:val="en-AU"/>
              </w:rPr>
            </w:pPr>
            <w:r w:rsidRPr="00141A4D">
              <w:rPr>
                <w:lang w:val="en-AU"/>
              </w:rPr>
              <w:t>0</w:t>
            </w:r>
          </w:p>
        </w:tc>
        <w:tc>
          <w:tcPr>
            <w:tcW w:w="576" w:type="dxa"/>
          </w:tcPr>
          <w:p w14:paraId="31398C74" w14:textId="77777777" w:rsidR="00CA553B" w:rsidRPr="00141A4D" w:rsidRDefault="00CA553B" w:rsidP="00CF57F7">
            <w:pPr>
              <w:pStyle w:val="VCAAtablecondensedheading"/>
              <w:rPr>
                <w:lang w:val="en-AU"/>
              </w:rPr>
            </w:pPr>
            <w:r w:rsidRPr="00141A4D">
              <w:rPr>
                <w:lang w:val="en-AU"/>
              </w:rPr>
              <w:t>1</w:t>
            </w:r>
          </w:p>
        </w:tc>
        <w:tc>
          <w:tcPr>
            <w:tcW w:w="576" w:type="dxa"/>
          </w:tcPr>
          <w:p w14:paraId="07CDF8F7" w14:textId="77777777" w:rsidR="00CA553B" w:rsidRPr="00141A4D" w:rsidRDefault="00CA553B" w:rsidP="00CF57F7">
            <w:pPr>
              <w:pStyle w:val="VCAAtablecondensedheading"/>
              <w:rPr>
                <w:lang w:val="en-AU"/>
              </w:rPr>
            </w:pPr>
            <w:r w:rsidRPr="00141A4D">
              <w:rPr>
                <w:lang w:val="en-AU"/>
              </w:rPr>
              <w:t>2</w:t>
            </w:r>
          </w:p>
        </w:tc>
        <w:tc>
          <w:tcPr>
            <w:tcW w:w="576" w:type="dxa"/>
          </w:tcPr>
          <w:p w14:paraId="03D4BF66" w14:textId="77777777" w:rsidR="00CA553B" w:rsidRPr="00141A4D" w:rsidRDefault="00CA553B" w:rsidP="00CF57F7">
            <w:pPr>
              <w:pStyle w:val="VCAAtablecondensedheading"/>
              <w:rPr>
                <w:lang w:val="en-AU"/>
              </w:rPr>
            </w:pPr>
            <w:r w:rsidRPr="00141A4D">
              <w:rPr>
                <w:lang w:val="en-AU"/>
              </w:rPr>
              <w:t>3</w:t>
            </w:r>
          </w:p>
        </w:tc>
        <w:tc>
          <w:tcPr>
            <w:tcW w:w="576" w:type="dxa"/>
          </w:tcPr>
          <w:p w14:paraId="13BF7137" w14:textId="77777777" w:rsidR="00CA553B" w:rsidRPr="00141A4D" w:rsidRDefault="00CA553B" w:rsidP="00CF57F7">
            <w:pPr>
              <w:pStyle w:val="VCAAtablecondensedheading"/>
              <w:rPr>
                <w:lang w:val="en-AU"/>
              </w:rPr>
            </w:pPr>
            <w:r>
              <w:rPr>
                <w:lang w:val="en-AU"/>
              </w:rPr>
              <w:t>4</w:t>
            </w:r>
          </w:p>
        </w:tc>
        <w:tc>
          <w:tcPr>
            <w:tcW w:w="576" w:type="dxa"/>
          </w:tcPr>
          <w:p w14:paraId="3267178F" w14:textId="77777777" w:rsidR="00CA553B" w:rsidRPr="00141A4D" w:rsidRDefault="00CA553B" w:rsidP="00CF57F7">
            <w:pPr>
              <w:pStyle w:val="VCAAtablecondensedheading"/>
              <w:rPr>
                <w:lang w:val="en-AU"/>
              </w:rPr>
            </w:pPr>
            <w:r>
              <w:rPr>
                <w:lang w:val="en-AU"/>
              </w:rPr>
              <w:t>5</w:t>
            </w:r>
          </w:p>
        </w:tc>
        <w:tc>
          <w:tcPr>
            <w:tcW w:w="576" w:type="dxa"/>
          </w:tcPr>
          <w:p w14:paraId="37FF94DA" w14:textId="77777777" w:rsidR="00CA553B" w:rsidRPr="00141A4D" w:rsidRDefault="00CA553B" w:rsidP="00CF57F7">
            <w:pPr>
              <w:pStyle w:val="VCAAtablecondensedheading"/>
              <w:rPr>
                <w:lang w:val="en-AU"/>
              </w:rPr>
            </w:pPr>
            <w:r>
              <w:rPr>
                <w:lang w:val="en-AU"/>
              </w:rPr>
              <w:t>6</w:t>
            </w:r>
          </w:p>
        </w:tc>
        <w:tc>
          <w:tcPr>
            <w:tcW w:w="864" w:type="dxa"/>
          </w:tcPr>
          <w:p w14:paraId="62FE491C" w14:textId="77777777" w:rsidR="00CA553B" w:rsidRPr="00141A4D" w:rsidRDefault="00CA553B" w:rsidP="00CF57F7">
            <w:pPr>
              <w:pStyle w:val="VCAAtablecondensedheading"/>
              <w:rPr>
                <w:lang w:val="en-AU"/>
              </w:rPr>
            </w:pPr>
            <w:r w:rsidRPr="00141A4D">
              <w:rPr>
                <w:lang w:val="en-AU"/>
              </w:rPr>
              <w:t>Average</w:t>
            </w:r>
          </w:p>
        </w:tc>
      </w:tr>
      <w:tr w:rsidR="00557C87" w:rsidRPr="00141A4D" w14:paraId="1177BCB6" w14:textId="77777777" w:rsidTr="00CF57F7">
        <w:tc>
          <w:tcPr>
            <w:tcW w:w="599" w:type="dxa"/>
          </w:tcPr>
          <w:p w14:paraId="6464F3D4" w14:textId="77777777" w:rsidR="00557C87" w:rsidRPr="00141A4D" w:rsidRDefault="00557C87" w:rsidP="00557C87">
            <w:pPr>
              <w:pStyle w:val="VCAAtablecondensed"/>
              <w:rPr>
                <w:lang w:val="en-AU"/>
              </w:rPr>
            </w:pPr>
            <w:r w:rsidRPr="00141A4D">
              <w:rPr>
                <w:lang w:val="en-AU"/>
              </w:rPr>
              <w:t>%</w:t>
            </w:r>
          </w:p>
        </w:tc>
        <w:tc>
          <w:tcPr>
            <w:tcW w:w="576" w:type="dxa"/>
          </w:tcPr>
          <w:p w14:paraId="0FEB00FB" w14:textId="0CBF72CA" w:rsidR="00557C87" w:rsidRPr="00141A4D" w:rsidRDefault="00557C87" w:rsidP="00557C87">
            <w:pPr>
              <w:pStyle w:val="VCAAtablecondensed"/>
              <w:rPr>
                <w:lang w:val="en-AU"/>
              </w:rPr>
            </w:pPr>
            <w:r>
              <w:t>4</w:t>
            </w:r>
          </w:p>
        </w:tc>
        <w:tc>
          <w:tcPr>
            <w:tcW w:w="576" w:type="dxa"/>
          </w:tcPr>
          <w:p w14:paraId="4591656A" w14:textId="2F3A38A1" w:rsidR="00557C87" w:rsidRPr="00141A4D" w:rsidRDefault="00557C87" w:rsidP="00557C87">
            <w:pPr>
              <w:pStyle w:val="VCAAtablecondensed"/>
              <w:rPr>
                <w:lang w:val="en-AU"/>
              </w:rPr>
            </w:pPr>
            <w:r>
              <w:t>8</w:t>
            </w:r>
          </w:p>
        </w:tc>
        <w:tc>
          <w:tcPr>
            <w:tcW w:w="576" w:type="dxa"/>
          </w:tcPr>
          <w:p w14:paraId="75EC713D" w14:textId="14DF086F" w:rsidR="00557C87" w:rsidRPr="00141A4D" w:rsidRDefault="00557C87" w:rsidP="00557C87">
            <w:pPr>
              <w:pStyle w:val="VCAAtablecondensed"/>
              <w:rPr>
                <w:lang w:val="en-AU"/>
              </w:rPr>
            </w:pPr>
            <w:r>
              <w:t>22</w:t>
            </w:r>
          </w:p>
        </w:tc>
        <w:tc>
          <w:tcPr>
            <w:tcW w:w="576" w:type="dxa"/>
          </w:tcPr>
          <w:p w14:paraId="0AC13A48" w14:textId="20452281" w:rsidR="00557C87" w:rsidRPr="00141A4D" w:rsidRDefault="00557C87" w:rsidP="00557C87">
            <w:pPr>
              <w:pStyle w:val="VCAAtablecondensed"/>
              <w:rPr>
                <w:lang w:val="en-AU"/>
              </w:rPr>
            </w:pPr>
            <w:r w:rsidRPr="00617E8A">
              <w:t>25</w:t>
            </w:r>
          </w:p>
        </w:tc>
        <w:tc>
          <w:tcPr>
            <w:tcW w:w="576" w:type="dxa"/>
          </w:tcPr>
          <w:p w14:paraId="31E59F38" w14:textId="145EE10F" w:rsidR="00557C87" w:rsidRPr="00141A4D" w:rsidRDefault="00557C87" w:rsidP="00557C87">
            <w:pPr>
              <w:pStyle w:val="VCAAtablecondensed"/>
              <w:rPr>
                <w:lang w:val="en-AU"/>
              </w:rPr>
            </w:pPr>
            <w:r w:rsidRPr="00617E8A">
              <w:t>24</w:t>
            </w:r>
          </w:p>
        </w:tc>
        <w:tc>
          <w:tcPr>
            <w:tcW w:w="576" w:type="dxa"/>
          </w:tcPr>
          <w:p w14:paraId="5119F09F" w14:textId="52A33CB8" w:rsidR="00557C87" w:rsidRPr="00141A4D" w:rsidRDefault="00557C87" w:rsidP="00557C87">
            <w:pPr>
              <w:pStyle w:val="VCAAtablecondensed"/>
              <w:rPr>
                <w:lang w:val="en-AU"/>
              </w:rPr>
            </w:pPr>
            <w:r w:rsidRPr="00617E8A">
              <w:t>1</w:t>
            </w:r>
            <w:r>
              <w:t>2</w:t>
            </w:r>
          </w:p>
        </w:tc>
        <w:tc>
          <w:tcPr>
            <w:tcW w:w="576" w:type="dxa"/>
          </w:tcPr>
          <w:p w14:paraId="6B30F653" w14:textId="5A31D1BA" w:rsidR="00557C87" w:rsidRPr="00141A4D" w:rsidRDefault="00557C87" w:rsidP="00557C87">
            <w:pPr>
              <w:pStyle w:val="VCAAtablecondensed"/>
              <w:rPr>
                <w:lang w:val="en-AU"/>
              </w:rPr>
            </w:pPr>
            <w:r w:rsidRPr="00617E8A">
              <w:t>5</w:t>
            </w:r>
          </w:p>
        </w:tc>
        <w:tc>
          <w:tcPr>
            <w:tcW w:w="864" w:type="dxa"/>
          </w:tcPr>
          <w:p w14:paraId="5066C3F0" w14:textId="452BBB0B" w:rsidR="00557C87" w:rsidRPr="00141A4D" w:rsidRDefault="00557C87" w:rsidP="00557C87">
            <w:pPr>
              <w:pStyle w:val="VCAAtablecondensed"/>
              <w:rPr>
                <w:lang w:val="en-AU"/>
              </w:rPr>
            </w:pPr>
            <w:r>
              <w:rPr>
                <w:lang w:val="en-AU"/>
              </w:rPr>
              <w:t>3.2</w:t>
            </w:r>
          </w:p>
        </w:tc>
      </w:tr>
    </w:tbl>
    <w:p w14:paraId="5BE49EEF" w14:textId="77777777" w:rsidR="004A4A8D" w:rsidRPr="00A4221A" w:rsidRDefault="004A4A8D" w:rsidP="00A61989">
      <w:pPr>
        <w:pStyle w:val="VCAAbody"/>
      </w:pPr>
      <w:r w:rsidRPr="00A4221A">
        <w:t>This</w:t>
      </w:r>
      <w:r w:rsidRPr="00E76D05">
        <w:t xml:space="preserve"> </w:t>
      </w:r>
      <w:r w:rsidRPr="00A4221A">
        <w:t>was</w:t>
      </w:r>
      <w:r w:rsidRPr="00E76D05">
        <w:t xml:space="preserve"> </w:t>
      </w:r>
      <w:r w:rsidRPr="00A4221A">
        <w:t>a</w:t>
      </w:r>
      <w:r w:rsidRPr="00E76D05">
        <w:t xml:space="preserve"> </w:t>
      </w:r>
      <w:r w:rsidRPr="00A4221A">
        <w:t>general</w:t>
      </w:r>
      <w:r w:rsidRPr="00E76D05">
        <w:t xml:space="preserve"> question. </w:t>
      </w:r>
      <w:r w:rsidRPr="00A4221A">
        <w:t>Responses</w:t>
      </w:r>
      <w:r w:rsidRPr="00E76D05">
        <w:t xml:space="preserve"> </w:t>
      </w:r>
      <w:r w:rsidRPr="00A4221A">
        <w:t>were to</w:t>
      </w:r>
      <w:r w:rsidRPr="00E76D05">
        <w:t xml:space="preserve"> </w:t>
      </w:r>
      <w:r w:rsidRPr="00A4221A">
        <w:t>be</w:t>
      </w:r>
      <w:r w:rsidRPr="00E76D05">
        <w:t xml:space="preserve"> </w:t>
      </w:r>
      <w:r w:rsidRPr="00A4221A">
        <w:t>from</w:t>
      </w:r>
      <w:r w:rsidRPr="00E76D05">
        <w:t xml:space="preserve"> </w:t>
      </w:r>
      <w:r w:rsidRPr="00A4221A">
        <w:t>the</w:t>
      </w:r>
      <w:r w:rsidRPr="00E76D05">
        <w:t xml:space="preserve"> </w:t>
      </w:r>
      <w:r w:rsidRPr="00A4221A">
        <w:t>perspective</w:t>
      </w:r>
      <w:r w:rsidRPr="00E76D05">
        <w:t xml:space="preserve"> </w:t>
      </w:r>
      <w:r w:rsidRPr="00A4221A">
        <w:t>of</w:t>
      </w:r>
      <w:r w:rsidRPr="00E76D05">
        <w:t xml:space="preserve"> </w:t>
      </w:r>
      <w:r w:rsidRPr="00A4221A">
        <w:t>religion</w:t>
      </w:r>
      <w:r w:rsidRPr="00E76D05">
        <w:t xml:space="preserve"> generally.</w:t>
      </w:r>
    </w:p>
    <w:p w14:paraId="6CB2142F" w14:textId="4489D13F" w:rsidR="004A4A8D" w:rsidRPr="00E76D05" w:rsidRDefault="004A4A8D" w:rsidP="00A61989">
      <w:pPr>
        <w:pStyle w:val="VCAAbody"/>
      </w:pPr>
      <w:r w:rsidRPr="00E76D05">
        <w:t xml:space="preserve">Responses that were completely from the perspective of a specific tradition received no marks. Responses that </w:t>
      </w:r>
      <w:r w:rsidR="00F93465" w:rsidRPr="00E76D05">
        <w:t xml:space="preserve">included </w:t>
      </w:r>
      <w:r w:rsidRPr="00E76D05">
        <w:t>a mix of general and tradition</w:t>
      </w:r>
      <w:r w:rsidR="00F93465" w:rsidRPr="00E76D05">
        <w:t>-</w:t>
      </w:r>
      <w:r w:rsidRPr="00E76D05">
        <w:t>specific points received marks for the general points</w:t>
      </w:r>
      <w:r w:rsidR="00F93465" w:rsidRPr="00E76D05">
        <w:t>,</w:t>
      </w:r>
      <w:r w:rsidRPr="00E76D05">
        <w:t xml:space="preserve"> assuming they were accurate.</w:t>
      </w:r>
    </w:p>
    <w:p w14:paraId="06BD355B" w14:textId="6D457035" w:rsidR="004A4A8D" w:rsidRPr="00E76D05" w:rsidRDefault="004A4A8D" w:rsidP="00A61989">
      <w:pPr>
        <w:pStyle w:val="VCAAbody"/>
      </w:pPr>
      <w:r w:rsidRPr="00A4221A">
        <w:t>Responses</w:t>
      </w:r>
      <w:r w:rsidRPr="00E76D05">
        <w:t xml:space="preserve"> </w:t>
      </w:r>
      <w:r w:rsidRPr="00A4221A">
        <w:t>that</w:t>
      </w:r>
      <w:r w:rsidRPr="00E76D05">
        <w:t xml:space="preserve"> </w:t>
      </w:r>
      <w:r w:rsidRPr="00A4221A">
        <w:t>stated</w:t>
      </w:r>
      <w:r w:rsidRPr="00E76D05">
        <w:t xml:space="preserve"> </w:t>
      </w:r>
      <w:r w:rsidRPr="00A4221A">
        <w:t>or implied</w:t>
      </w:r>
      <w:r w:rsidRPr="00E76D05">
        <w:t xml:space="preserve"> </w:t>
      </w:r>
      <w:r w:rsidRPr="00A4221A">
        <w:t>only one</w:t>
      </w:r>
      <w:r w:rsidRPr="00E76D05">
        <w:t xml:space="preserve"> </w:t>
      </w:r>
      <w:r w:rsidRPr="00A4221A">
        <w:t>type</w:t>
      </w:r>
      <w:r w:rsidRPr="00E76D05">
        <w:t xml:space="preserve"> </w:t>
      </w:r>
      <w:r w:rsidRPr="00A4221A">
        <w:t>of</w:t>
      </w:r>
      <w:r w:rsidRPr="00E76D05">
        <w:t xml:space="preserve"> </w:t>
      </w:r>
      <w:r w:rsidRPr="00A4221A">
        <w:t>text</w:t>
      </w:r>
      <w:r w:rsidRPr="00E76D05">
        <w:t xml:space="preserve"> </w:t>
      </w:r>
      <w:r w:rsidRPr="00A4221A">
        <w:t>(such</w:t>
      </w:r>
      <w:r w:rsidRPr="00E76D05">
        <w:t xml:space="preserve"> </w:t>
      </w:r>
      <w:r w:rsidRPr="00A4221A">
        <w:t>as</w:t>
      </w:r>
      <w:r w:rsidRPr="00E76D05">
        <w:t xml:space="preserve"> </w:t>
      </w:r>
      <w:r w:rsidRPr="00A4221A">
        <w:t>sacred</w:t>
      </w:r>
      <w:r w:rsidRPr="00E76D05">
        <w:t xml:space="preserve"> </w:t>
      </w:r>
      <w:r w:rsidRPr="00A4221A">
        <w:t>texts</w:t>
      </w:r>
      <w:r w:rsidR="005E491D" w:rsidRPr="00A4221A">
        <w:t>)</w:t>
      </w:r>
      <w:r w:rsidRPr="00A4221A">
        <w:t xml:space="preserve"> or</w:t>
      </w:r>
      <w:r w:rsidRPr="00E76D05">
        <w:t xml:space="preserve"> </w:t>
      </w:r>
      <w:r w:rsidRPr="00A4221A">
        <w:t>named specific texts did not receive full marks</w:t>
      </w:r>
      <w:r w:rsidR="00AE2923">
        <w:t>.</w:t>
      </w:r>
    </w:p>
    <w:p w14:paraId="23B4954A" w14:textId="77777777" w:rsidR="004A4A8D" w:rsidRPr="00A4221A" w:rsidRDefault="004A4A8D" w:rsidP="00A61989">
      <w:pPr>
        <w:pStyle w:val="VCAAbody"/>
      </w:pPr>
      <w:r w:rsidRPr="00A4221A">
        <w:t>The</w:t>
      </w:r>
      <w:r w:rsidRPr="00E76D05">
        <w:t xml:space="preserve"> </w:t>
      </w:r>
      <w:r w:rsidRPr="00A4221A">
        <w:t>aspect</w:t>
      </w:r>
      <w:r w:rsidRPr="00E76D05">
        <w:t xml:space="preserve"> </w:t>
      </w:r>
      <w:r w:rsidRPr="00A4221A">
        <w:t>texts</w:t>
      </w:r>
      <w:r w:rsidRPr="00E76D05">
        <w:t xml:space="preserve"> </w:t>
      </w:r>
      <w:r w:rsidRPr="00A4221A">
        <w:t>should</w:t>
      </w:r>
      <w:r w:rsidRPr="00E76D05">
        <w:t xml:space="preserve"> </w:t>
      </w:r>
      <w:r w:rsidRPr="00A4221A">
        <w:t>be</w:t>
      </w:r>
      <w:r w:rsidRPr="00E76D05">
        <w:t xml:space="preserve"> </w:t>
      </w:r>
      <w:r w:rsidRPr="00A4221A">
        <w:t>understood</w:t>
      </w:r>
      <w:r w:rsidRPr="00E76D05">
        <w:t xml:space="preserve"> </w:t>
      </w:r>
      <w:r w:rsidRPr="00A4221A">
        <w:t>as</w:t>
      </w:r>
      <w:r w:rsidRPr="00E76D05">
        <w:t xml:space="preserve"> </w:t>
      </w:r>
      <w:r w:rsidRPr="00A4221A">
        <w:t>the</w:t>
      </w:r>
      <w:r w:rsidRPr="00E76D05">
        <w:t xml:space="preserve"> </w:t>
      </w:r>
      <w:r w:rsidRPr="00A4221A">
        <w:t>numerous</w:t>
      </w:r>
      <w:r w:rsidRPr="00E76D05">
        <w:t xml:space="preserve"> </w:t>
      </w:r>
      <w:r w:rsidRPr="00A4221A">
        <w:t>forms</w:t>
      </w:r>
      <w:r w:rsidRPr="00E76D05">
        <w:t xml:space="preserve"> </w:t>
      </w:r>
      <w:r w:rsidRPr="00A4221A">
        <w:t>of communication</w:t>
      </w:r>
      <w:r w:rsidRPr="00E76D05">
        <w:t xml:space="preserve"> </w:t>
      </w:r>
      <w:r w:rsidRPr="00A4221A">
        <w:t>used</w:t>
      </w:r>
      <w:r w:rsidRPr="00E76D05">
        <w:t xml:space="preserve"> </w:t>
      </w:r>
      <w:r w:rsidRPr="00A4221A">
        <w:t>by religions (various written forms, visual or musical).</w:t>
      </w:r>
    </w:p>
    <w:p w14:paraId="61CFF852" w14:textId="77777777" w:rsidR="004A4A8D" w:rsidRPr="00A4221A" w:rsidRDefault="004A4A8D" w:rsidP="00A61989">
      <w:pPr>
        <w:pStyle w:val="VCAAbody"/>
      </w:pPr>
      <w:r w:rsidRPr="00A4221A">
        <w:t>There</w:t>
      </w:r>
      <w:r w:rsidRPr="00E76D05">
        <w:t xml:space="preserve"> </w:t>
      </w:r>
      <w:r w:rsidRPr="00A4221A">
        <w:t>was</w:t>
      </w:r>
      <w:r w:rsidRPr="00E76D05">
        <w:t xml:space="preserve"> </w:t>
      </w:r>
      <w:r w:rsidRPr="00A4221A">
        <w:t>no</w:t>
      </w:r>
      <w:r w:rsidRPr="00E76D05">
        <w:t xml:space="preserve"> </w:t>
      </w:r>
      <w:r w:rsidRPr="00A4221A">
        <w:t>need</w:t>
      </w:r>
      <w:r w:rsidRPr="00E76D05">
        <w:t xml:space="preserve"> </w:t>
      </w:r>
      <w:r w:rsidRPr="00A4221A">
        <w:t>to</w:t>
      </w:r>
      <w:r w:rsidRPr="00E76D05">
        <w:t xml:space="preserve"> relate statements to </w:t>
      </w:r>
      <w:r w:rsidRPr="00A4221A">
        <w:t>specific</w:t>
      </w:r>
      <w:r w:rsidRPr="00E76D05">
        <w:t xml:space="preserve"> </w:t>
      </w:r>
      <w:r w:rsidRPr="00A4221A">
        <w:t>types</w:t>
      </w:r>
      <w:r w:rsidRPr="00E76D05">
        <w:t xml:space="preserve"> </w:t>
      </w:r>
      <w:r w:rsidRPr="00A4221A">
        <w:t>of</w:t>
      </w:r>
      <w:r w:rsidRPr="00E76D05">
        <w:t xml:space="preserve"> </w:t>
      </w:r>
      <w:r w:rsidRPr="00A4221A">
        <w:t>texts.</w:t>
      </w:r>
      <w:r w:rsidRPr="00E76D05">
        <w:t xml:space="preserve"> </w:t>
      </w:r>
      <w:r w:rsidRPr="00A4221A">
        <w:t>Responses</w:t>
      </w:r>
      <w:r w:rsidRPr="00E76D05">
        <w:t xml:space="preserve"> </w:t>
      </w:r>
      <w:r w:rsidRPr="00A4221A">
        <w:t>could</w:t>
      </w:r>
      <w:r w:rsidRPr="00E76D05">
        <w:t xml:space="preserve"> </w:t>
      </w:r>
      <w:r w:rsidRPr="00A4221A">
        <w:t>be</w:t>
      </w:r>
      <w:r w:rsidRPr="00E76D05">
        <w:t xml:space="preserve"> </w:t>
      </w:r>
      <w:r w:rsidRPr="00A4221A">
        <w:t>general</w:t>
      </w:r>
      <w:r w:rsidRPr="00E76D05">
        <w:t xml:space="preserve"> </w:t>
      </w:r>
      <w:r w:rsidRPr="00A4221A">
        <w:t>for</w:t>
      </w:r>
      <w:r w:rsidRPr="00E76D05">
        <w:t xml:space="preserve"> </w:t>
      </w:r>
      <w:r w:rsidRPr="00A4221A">
        <w:t>all</w:t>
      </w:r>
      <w:r w:rsidRPr="00E76D05">
        <w:t xml:space="preserve"> texts.</w:t>
      </w:r>
    </w:p>
    <w:p w14:paraId="027643B9" w14:textId="77777777" w:rsidR="004A4A8D" w:rsidRPr="00A4221A" w:rsidRDefault="004A4A8D" w:rsidP="00A61989">
      <w:pPr>
        <w:pStyle w:val="VCAAbody"/>
      </w:pPr>
      <w:r w:rsidRPr="00A4221A">
        <w:t>Responses</w:t>
      </w:r>
      <w:r w:rsidRPr="00E76D05">
        <w:t xml:space="preserve"> </w:t>
      </w:r>
      <w:r w:rsidRPr="00A4221A">
        <w:t>had to</w:t>
      </w:r>
      <w:r w:rsidRPr="00E76D05">
        <w:t xml:space="preserve"> </w:t>
      </w:r>
      <w:r w:rsidRPr="00A4221A">
        <w:t>address</w:t>
      </w:r>
      <w:r w:rsidRPr="00E76D05">
        <w:t xml:space="preserve"> </w:t>
      </w:r>
      <w:r w:rsidRPr="00A4221A">
        <w:t>how</w:t>
      </w:r>
      <w:r w:rsidRPr="00E76D05">
        <w:t xml:space="preserve"> </w:t>
      </w:r>
      <w:r w:rsidRPr="00A4221A">
        <w:t>texts</w:t>
      </w:r>
      <w:r w:rsidRPr="00E76D05">
        <w:t xml:space="preserve"> </w:t>
      </w:r>
      <w:r w:rsidRPr="00A4221A">
        <w:t>express</w:t>
      </w:r>
      <w:r w:rsidRPr="00E76D05">
        <w:t xml:space="preserve"> </w:t>
      </w:r>
      <w:r w:rsidRPr="00A4221A">
        <w:t>meaning.</w:t>
      </w:r>
      <w:r w:rsidRPr="00E76D05">
        <w:t xml:space="preserve"> </w:t>
      </w:r>
      <w:r w:rsidRPr="00A4221A">
        <w:t>This</w:t>
      </w:r>
      <w:r w:rsidRPr="00E76D05">
        <w:t xml:space="preserve"> </w:t>
      </w:r>
      <w:r w:rsidRPr="00A4221A">
        <w:t>could</w:t>
      </w:r>
      <w:r w:rsidRPr="00E76D05">
        <w:t xml:space="preserve"> </w:t>
      </w:r>
      <w:r w:rsidRPr="00A4221A">
        <w:t>be</w:t>
      </w:r>
      <w:r w:rsidRPr="00E76D05">
        <w:t xml:space="preserve"> </w:t>
      </w:r>
      <w:r w:rsidRPr="00A4221A">
        <w:t>as</w:t>
      </w:r>
      <w:r w:rsidRPr="00E76D05">
        <w:t xml:space="preserve"> </w:t>
      </w:r>
      <w:r w:rsidRPr="00A4221A">
        <w:t>two</w:t>
      </w:r>
      <w:r w:rsidRPr="00E76D05">
        <w:t xml:space="preserve"> </w:t>
      </w:r>
      <w:r w:rsidRPr="00A4221A">
        <w:t>points</w:t>
      </w:r>
      <w:r w:rsidRPr="00E76D05">
        <w:t xml:space="preserve"> </w:t>
      </w:r>
      <w:r w:rsidRPr="00A4221A">
        <w:t>or</w:t>
      </w:r>
      <w:r w:rsidRPr="00E76D05">
        <w:t xml:space="preserve"> </w:t>
      </w:r>
      <w:r w:rsidRPr="00A4221A">
        <w:t>one</w:t>
      </w:r>
      <w:r w:rsidRPr="00E76D05">
        <w:t xml:space="preserve"> </w:t>
      </w:r>
      <w:r w:rsidRPr="00A4221A">
        <w:t>detailed</w:t>
      </w:r>
      <w:r w:rsidRPr="00E76D05">
        <w:t xml:space="preserve"> point.</w:t>
      </w:r>
    </w:p>
    <w:p w14:paraId="0E10D332" w14:textId="77777777" w:rsidR="004A4A8D" w:rsidRPr="00A4221A" w:rsidRDefault="004A4A8D" w:rsidP="00A61989">
      <w:pPr>
        <w:pStyle w:val="VCAAbody"/>
      </w:pPr>
      <w:r w:rsidRPr="00A4221A">
        <w:t>Responses</w:t>
      </w:r>
      <w:r w:rsidRPr="00E76D05">
        <w:t xml:space="preserve"> </w:t>
      </w:r>
      <w:r w:rsidRPr="00A4221A">
        <w:t>had to</w:t>
      </w:r>
      <w:r w:rsidRPr="00E76D05">
        <w:t xml:space="preserve"> </w:t>
      </w:r>
      <w:r w:rsidRPr="00A4221A">
        <w:t>address</w:t>
      </w:r>
      <w:r w:rsidRPr="00E76D05">
        <w:t xml:space="preserve"> </w:t>
      </w:r>
      <w:r w:rsidRPr="00A4221A">
        <w:t>how</w:t>
      </w:r>
      <w:r w:rsidRPr="00E76D05">
        <w:t xml:space="preserve"> </w:t>
      </w:r>
      <w:r w:rsidRPr="00A4221A">
        <w:t>texts</w:t>
      </w:r>
      <w:r w:rsidRPr="00E76D05">
        <w:t xml:space="preserve"> </w:t>
      </w:r>
      <w:r w:rsidRPr="00A4221A">
        <w:t>respond</w:t>
      </w:r>
      <w:r w:rsidRPr="00E76D05">
        <w:t xml:space="preserve"> </w:t>
      </w:r>
      <w:r w:rsidRPr="00A4221A">
        <w:t>to</w:t>
      </w:r>
      <w:r w:rsidRPr="00E76D05">
        <w:t xml:space="preserve"> </w:t>
      </w:r>
      <w:r w:rsidRPr="00A4221A">
        <w:t>the</w:t>
      </w:r>
      <w:r w:rsidRPr="00E76D05">
        <w:t xml:space="preserve"> </w:t>
      </w:r>
      <w:r w:rsidRPr="00A4221A">
        <w:t>search</w:t>
      </w:r>
      <w:r w:rsidRPr="00E76D05">
        <w:t xml:space="preserve"> </w:t>
      </w:r>
      <w:r w:rsidRPr="00A4221A">
        <w:t>for</w:t>
      </w:r>
      <w:r w:rsidRPr="00E76D05">
        <w:t xml:space="preserve"> </w:t>
      </w:r>
      <w:r w:rsidRPr="00A4221A">
        <w:t>meaning.</w:t>
      </w:r>
      <w:r w:rsidRPr="00E76D05">
        <w:t xml:space="preserve"> </w:t>
      </w:r>
      <w:r w:rsidRPr="00A4221A">
        <w:t>This</w:t>
      </w:r>
      <w:r w:rsidRPr="00E76D05">
        <w:t xml:space="preserve"> </w:t>
      </w:r>
      <w:r w:rsidRPr="00A4221A">
        <w:t>could</w:t>
      </w:r>
      <w:r w:rsidRPr="00E76D05">
        <w:t xml:space="preserve"> </w:t>
      </w:r>
      <w:r w:rsidRPr="00A4221A">
        <w:t>be</w:t>
      </w:r>
      <w:r w:rsidRPr="00E76D05">
        <w:t xml:space="preserve"> </w:t>
      </w:r>
      <w:r w:rsidRPr="00A4221A">
        <w:t>as</w:t>
      </w:r>
      <w:r w:rsidRPr="00E76D05">
        <w:t xml:space="preserve"> </w:t>
      </w:r>
      <w:r w:rsidRPr="00A4221A">
        <w:t>two</w:t>
      </w:r>
      <w:r w:rsidRPr="00E76D05">
        <w:t xml:space="preserve"> </w:t>
      </w:r>
      <w:r w:rsidRPr="00A4221A">
        <w:t>points</w:t>
      </w:r>
      <w:r w:rsidRPr="00E76D05">
        <w:t xml:space="preserve"> </w:t>
      </w:r>
      <w:r w:rsidRPr="00A4221A">
        <w:t>or</w:t>
      </w:r>
      <w:r w:rsidRPr="00E76D05">
        <w:t xml:space="preserve"> </w:t>
      </w:r>
      <w:r w:rsidRPr="00A4221A">
        <w:t>one</w:t>
      </w:r>
      <w:r w:rsidRPr="00E76D05">
        <w:t xml:space="preserve"> </w:t>
      </w:r>
      <w:r w:rsidRPr="00A4221A">
        <w:t>detailed</w:t>
      </w:r>
      <w:r w:rsidRPr="00E76D05">
        <w:t xml:space="preserve"> point.</w:t>
      </w:r>
    </w:p>
    <w:p w14:paraId="3682E77B" w14:textId="77777777" w:rsidR="004A4A8D" w:rsidRPr="00A4221A" w:rsidRDefault="004A4A8D" w:rsidP="00A61989">
      <w:pPr>
        <w:pStyle w:val="VCAAbody"/>
      </w:pPr>
      <w:r w:rsidRPr="00A4221A">
        <w:t>The</w:t>
      </w:r>
      <w:r w:rsidRPr="00E76D05">
        <w:t xml:space="preserve"> </w:t>
      </w:r>
      <w:r w:rsidRPr="00A4221A">
        <w:t>points</w:t>
      </w:r>
      <w:r w:rsidRPr="00E76D05">
        <w:t xml:space="preserve"> about expressing meaning and about responding to the search for meaning could be made </w:t>
      </w:r>
      <w:r w:rsidRPr="00A4221A">
        <w:t>separately or</w:t>
      </w:r>
      <w:r w:rsidRPr="00E76D05">
        <w:t xml:space="preserve"> combined.</w:t>
      </w:r>
    </w:p>
    <w:p w14:paraId="56F71AA5" w14:textId="381A77B7" w:rsidR="004A4A8D" w:rsidRPr="00A4221A" w:rsidRDefault="006966AE" w:rsidP="00A61989">
      <w:pPr>
        <w:pStyle w:val="VCAAbody"/>
      </w:pPr>
      <w:r w:rsidRPr="00A4221A">
        <w:t>P</w:t>
      </w:r>
      <w:r w:rsidR="004A4A8D" w:rsidRPr="00A4221A">
        <w:t>oints</w:t>
      </w:r>
      <w:r w:rsidR="004A4A8D" w:rsidRPr="00E76D05">
        <w:t xml:space="preserve"> </w:t>
      </w:r>
      <w:r w:rsidR="004A4A8D" w:rsidRPr="00A4221A">
        <w:t>that</w:t>
      </w:r>
      <w:r w:rsidR="004A4A8D" w:rsidRPr="00E76D05">
        <w:t xml:space="preserve"> </w:t>
      </w:r>
      <w:r w:rsidR="00A7190B" w:rsidRPr="00A4221A">
        <w:t>responses</w:t>
      </w:r>
      <w:r w:rsidR="00A7190B" w:rsidRPr="00E76D05">
        <w:t xml:space="preserve"> </w:t>
      </w:r>
      <w:r w:rsidR="004A4A8D" w:rsidRPr="00A4221A">
        <w:t>could</w:t>
      </w:r>
      <w:r w:rsidR="004A4A8D" w:rsidRPr="00E76D05">
        <w:t xml:space="preserve"> </w:t>
      </w:r>
      <w:r w:rsidR="00A7190B" w:rsidRPr="00E76D05">
        <w:t xml:space="preserve">have </w:t>
      </w:r>
      <w:r w:rsidR="004A4A8D" w:rsidRPr="00A4221A">
        <w:t>ma</w:t>
      </w:r>
      <w:r w:rsidR="00A7190B" w:rsidRPr="00A4221A">
        <w:t>d</w:t>
      </w:r>
      <w:r w:rsidR="004A4A8D" w:rsidRPr="00A4221A">
        <w:t>e</w:t>
      </w:r>
      <w:r w:rsidR="004A4A8D" w:rsidRPr="00E76D05">
        <w:t xml:space="preserve"> </w:t>
      </w:r>
      <w:r w:rsidR="004A4A8D" w:rsidRPr="00A4221A">
        <w:t>(not</w:t>
      </w:r>
      <w:r w:rsidR="004A4A8D" w:rsidRPr="00E76D05">
        <w:t xml:space="preserve"> exhaustive)</w:t>
      </w:r>
      <w:r w:rsidR="000B4757" w:rsidRPr="00E76D05">
        <w:t xml:space="preserve"> include</w:t>
      </w:r>
      <w:r w:rsidRPr="00E76D05">
        <w:t>d</w:t>
      </w:r>
      <w:r w:rsidR="000B4757" w:rsidRPr="00E76D05">
        <w:t xml:space="preserve"> the following</w:t>
      </w:r>
      <w:r w:rsidR="000B447F">
        <w:t>:</w:t>
      </w:r>
    </w:p>
    <w:p w14:paraId="60C61849" w14:textId="77777777" w:rsidR="004A4A8D" w:rsidRPr="00A4221A" w:rsidRDefault="004A4A8D" w:rsidP="00A61989">
      <w:pPr>
        <w:pStyle w:val="VCAAbullet"/>
      </w:pPr>
      <w:r w:rsidRPr="00A4221A">
        <w:t>Texts</w:t>
      </w:r>
      <w:r w:rsidRPr="00E76D05">
        <w:t xml:space="preserve"> </w:t>
      </w:r>
      <w:r w:rsidRPr="00A4221A">
        <w:t>express</w:t>
      </w:r>
      <w:r w:rsidRPr="00E76D05">
        <w:t xml:space="preserve"> </w:t>
      </w:r>
      <w:r w:rsidRPr="00A4221A">
        <w:t>meaning</w:t>
      </w:r>
      <w:r w:rsidRPr="00E76D05">
        <w:t xml:space="preserve"> </w:t>
      </w:r>
      <w:r w:rsidRPr="00A4221A">
        <w:t>by</w:t>
      </w:r>
      <w:r w:rsidRPr="00E76D05">
        <w:t xml:space="preserve"> </w:t>
      </w:r>
      <w:r w:rsidRPr="00A4221A">
        <w:t>stating</w:t>
      </w:r>
      <w:r w:rsidRPr="00E76D05">
        <w:t xml:space="preserve"> </w:t>
      </w:r>
      <w:r w:rsidRPr="00A4221A">
        <w:t>religious</w:t>
      </w:r>
      <w:r w:rsidRPr="00E76D05">
        <w:t xml:space="preserve"> </w:t>
      </w:r>
      <w:r w:rsidRPr="00A4221A">
        <w:t>beliefs,</w:t>
      </w:r>
      <w:r w:rsidRPr="00E76D05">
        <w:t xml:space="preserve"> </w:t>
      </w:r>
      <w:r w:rsidRPr="00A4221A">
        <w:t>ethical</w:t>
      </w:r>
      <w:r w:rsidRPr="00E76D05">
        <w:t xml:space="preserve"> </w:t>
      </w:r>
      <w:r w:rsidRPr="00A4221A">
        <w:t>responsibilities,</w:t>
      </w:r>
      <w:r w:rsidRPr="00E76D05">
        <w:t xml:space="preserve"> </w:t>
      </w:r>
      <w:r w:rsidRPr="00A4221A">
        <w:t>moral</w:t>
      </w:r>
      <w:r w:rsidRPr="00E76D05">
        <w:t xml:space="preserve"> behaviour.</w:t>
      </w:r>
    </w:p>
    <w:p w14:paraId="2A9E9B63" w14:textId="77777777" w:rsidR="004A4A8D" w:rsidRPr="00A4221A" w:rsidRDefault="004A4A8D" w:rsidP="00A61989">
      <w:pPr>
        <w:pStyle w:val="VCAAbullet"/>
      </w:pPr>
      <w:r w:rsidRPr="00A4221A">
        <w:t>Texts</w:t>
      </w:r>
      <w:r w:rsidRPr="00E76D05">
        <w:t xml:space="preserve"> </w:t>
      </w:r>
      <w:r w:rsidRPr="00A4221A">
        <w:t>express</w:t>
      </w:r>
      <w:r w:rsidRPr="00E76D05">
        <w:t xml:space="preserve"> </w:t>
      </w:r>
      <w:r w:rsidRPr="00A4221A">
        <w:t>meaning</w:t>
      </w:r>
      <w:r w:rsidRPr="00E76D05">
        <w:t xml:space="preserve"> </w:t>
      </w:r>
      <w:r w:rsidRPr="00A4221A">
        <w:t>by</w:t>
      </w:r>
      <w:r w:rsidRPr="00E76D05">
        <w:t xml:space="preserve"> </w:t>
      </w:r>
      <w:r w:rsidRPr="00A4221A">
        <w:t>elaborating,</w:t>
      </w:r>
      <w:r w:rsidRPr="00E76D05">
        <w:t xml:space="preserve"> </w:t>
      </w:r>
      <w:r w:rsidRPr="00A4221A">
        <w:t>explaining</w:t>
      </w:r>
      <w:r w:rsidRPr="00E76D05">
        <w:t xml:space="preserve"> </w:t>
      </w:r>
      <w:r w:rsidRPr="00A4221A">
        <w:t>and</w:t>
      </w:r>
      <w:r w:rsidRPr="00E76D05">
        <w:t xml:space="preserve"> </w:t>
      </w:r>
      <w:r w:rsidRPr="00A4221A">
        <w:t>critically</w:t>
      </w:r>
      <w:r w:rsidRPr="00E76D05">
        <w:t xml:space="preserve"> </w:t>
      </w:r>
      <w:r w:rsidRPr="00A4221A">
        <w:t>commenting</w:t>
      </w:r>
      <w:r w:rsidRPr="00E76D05">
        <w:t xml:space="preserve"> </w:t>
      </w:r>
      <w:r w:rsidRPr="00A4221A">
        <w:t>on</w:t>
      </w:r>
      <w:r w:rsidRPr="00E76D05">
        <w:t xml:space="preserve"> </w:t>
      </w:r>
      <w:r w:rsidRPr="00A4221A">
        <w:t>religious beliefs, ethical responsibilities, moral behaviour.</w:t>
      </w:r>
    </w:p>
    <w:p w14:paraId="4108FA97" w14:textId="7C180477" w:rsidR="004A4A8D" w:rsidRPr="00A4221A" w:rsidRDefault="004A4A8D" w:rsidP="00A61989">
      <w:pPr>
        <w:pStyle w:val="VCAAbullet"/>
      </w:pPr>
      <w:r w:rsidRPr="00A4221A">
        <w:lastRenderedPageBreak/>
        <w:t>Texts</w:t>
      </w:r>
      <w:r w:rsidRPr="00E76D05">
        <w:t xml:space="preserve"> </w:t>
      </w:r>
      <w:r w:rsidRPr="00A4221A">
        <w:t>express</w:t>
      </w:r>
      <w:r w:rsidRPr="00E76D05">
        <w:t xml:space="preserve"> </w:t>
      </w:r>
      <w:r w:rsidRPr="00A4221A">
        <w:t>meaning</w:t>
      </w:r>
      <w:r w:rsidRPr="00E76D05">
        <w:t xml:space="preserve"> </w:t>
      </w:r>
      <w:r w:rsidRPr="00A4221A">
        <w:t>by</w:t>
      </w:r>
      <w:r w:rsidRPr="00E76D05">
        <w:t xml:space="preserve"> </w:t>
      </w:r>
      <w:r w:rsidRPr="00A4221A">
        <w:t>informing,</w:t>
      </w:r>
      <w:r w:rsidRPr="00E76D05">
        <w:t xml:space="preserve"> </w:t>
      </w:r>
      <w:r w:rsidRPr="00A4221A">
        <w:t>guiding,</w:t>
      </w:r>
      <w:r w:rsidRPr="00E76D05">
        <w:t xml:space="preserve"> </w:t>
      </w:r>
      <w:r w:rsidRPr="00A4221A">
        <w:t>promoting,</w:t>
      </w:r>
      <w:r w:rsidRPr="00E76D05">
        <w:t xml:space="preserve"> </w:t>
      </w:r>
      <w:r w:rsidRPr="00A4221A">
        <w:t>evaluating,</w:t>
      </w:r>
      <w:r w:rsidRPr="00E76D05">
        <w:t xml:space="preserve"> </w:t>
      </w:r>
      <w:r w:rsidRPr="00A4221A">
        <w:t>inspiring</w:t>
      </w:r>
      <w:r w:rsidRPr="00E76D05">
        <w:t xml:space="preserve"> </w:t>
      </w:r>
      <w:r w:rsidRPr="00A4221A">
        <w:t>adherents</w:t>
      </w:r>
      <w:r w:rsidRPr="00E76D05">
        <w:t xml:space="preserve"> </w:t>
      </w:r>
      <w:r w:rsidRPr="00A4221A">
        <w:t>to understand the teachings, beliefs and practices of religions.</w:t>
      </w:r>
    </w:p>
    <w:p w14:paraId="10824B20" w14:textId="77777777" w:rsidR="004A4A8D" w:rsidRPr="00A4221A" w:rsidRDefault="004A4A8D" w:rsidP="00A61989">
      <w:pPr>
        <w:pStyle w:val="VCAAbullet"/>
      </w:pPr>
      <w:r w:rsidRPr="00A4221A">
        <w:t>Texts</w:t>
      </w:r>
      <w:r w:rsidRPr="00E76D05">
        <w:t xml:space="preserve"> </w:t>
      </w:r>
      <w:r w:rsidRPr="00A4221A">
        <w:t>respond</w:t>
      </w:r>
      <w:r w:rsidRPr="00E76D05">
        <w:t xml:space="preserve"> </w:t>
      </w:r>
      <w:r w:rsidRPr="00A4221A">
        <w:t>to</w:t>
      </w:r>
      <w:r w:rsidRPr="00E76D05">
        <w:t xml:space="preserve"> </w:t>
      </w:r>
      <w:r w:rsidRPr="00A4221A">
        <w:t>the</w:t>
      </w:r>
      <w:r w:rsidRPr="00E76D05">
        <w:t xml:space="preserve"> </w:t>
      </w:r>
      <w:r w:rsidRPr="00A4221A">
        <w:t>search</w:t>
      </w:r>
      <w:r w:rsidRPr="00E76D05">
        <w:t xml:space="preserve"> </w:t>
      </w:r>
      <w:r w:rsidRPr="00A4221A">
        <w:t>for</w:t>
      </w:r>
      <w:r w:rsidRPr="00E76D05">
        <w:t xml:space="preserve"> </w:t>
      </w:r>
      <w:r w:rsidRPr="00A4221A">
        <w:t>meaning</w:t>
      </w:r>
      <w:r w:rsidRPr="00E76D05">
        <w:t xml:space="preserve"> </w:t>
      </w:r>
      <w:r w:rsidRPr="00A4221A">
        <w:t>by</w:t>
      </w:r>
      <w:r w:rsidRPr="00E76D05">
        <w:t xml:space="preserve"> </w:t>
      </w:r>
      <w:r w:rsidRPr="00A4221A">
        <w:t>providing</w:t>
      </w:r>
      <w:r w:rsidRPr="00E76D05">
        <w:t xml:space="preserve"> </w:t>
      </w:r>
      <w:r w:rsidRPr="00A4221A">
        <w:t>answers</w:t>
      </w:r>
      <w:r w:rsidRPr="00E76D05">
        <w:t xml:space="preserve"> </w:t>
      </w:r>
      <w:r w:rsidRPr="00A4221A">
        <w:t>to</w:t>
      </w:r>
      <w:r w:rsidRPr="00E76D05">
        <w:t xml:space="preserve"> </w:t>
      </w:r>
      <w:r w:rsidRPr="00A4221A">
        <w:t>existential</w:t>
      </w:r>
      <w:r w:rsidRPr="00E76D05">
        <w:t xml:space="preserve"> questions.</w:t>
      </w:r>
    </w:p>
    <w:p w14:paraId="7188BD0D" w14:textId="77777777" w:rsidR="004A4A8D" w:rsidRPr="00A4221A" w:rsidRDefault="004A4A8D" w:rsidP="00A61989">
      <w:pPr>
        <w:pStyle w:val="VCAAbullet"/>
      </w:pPr>
      <w:r w:rsidRPr="00A4221A">
        <w:t>Texts</w:t>
      </w:r>
      <w:r w:rsidRPr="00E76D05">
        <w:t xml:space="preserve"> </w:t>
      </w:r>
      <w:r w:rsidRPr="00A4221A">
        <w:t>respond</w:t>
      </w:r>
      <w:r w:rsidRPr="00E76D05">
        <w:t xml:space="preserve"> </w:t>
      </w:r>
      <w:r w:rsidRPr="00A4221A">
        <w:t>to</w:t>
      </w:r>
      <w:r w:rsidRPr="00E76D05">
        <w:t xml:space="preserve"> </w:t>
      </w:r>
      <w:r w:rsidRPr="00A4221A">
        <w:t>the</w:t>
      </w:r>
      <w:r w:rsidRPr="00E76D05">
        <w:t xml:space="preserve"> </w:t>
      </w:r>
      <w:r w:rsidRPr="00A4221A">
        <w:t>search</w:t>
      </w:r>
      <w:r w:rsidRPr="00E76D05">
        <w:t xml:space="preserve"> </w:t>
      </w:r>
      <w:r w:rsidRPr="00A4221A">
        <w:t>for</w:t>
      </w:r>
      <w:r w:rsidRPr="00E76D05">
        <w:t xml:space="preserve"> </w:t>
      </w:r>
      <w:r w:rsidRPr="00A4221A">
        <w:t>meaning</w:t>
      </w:r>
      <w:r w:rsidRPr="00E76D05">
        <w:t xml:space="preserve"> </w:t>
      </w:r>
      <w:r w:rsidRPr="00A4221A">
        <w:t>by</w:t>
      </w:r>
      <w:r w:rsidRPr="00E76D05">
        <w:t xml:space="preserve"> </w:t>
      </w:r>
      <w:r w:rsidRPr="00A4221A">
        <w:t>providing</w:t>
      </w:r>
      <w:r w:rsidRPr="00E76D05">
        <w:t xml:space="preserve"> </w:t>
      </w:r>
      <w:r w:rsidRPr="00A4221A">
        <w:t>accounts</w:t>
      </w:r>
      <w:r w:rsidRPr="00E76D05">
        <w:t xml:space="preserve"> </w:t>
      </w:r>
      <w:r w:rsidRPr="00A4221A">
        <w:t>of</w:t>
      </w:r>
      <w:r w:rsidRPr="00E76D05">
        <w:t xml:space="preserve"> </w:t>
      </w:r>
      <w:r w:rsidRPr="00A4221A">
        <w:t>people</w:t>
      </w:r>
      <w:r w:rsidRPr="00E76D05">
        <w:t xml:space="preserve"> </w:t>
      </w:r>
      <w:r w:rsidRPr="00A4221A">
        <w:t>who</w:t>
      </w:r>
      <w:r w:rsidRPr="00E76D05">
        <w:t xml:space="preserve"> </w:t>
      </w:r>
      <w:r w:rsidRPr="00A4221A">
        <w:t>model</w:t>
      </w:r>
      <w:r w:rsidRPr="00E76D05">
        <w:t xml:space="preserve"> </w:t>
      </w:r>
      <w:r w:rsidRPr="00A4221A">
        <w:t>living the beliefs and ethics of religions.</w:t>
      </w:r>
    </w:p>
    <w:p w14:paraId="25C97EEE" w14:textId="77777777" w:rsidR="004A4A8D" w:rsidRPr="00A4221A" w:rsidRDefault="004A4A8D" w:rsidP="00A61989">
      <w:pPr>
        <w:pStyle w:val="VCAAbullet"/>
      </w:pPr>
      <w:r w:rsidRPr="00A4221A">
        <w:t>Texts</w:t>
      </w:r>
      <w:r w:rsidRPr="00E76D05">
        <w:t xml:space="preserve"> </w:t>
      </w:r>
      <w:r w:rsidRPr="00A4221A">
        <w:t>respond</w:t>
      </w:r>
      <w:r w:rsidRPr="00E76D05">
        <w:t xml:space="preserve"> </w:t>
      </w:r>
      <w:r w:rsidRPr="00A4221A">
        <w:t>to</w:t>
      </w:r>
      <w:r w:rsidRPr="00E76D05">
        <w:t xml:space="preserve"> </w:t>
      </w:r>
      <w:r w:rsidRPr="00A4221A">
        <w:t>the</w:t>
      </w:r>
      <w:r w:rsidRPr="00E76D05">
        <w:t xml:space="preserve"> </w:t>
      </w:r>
      <w:r w:rsidRPr="00A4221A">
        <w:t>search</w:t>
      </w:r>
      <w:r w:rsidRPr="00E76D05">
        <w:t xml:space="preserve"> </w:t>
      </w:r>
      <w:r w:rsidRPr="00A4221A">
        <w:t>for</w:t>
      </w:r>
      <w:r w:rsidRPr="00E76D05">
        <w:t xml:space="preserve"> </w:t>
      </w:r>
      <w:r w:rsidRPr="00A4221A">
        <w:t>meaning</w:t>
      </w:r>
      <w:r w:rsidRPr="00E76D05">
        <w:t xml:space="preserve"> </w:t>
      </w:r>
      <w:r w:rsidRPr="00A4221A">
        <w:t>by</w:t>
      </w:r>
      <w:r w:rsidRPr="00E76D05">
        <w:t xml:space="preserve"> </w:t>
      </w:r>
      <w:r w:rsidRPr="00A4221A">
        <w:t>providing</w:t>
      </w:r>
      <w:r w:rsidRPr="00E76D05">
        <w:t xml:space="preserve"> </w:t>
      </w:r>
      <w:r w:rsidRPr="00A4221A">
        <w:t>inspiring</w:t>
      </w:r>
      <w:r w:rsidRPr="00E76D05">
        <w:t xml:space="preserve"> </w:t>
      </w:r>
      <w:r w:rsidRPr="00A4221A">
        <w:t>words,</w:t>
      </w:r>
      <w:r w:rsidRPr="00E76D05">
        <w:t xml:space="preserve"> </w:t>
      </w:r>
      <w:r w:rsidRPr="00A4221A">
        <w:t>music,</w:t>
      </w:r>
      <w:r w:rsidRPr="00E76D05">
        <w:t xml:space="preserve"> </w:t>
      </w:r>
      <w:r w:rsidRPr="00A4221A">
        <w:t>song,</w:t>
      </w:r>
      <w:r w:rsidRPr="00E76D05">
        <w:t xml:space="preserve"> </w:t>
      </w:r>
      <w:r w:rsidRPr="00A4221A">
        <w:t>images that demonstrate how answers to the big questions of existence.</w:t>
      </w:r>
    </w:p>
    <w:p w14:paraId="00D2EB7B" w14:textId="7DD0E9E6" w:rsidR="009A674C" w:rsidRPr="00A4221A" w:rsidRDefault="004A4A8D" w:rsidP="00A61989">
      <w:pPr>
        <w:pStyle w:val="VCAAbullet"/>
      </w:pPr>
      <w:r w:rsidRPr="00A4221A">
        <w:t>Texts</w:t>
      </w:r>
      <w:r w:rsidRPr="00E76D05">
        <w:t xml:space="preserve"> </w:t>
      </w:r>
      <w:r w:rsidRPr="00A4221A">
        <w:t>respond</w:t>
      </w:r>
      <w:r w:rsidRPr="00E76D05">
        <w:t xml:space="preserve"> </w:t>
      </w:r>
      <w:r w:rsidRPr="00A4221A">
        <w:t>to</w:t>
      </w:r>
      <w:r w:rsidRPr="00E76D05">
        <w:t xml:space="preserve"> </w:t>
      </w:r>
      <w:r w:rsidRPr="00A4221A">
        <w:t>the</w:t>
      </w:r>
      <w:r w:rsidRPr="00E76D05">
        <w:t xml:space="preserve"> </w:t>
      </w:r>
      <w:r w:rsidRPr="00A4221A">
        <w:t>search</w:t>
      </w:r>
      <w:r w:rsidRPr="00E76D05">
        <w:t xml:space="preserve"> </w:t>
      </w:r>
      <w:r w:rsidRPr="00A4221A">
        <w:t>for</w:t>
      </w:r>
      <w:r w:rsidRPr="00E76D05">
        <w:t xml:space="preserve"> </w:t>
      </w:r>
      <w:r w:rsidRPr="00A4221A">
        <w:t>meaning</w:t>
      </w:r>
      <w:r w:rsidRPr="00E76D05">
        <w:t xml:space="preserve"> </w:t>
      </w:r>
      <w:r w:rsidRPr="00A4221A">
        <w:t>by</w:t>
      </w:r>
      <w:r w:rsidRPr="00E76D05">
        <w:t xml:space="preserve"> </w:t>
      </w:r>
      <w:r w:rsidRPr="00A4221A">
        <w:t>providing</w:t>
      </w:r>
      <w:r w:rsidRPr="00E76D05">
        <w:t xml:space="preserve"> </w:t>
      </w:r>
      <w:r w:rsidRPr="00A4221A">
        <w:t>a</w:t>
      </w:r>
      <w:r w:rsidRPr="00E76D05">
        <w:t xml:space="preserve"> </w:t>
      </w:r>
      <w:r w:rsidRPr="00A4221A">
        <w:t>record</w:t>
      </w:r>
      <w:r w:rsidRPr="00E76D05">
        <w:t xml:space="preserve"> </w:t>
      </w:r>
      <w:r w:rsidRPr="00A4221A">
        <w:t>of</w:t>
      </w:r>
      <w:r w:rsidRPr="00E76D05">
        <w:t xml:space="preserve"> </w:t>
      </w:r>
      <w:r w:rsidRPr="00A4221A">
        <w:t>the</w:t>
      </w:r>
      <w:r w:rsidRPr="00E76D05">
        <w:t xml:space="preserve"> </w:t>
      </w:r>
      <w:r w:rsidRPr="00A4221A">
        <w:t>history</w:t>
      </w:r>
      <w:r w:rsidRPr="00E76D05">
        <w:t xml:space="preserve"> </w:t>
      </w:r>
      <w:r w:rsidRPr="00A4221A">
        <w:t>of</w:t>
      </w:r>
      <w:r w:rsidRPr="00E76D05">
        <w:t xml:space="preserve"> </w:t>
      </w:r>
      <w:r w:rsidRPr="00A4221A">
        <w:t>the</w:t>
      </w:r>
      <w:r w:rsidRPr="00E76D05">
        <w:t xml:space="preserve"> </w:t>
      </w:r>
      <w:r w:rsidRPr="00A4221A">
        <w:t>tradition and stories of the tradition’s origin that establish its identity.</w:t>
      </w:r>
    </w:p>
    <w:p w14:paraId="2ADC2D1E" w14:textId="3D7D0308" w:rsidR="009A674C" w:rsidRPr="00E76D05" w:rsidRDefault="009A0304" w:rsidP="00A61989">
      <w:pPr>
        <w:pStyle w:val="VCAAbody"/>
      </w:pPr>
      <w:r w:rsidRPr="00A4221A">
        <w:t xml:space="preserve">The following </w:t>
      </w:r>
      <w:r w:rsidR="009A674C" w:rsidRPr="00A4221A">
        <w:t>is an example of a high-scoring response:</w:t>
      </w:r>
    </w:p>
    <w:p w14:paraId="474A7BB0" w14:textId="77777777" w:rsidR="009A674C" w:rsidRPr="009A674C" w:rsidRDefault="009A674C" w:rsidP="00A61989">
      <w:pPr>
        <w:pStyle w:val="VCAAStudentResponse"/>
      </w:pPr>
      <w:r w:rsidRPr="009A674C">
        <w:t>Texts are the literature of the religion that can be oral, written or artistic; texts contain the history, laws, sacred stories and beliefs of a religious tradition. Texts can help teach, instruct and guide members on their quest to meaning in life. Texts provide acknowledgements of beliefs; this can enable and adherent to live a meaningful life due to the texts providing ethical principles, moral values and codes of behaviour that shape a person. Texts also validate beliefs; which in turn help provide answers to the great questions of life, the existential questions such as, where do we come from? What happens when we die? Is god real? This provides a frame of reference to help understand the world. Texts also provide comfort in the knowledge that there is a higher being or power and an ultimate reality, that is beyond oneself.</w:t>
      </w:r>
    </w:p>
    <w:p w14:paraId="38E830C2" w14:textId="5C203A5D" w:rsidR="004A4A8D" w:rsidRPr="002F6B2F" w:rsidRDefault="004A4A8D" w:rsidP="00A61989">
      <w:pPr>
        <w:pStyle w:val="VCAAHeading2"/>
      </w:pPr>
      <w:r w:rsidRPr="002F6B2F">
        <w:t>S</w:t>
      </w:r>
      <w:r w:rsidR="00A61989">
        <w:t>ection</w:t>
      </w:r>
      <w:r w:rsidRPr="002F6B2F">
        <w:rPr>
          <w:spacing w:val="-5"/>
        </w:rPr>
        <w:t xml:space="preserve"> </w:t>
      </w:r>
      <w:r w:rsidRPr="002F6B2F">
        <w:rPr>
          <w:spacing w:val="-10"/>
        </w:rPr>
        <w:t>B</w:t>
      </w:r>
    </w:p>
    <w:p w14:paraId="1D0236A0" w14:textId="054D6D06" w:rsidR="004A4A8D" w:rsidRPr="002F6B2F" w:rsidRDefault="004A4A8D" w:rsidP="00A61989">
      <w:pPr>
        <w:pStyle w:val="VCAAHeading3"/>
      </w:pPr>
      <w:r w:rsidRPr="002F6B2F">
        <w:t>Q</w:t>
      </w:r>
      <w:r w:rsidR="00A61989">
        <w:t>uestion</w:t>
      </w:r>
      <w:r w:rsidRPr="002F6B2F">
        <w:rPr>
          <w:spacing w:val="-8"/>
        </w:rPr>
        <w:t xml:space="preserve"> </w:t>
      </w:r>
      <w:r w:rsidRPr="002F6B2F">
        <w:rPr>
          <w:spacing w:val="-10"/>
        </w:rPr>
        <w:t>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0F33DC" w:rsidRPr="00141A4D" w14:paraId="08C7822E"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60CE9D3" w14:textId="77777777" w:rsidR="000F33DC" w:rsidRPr="00141A4D" w:rsidRDefault="000F33DC" w:rsidP="00CF57F7">
            <w:pPr>
              <w:pStyle w:val="VCAAtablecondensedheading"/>
              <w:rPr>
                <w:lang w:val="en-AU"/>
              </w:rPr>
            </w:pPr>
            <w:r w:rsidRPr="00141A4D">
              <w:rPr>
                <w:lang w:val="en-AU"/>
              </w:rPr>
              <w:t>Mark</w:t>
            </w:r>
          </w:p>
        </w:tc>
        <w:tc>
          <w:tcPr>
            <w:tcW w:w="576" w:type="dxa"/>
          </w:tcPr>
          <w:p w14:paraId="687338FD" w14:textId="77777777" w:rsidR="000F33DC" w:rsidRPr="00141A4D" w:rsidRDefault="000F33DC" w:rsidP="00CF57F7">
            <w:pPr>
              <w:pStyle w:val="VCAAtablecondensedheading"/>
              <w:rPr>
                <w:lang w:val="en-AU"/>
              </w:rPr>
            </w:pPr>
            <w:r w:rsidRPr="00141A4D">
              <w:rPr>
                <w:lang w:val="en-AU"/>
              </w:rPr>
              <w:t>0</w:t>
            </w:r>
          </w:p>
        </w:tc>
        <w:tc>
          <w:tcPr>
            <w:tcW w:w="576" w:type="dxa"/>
          </w:tcPr>
          <w:p w14:paraId="275E2D22" w14:textId="77777777" w:rsidR="000F33DC" w:rsidRPr="00141A4D" w:rsidRDefault="000F33DC" w:rsidP="00CF57F7">
            <w:pPr>
              <w:pStyle w:val="VCAAtablecondensedheading"/>
              <w:rPr>
                <w:lang w:val="en-AU"/>
              </w:rPr>
            </w:pPr>
            <w:r w:rsidRPr="00141A4D">
              <w:rPr>
                <w:lang w:val="en-AU"/>
              </w:rPr>
              <w:t>1</w:t>
            </w:r>
          </w:p>
        </w:tc>
        <w:tc>
          <w:tcPr>
            <w:tcW w:w="576" w:type="dxa"/>
          </w:tcPr>
          <w:p w14:paraId="62F6486B" w14:textId="77777777" w:rsidR="000F33DC" w:rsidRPr="00141A4D" w:rsidRDefault="000F33DC" w:rsidP="00CF57F7">
            <w:pPr>
              <w:pStyle w:val="VCAAtablecondensedheading"/>
              <w:rPr>
                <w:lang w:val="en-AU"/>
              </w:rPr>
            </w:pPr>
            <w:r w:rsidRPr="00141A4D">
              <w:rPr>
                <w:lang w:val="en-AU"/>
              </w:rPr>
              <w:t>2</w:t>
            </w:r>
          </w:p>
        </w:tc>
        <w:tc>
          <w:tcPr>
            <w:tcW w:w="576" w:type="dxa"/>
          </w:tcPr>
          <w:p w14:paraId="1D450D43" w14:textId="77777777" w:rsidR="000F33DC" w:rsidRPr="00141A4D" w:rsidRDefault="000F33DC" w:rsidP="00CF57F7">
            <w:pPr>
              <w:pStyle w:val="VCAAtablecondensedheading"/>
              <w:rPr>
                <w:lang w:val="en-AU"/>
              </w:rPr>
            </w:pPr>
            <w:r w:rsidRPr="00141A4D">
              <w:rPr>
                <w:lang w:val="en-AU"/>
              </w:rPr>
              <w:t>3</w:t>
            </w:r>
          </w:p>
        </w:tc>
        <w:tc>
          <w:tcPr>
            <w:tcW w:w="576" w:type="dxa"/>
          </w:tcPr>
          <w:p w14:paraId="7D1A7563" w14:textId="77777777" w:rsidR="000F33DC" w:rsidRPr="00141A4D" w:rsidRDefault="000F33DC" w:rsidP="00CF57F7">
            <w:pPr>
              <w:pStyle w:val="VCAAtablecondensedheading"/>
              <w:rPr>
                <w:lang w:val="en-AU"/>
              </w:rPr>
            </w:pPr>
            <w:r>
              <w:rPr>
                <w:lang w:val="en-AU"/>
              </w:rPr>
              <w:t>4</w:t>
            </w:r>
          </w:p>
        </w:tc>
        <w:tc>
          <w:tcPr>
            <w:tcW w:w="576" w:type="dxa"/>
          </w:tcPr>
          <w:p w14:paraId="7B16640D" w14:textId="77777777" w:rsidR="000F33DC" w:rsidRPr="00141A4D" w:rsidRDefault="000F33DC" w:rsidP="00CF57F7">
            <w:pPr>
              <w:pStyle w:val="VCAAtablecondensedheading"/>
              <w:rPr>
                <w:lang w:val="en-AU"/>
              </w:rPr>
            </w:pPr>
            <w:r>
              <w:rPr>
                <w:lang w:val="en-AU"/>
              </w:rPr>
              <w:t>5</w:t>
            </w:r>
          </w:p>
        </w:tc>
        <w:tc>
          <w:tcPr>
            <w:tcW w:w="576" w:type="dxa"/>
          </w:tcPr>
          <w:p w14:paraId="25094820" w14:textId="77777777" w:rsidR="000F33DC" w:rsidRPr="00141A4D" w:rsidRDefault="000F33DC" w:rsidP="00CF57F7">
            <w:pPr>
              <w:pStyle w:val="VCAAtablecondensedheading"/>
              <w:rPr>
                <w:lang w:val="en-AU"/>
              </w:rPr>
            </w:pPr>
            <w:r>
              <w:rPr>
                <w:lang w:val="en-AU"/>
              </w:rPr>
              <w:t>6</w:t>
            </w:r>
          </w:p>
        </w:tc>
        <w:tc>
          <w:tcPr>
            <w:tcW w:w="576" w:type="dxa"/>
          </w:tcPr>
          <w:p w14:paraId="7020C1C6" w14:textId="77777777" w:rsidR="000F33DC" w:rsidRPr="00141A4D" w:rsidRDefault="000F33DC" w:rsidP="00CF57F7">
            <w:pPr>
              <w:pStyle w:val="VCAAtablecondensedheading"/>
              <w:rPr>
                <w:lang w:val="en-AU"/>
              </w:rPr>
            </w:pPr>
            <w:r>
              <w:rPr>
                <w:lang w:val="en-AU"/>
              </w:rPr>
              <w:t>7</w:t>
            </w:r>
          </w:p>
        </w:tc>
        <w:tc>
          <w:tcPr>
            <w:tcW w:w="576" w:type="dxa"/>
          </w:tcPr>
          <w:p w14:paraId="33B6B414" w14:textId="77777777" w:rsidR="000F33DC" w:rsidRPr="00141A4D" w:rsidRDefault="000F33DC" w:rsidP="00CF57F7">
            <w:pPr>
              <w:pStyle w:val="VCAAtablecondensedheading"/>
              <w:rPr>
                <w:lang w:val="en-AU"/>
              </w:rPr>
            </w:pPr>
            <w:r>
              <w:rPr>
                <w:lang w:val="en-AU"/>
              </w:rPr>
              <w:t>8</w:t>
            </w:r>
          </w:p>
        </w:tc>
        <w:tc>
          <w:tcPr>
            <w:tcW w:w="576" w:type="dxa"/>
          </w:tcPr>
          <w:p w14:paraId="03273385" w14:textId="77777777" w:rsidR="000F33DC" w:rsidRPr="00141A4D" w:rsidRDefault="000F33DC" w:rsidP="00CF57F7">
            <w:pPr>
              <w:pStyle w:val="VCAAtablecondensedheading"/>
              <w:rPr>
                <w:lang w:val="en-AU"/>
              </w:rPr>
            </w:pPr>
            <w:r>
              <w:rPr>
                <w:lang w:val="en-AU"/>
              </w:rPr>
              <w:t>9</w:t>
            </w:r>
          </w:p>
        </w:tc>
        <w:tc>
          <w:tcPr>
            <w:tcW w:w="576" w:type="dxa"/>
          </w:tcPr>
          <w:p w14:paraId="11F0170A" w14:textId="77777777" w:rsidR="000F33DC" w:rsidRPr="00141A4D" w:rsidRDefault="000F33DC" w:rsidP="00CF57F7">
            <w:pPr>
              <w:pStyle w:val="VCAAtablecondensedheading"/>
              <w:rPr>
                <w:lang w:val="en-AU"/>
              </w:rPr>
            </w:pPr>
            <w:r>
              <w:rPr>
                <w:lang w:val="en-AU"/>
              </w:rPr>
              <w:t>10</w:t>
            </w:r>
          </w:p>
        </w:tc>
        <w:tc>
          <w:tcPr>
            <w:tcW w:w="864" w:type="dxa"/>
          </w:tcPr>
          <w:p w14:paraId="42B08412" w14:textId="77777777" w:rsidR="000F33DC" w:rsidRPr="00141A4D" w:rsidRDefault="000F33DC" w:rsidP="00CF57F7">
            <w:pPr>
              <w:pStyle w:val="VCAAtablecondensedheading"/>
              <w:rPr>
                <w:lang w:val="en-AU"/>
              </w:rPr>
            </w:pPr>
            <w:r w:rsidRPr="00141A4D">
              <w:rPr>
                <w:lang w:val="en-AU"/>
              </w:rPr>
              <w:t>Average</w:t>
            </w:r>
          </w:p>
        </w:tc>
      </w:tr>
      <w:tr w:rsidR="00ED6D98" w:rsidRPr="00141A4D" w14:paraId="134F7869" w14:textId="77777777" w:rsidTr="00CF57F7">
        <w:tc>
          <w:tcPr>
            <w:tcW w:w="599" w:type="dxa"/>
          </w:tcPr>
          <w:p w14:paraId="68D9D7CE" w14:textId="77777777" w:rsidR="00ED6D98" w:rsidRPr="00141A4D" w:rsidRDefault="00ED6D98" w:rsidP="00ED6D98">
            <w:pPr>
              <w:pStyle w:val="VCAAtablecondensed"/>
              <w:rPr>
                <w:lang w:val="en-AU"/>
              </w:rPr>
            </w:pPr>
            <w:r w:rsidRPr="00141A4D">
              <w:rPr>
                <w:lang w:val="en-AU"/>
              </w:rPr>
              <w:t>%</w:t>
            </w:r>
          </w:p>
        </w:tc>
        <w:tc>
          <w:tcPr>
            <w:tcW w:w="576" w:type="dxa"/>
          </w:tcPr>
          <w:p w14:paraId="0838E36A" w14:textId="33C078BA" w:rsidR="00ED6D98" w:rsidRPr="00141A4D" w:rsidRDefault="00ED6D98" w:rsidP="00ED6D98">
            <w:pPr>
              <w:pStyle w:val="VCAAtablecondensed"/>
              <w:rPr>
                <w:lang w:val="en-AU"/>
              </w:rPr>
            </w:pPr>
            <w:r w:rsidRPr="008A109C">
              <w:t>5</w:t>
            </w:r>
          </w:p>
        </w:tc>
        <w:tc>
          <w:tcPr>
            <w:tcW w:w="576" w:type="dxa"/>
          </w:tcPr>
          <w:p w14:paraId="09790A5D" w14:textId="38A1921D" w:rsidR="00ED6D98" w:rsidRPr="00141A4D" w:rsidRDefault="00ED6D98" w:rsidP="00ED6D98">
            <w:pPr>
              <w:pStyle w:val="VCAAtablecondensed"/>
              <w:rPr>
                <w:lang w:val="en-AU"/>
              </w:rPr>
            </w:pPr>
            <w:r w:rsidRPr="008A109C">
              <w:t>4</w:t>
            </w:r>
          </w:p>
        </w:tc>
        <w:tc>
          <w:tcPr>
            <w:tcW w:w="576" w:type="dxa"/>
          </w:tcPr>
          <w:p w14:paraId="038F55C0" w14:textId="140B8E98" w:rsidR="00ED6D98" w:rsidRPr="00141A4D" w:rsidRDefault="00ED6D98" w:rsidP="00ED6D98">
            <w:pPr>
              <w:pStyle w:val="VCAAtablecondensed"/>
              <w:rPr>
                <w:lang w:val="en-AU"/>
              </w:rPr>
            </w:pPr>
            <w:r>
              <w:t>9</w:t>
            </w:r>
          </w:p>
        </w:tc>
        <w:tc>
          <w:tcPr>
            <w:tcW w:w="576" w:type="dxa"/>
          </w:tcPr>
          <w:p w14:paraId="2CD95090" w14:textId="1E4D9B5B" w:rsidR="00ED6D98" w:rsidRPr="00141A4D" w:rsidRDefault="00ED6D98" w:rsidP="00ED6D98">
            <w:pPr>
              <w:pStyle w:val="VCAAtablecondensed"/>
              <w:rPr>
                <w:lang w:val="en-AU"/>
              </w:rPr>
            </w:pPr>
            <w:r w:rsidRPr="008A109C">
              <w:t>11</w:t>
            </w:r>
          </w:p>
        </w:tc>
        <w:tc>
          <w:tcPr>
            <w:tcW w:w="576" w:type="dxa"/>
          </w:tcPr>
          <w:p w14:paraId="27F4656D" w14:textId="5ADC901A" w:rsidR="00ED6D98" w:rsidRPr="00141A4D" w:rsidRDefault="00ED6D98" w:rsidP="00ED6D98">
            <w:pPr>
              <w:pStyle w:val="VCAAtablecondensed"/>
              <w:rPr>
                <w:lang w:val="en-AU"/>
              </w:rPr>
            </w:pPr>
            <w:r w:rsidRPr="008A109C">
              <w:t>16</w:t>
            </w:r>
          </w:p>
        </w:tc>
        <w:tc>
          <w:tcPr>
            <w:tcW w:w="576" w:type="dxa"/>
          </w:tcPr>
          <w:p w14:paraId="65E3DA84" w14:textId="7FC27B35" w:rsidR="00ED6D98" w:rsidRPr="00141A4D" w:rsidRDefault="00ED6D98" w:rsidP="00ED6D98">
            <w:pPr>
              <w:pStyle w:val="VCAAtablecondensed"/>
              <w:rPr>
                <w:lang w:val="en-AU"/>
              </w:rPr>
            </w:pPr>
            <w:r w:rsidRPr="008A109C">
              <w:t>13</w:t>
            </w:r>
          </w:p>
        </w:tc>
        <w:tc>
          <w:tcPr>
            <w:tcW w:w="576" w:type="dxa"/>
          </w:tcPr>
          <w:p w14:paraId="7142E493" w14:textId="7131CFD4" w:rsidR="00ED6D98" w:rsidRPr="00141A4D" w:rsidRDefault="00ED6D98" w:rsidP="00ED6D98">
            <w:pPr>
              <w:pStyle w:val="VCAAtablecondensed"/>
              <w:rPr>
                <w:lang w:val="en-AU"/>
              </w:rPr>
            </w:pPr>
            <w:r w:rsidRPr="008A109C">
              <w:t>1</w:t>
            </w:r>
            <w:r>
              <w:t>4</w:t>
            </w:r>
          </w:p>
        </w:tc>
        <w:tc>
          <w:tcPr>
            <w:tcW w:w="576" w:type="dxa"/>
          </w:tcPr>
          <w:p w14:paraId="2E47C773" w14:textId="00C2D5D1" w:rsidR="00ED6D98" w:rsidRPr="00141A4D" w:rsidRDefault="00ED6D98" w:rsidP="00ED6D98">
            <w:pPr>
              <w:pStyle w:val="VCAAtablecondensed"/>
              <w:rPr>
                <w:lang w:val="en-AU"/>
              </w:rPr>
            </w:pPr>
            <w:r w:rsidRPr="008A109C">
              <w:t>1</w:t>
            </w:r>
            <w:r>
              <w:t>1</w:t>
            </w:r>
          </w:p>
        </w:tc>
        <w:tc>
          <w:tcPr>
            <w:tcW w:w="576" w:type="dxa"/>
          </w:tcPr>
          <w:p w14:paraId="12BB5DEC" w14:textId="17553A10" w:rsidR="00ED6D98" w:rsidRPr="00141A4D" w:rsidRDefault="00ED6D98" w:rsidP="00ED6D98">
            <w:pPr>
              <w:pStyle w:val="VCAAtablecondensed"/>
              <w:rPr>
                <w:lang w:val="en-AU"/>
              </w:rPr>
            </w:pPr>
            <w:r w:rsidRPr="008A109C">
              <w:t>8</w:t>
            </w:r>
          </w:p>
        </w:tc>
        <w:tc>
          <w:tcPr>
            <w:tcW w:w="576" w:type="dxa"/>
          </w:tcPr>
          <w:p w14:paraId="390EE3BA" w14:textId="1BE3EA04" w:rsidR="00ED6D98" w:rsidRPr="00141A4D" w:rsidRDefault="00ED6D98" w:rsidP="00ED6D98">
            <w:pPr>
              <w:pStyle w:val="VCAAtablecondensed"/>
              <w:rPr>
                <w:lang w:val="en-AU"/>
              </w:rPr>
            </w:pPr>
            <w:r w:rsidRPr="008A109C">
              <w:t>5</w:t>
            </w:r>
          </w:p>
        </w:tc>
        <w:tc>
          <w:tcPr>
            <w:tcW w:w="576" w:type="dxa"/>
          </w:tcPr>
          <w:p w14:paraId="0B432ADE" w14:textId="75B6A876" w:rsidR="00ED6D98" w:rsidRPr="00141A4D" w:rsidRDefault="00ED6D98" w:rsidP="00ED6D98">
            <w:pPr>
              <w:pStyle w:val="VCAAtablecondensed"/>
              <w:rPr>
                <w:lang w:val="en-AU"/>
              </w:rPr>
            </w:pPr>
            <w:r>
              <w:t>3</w:t>
            </w:r>
          </w:p>
        </w:tc>
        <w:tc>
          <w:tcPr>
            <w:tcW w:w="864" w:type="dxa"/>
          </w:tcPr>
          <w:p w14:paraId="2AD04763" w14:textId="59BF087B" w:rsidR="00ED6D98" w:rsidRPr="00141A4D" w:rsidRDefault="00ED6D98" w:rsidP="00ED6D98">
            <w:pPr>
              <w:pStyle w:val="VCAAtablecondensed"/>
              <w:rPr>
                <w:lang w:val="en-AU"/>
              </w:rPr>
            </w:pPr>
            <w:r>
              <w:rPr>
                <w:lang w:val="en-AU"/>
              </w:rPr>
              <w:t>4.9</w:t>
            </w:r>
          </w:p>
        </w:tc>
      </w:tr>
    </w:tbl>
    <w:p w14:paraId="78F6569D" w14:textId="065C2CBD" w:rsidR="004A4A8D" w:rsidRPr="00A4221A" w:rsidRDefault="004A4A8D" w:rsidP="001D53FC">
      <w:pPr>
        <w:pStyle w:val="VCAAbody"/>
      </w:pPr>
      <w:r w:rsidRPr="00A4221A">
        <w:t>This</w:t>
      </w:r>
      <w:r w:rsidRPr="00E76D05">
        <w:t xml:space="preserve"> </w:t>
      </w:r>
      <w:r w:rsidRPr="00A4221A">
        <w:t>was</w:t>
      </w:r>
      <w:r w:rsidRPr="00E76D05">
        <w:t xml:space="preserve"> </w:t>
      </w:r>
      <w:r w:rsidRPr="00A4221A">
        <w:t>a</w:t>
      </w:r>
      <w:r w:rsidRPr="00E76D05">
        <w:t xml:space="preserve"> religious </w:t>
      </w:r>
      <w:r w:rsidRPr="00A4221A">
        <w:t>tradition or religious denomination–specific</w:t>
      </w:r>
      <w:r w:rsidRPr="00E76D05">
        <w:t xml:space="preserve"> question</w:t>
      </w:r>
      <w:r w:rsidRPr="00A4221A">
        <w:t>.</w:t>
      </w:r>
    </w:p>
    <w:p w14:paraId="0ACFF34A" w14:textId="15A5F145" w:rsidR="004A4A8D" w:rsidRPr="00A4221A" w:rsidRDefault="004A4A8D" w:rsidP="001D53FC">
      <w:pPr>
        <w:pStyle w:val="VCAAbody"/>
      </w:pPr>
      <w:r w:rsidRPr="00A4221A">
        <w:t>Two different religious beliefs of the selected tradition had to be stated clearly with accurate theology</w:t>
      </w:r>
      <w:r w:rsidR="0045365F" w:rsidRPr="00A4221A">
        <w:t>. Responses</w:t>
      </w:r>
      <w:r w:rsidRPr="00E76D05">
        <w:t xml:space="preserve"> </w:t>
      </w:r>
      <w:r w:rsidRPr="00A4221A">
        <w:t>could</w:t>
      </w:r>
      <w:r w:rsidRPr="00E76D05">
        <w:t xml:space="preserve"> </w:t>
      </w:r>
      <w:r w:rsidRPr="00A4221A">
        <w:t>use</w:t>
      </w:r>
      <w:r w:rsidRPr="00E76D05">
        <w:t xml:space="preserve"> </w:t>
      </w:r>
      <w:r w:rsidRPr="00A4221A">
        <w:t>the</w:t>
      </w:r>
      <w:r w:rsidRPr="00E76D05">
        <w:t xml:space="preserve"> </w:t>
      </w:r>
      <w:r w:rsidRPr="00A4221A">
        <w:t>same</w:t>
      </w:r>
      <w:r w:rsidRPr="00E76D05">
        <w:t xml:space="preserve"> </w:t>
      </w:r>
      <w:r w:rsidRPr="00A4221A">
        <w:t>ritual</w:t>
      </w:r>
      <w:r w:rsidRPr="00E76D05">
        <w:t xml:space="preserve"> </w:t>
      </w:r>
      <w:r w:rsidRPr="00A4221A">
        <w:t>for</w:t>
      </w:r>
      <w:r w:rsidRPr="00E76D05">
        <w:t xml:space="preserve"> </w:t>
      </w:r>
      <w:r w:rsidRPr="00A4221A">
        <w:t>both</w:t>
      </w:r>
      <w:r w:rsidRPr="00E76D05">
        <w:t xml:space="preserve"> beliefs.</w:t>
      </w:r>
      <w:r w:rsidR="00BC70A3" w:rsidRPr="00A4221A">
        <w:t xml:space="preserve"> </w:t>
      </w:r>
      <w:r w:rsidR="0045365F" w:rsidRPr="00A4221A">
        <w:t>Either t</w:t>
      </w:r>
      <w:r w:rsidRPr="00A4221A">
        <w:t xml:space="preserve">he same </w:t>
      </w:r>
      <w:r w:rsidR="0045365F" w:rsidRPr="00A4221A">
        <w:t xml:space="preserve">or different </w:t>
      </w:r>
      <w:r w:rsidRPr="00A4221A">
        <w:t xml:space="preserve">features of that ritual could be used to demonstrate each belief. </w:t>
      </w:r>
    </w:p>
    <w:p w14:paraId="66B5128E" w14:textId="5665A211" w:rsidR="004A4A8D" w:rsidRPr="00A4221A" w:rsidRDefault="004A4A8D" w:rsidP="001D53FC">
      <w:pPr>
        <w:pStyle w:val="VCAAbody"/>
      </w:pPr>
      <w:r w:rsidRPr="00A4221A">
        <w:t>If</w:t>
      </w:r>
      <w:r w:rsidRPr="00E76D05">
        <w:t xml:space="preserve"> </w:t>
      </w:r>
      <w:r w:rsidRPr="00A4221A">
        <w:t>two</w:t>
      </w:r>
      <w:r w:rsidRPr="00E76D05">
        <w:t xml:space="preserve"> </w:t>
      </w:r>
      <w:r w:rsidRPr="00A4221A">
        <w:t>or</w:t>
      </w:r>
      <w:r w:rsidRPr="00E76D05">
        <w:t xml:space="preserve"> </w:t>
      </w:r>
      <w:r w:rsidRPr="00A4221A">
        <w:t>more</w:t>
      </w:r>
      <w:r w:rsidRPr="00E76D05">
        <w:t xml:space="preserve"> </w:t>
      </w:r>
      <w:r w:rsidRPr="00A4221A">
        <w:t xml:space="preserve">rituals </w:t>
      </w:r>
      <w:r w:rsidR="001C18EC" w:rsidRPr="00A4221A">
        <w:t>we</w:t>
      </w:r>
      <w:r w:rsidRPr="00A4221A">
        <w:t>re</w:t>
      </w:r>
      <w:r w:rsidRPr="00E76D05">
        <w:t xml:space="preserve"> </w:t>
      </w:r>
      <w:r w:rsidRPr="00A4221A">
        <w:t>used</w:t>
      </w:r>
      <w:r w:rsidR="001C18EC" w:rsidRPr="00A4221A">
        <w:t>,</w:t>
      </w:r>
      <w:r w:rsidRPr="00E76D05">
        <w:t xml:space="preserve"> </w:t>
      </w:r>
      <w:r w:rsidRPr="00A4221A">
        <w:t>the</w:t>
      </w:r>
      <w:r w:rsidR="0081314E" w:rsidRPr="00A4221A">
        <w:t>y may have been described in less</w:t>
      </w:r>
      <w:r w:rsidRPr="00E76D05">
        <w:t xml:space="preserve"> </w:t>
      </w:r>
      <w:r w:rsidRPr="00A4221A">
        <w:t>detail</w:t>
      </w:r>
      <w:r w:rsidRPr="00E76D05">
        <w:t xml:space="preserve"> </w:t>
      </w:r>
      <w:r w:rsidRPr="00A4221A">
        <w:t>but</w:t>
      </w:r>
      <w:r w:rsidRPr="00E76D05">
        <w:t xml:space="preserve"> </w:t>
      </w:r>
      <w:r w:rsidR="00E23639" w:rsidRPr="00A4221A">
        <w:t>nevertheless</w:t>
      </w:r>
      <w:r w:rsidR="00E23639" w:rsidRPr="00E76D05">
        <w:t xml:space="preserve"> </w:t>
      </w:r>
      <w:r w:rsidRPr="00A4221A">
        <w:t>adequately</w:t>
      </w:r>
      <w:r w:rsidRPr="00E76D05">
        <w:t xml:space="preserve"> </w:t>
      </w:r>
      <w:r w:rsidRPr="00A4221A">
        <w:t>describe</w:t>
      </w:r>
      <w:r w:rsidR="001C18EC" w:rsidRPr="00A4221A">
        <w:t>d</w:t>
      </w:r>
      <w:r w:rsidRPr="00A4221A">
        <w:t xml:space="preserve"> expression of the beliefs.</w:t>
      </w:r>
    </w:p>
    <w:p w14:paraId="4BDAB85C" w14:textId="790C7EA2" w:rsidR="004A4A8D" w:rsidRPr="00E76D05" w:rsidRDefault="004A4A8D" w:rsidP="001D53FC">
      <w:pPr>
        <w:pStyle w:val="VCAAbody"/>
      </w:pPr>
      <w:r w:rsidRPr="00A4221A">
        <w:t>No</w:t>
      </w:r>
      <w:r w:rsidRPr="00E76D05">
        <w:t xml:space="preserve"> </w:t>
      </w:r>
      <w:r w:rsidRPr="00A4221A">
        <w:t>sources</w:t>
      </w:r>
      <w:r w:rsidRPr="00E76D05">
        <w:t xml:space="preserve"> </w:t>
      </w:r>
      <w:r w:rsidRPr="00A4221A">
        <w:t>were</w:t>
      </w:r>
      <w:r w:rsidRPr="00E76D05">
        <w:t xml:space="preserve"> </w:t>
      </w:r>
      <w:r w:rsidRPr="00A4221A">
        <w:t>requested</w:t>
      </w:r>
      <w:r w:rsidRPr="00E76D05">
        <w:t xml:space="preserve"> </w:t>
      </w:r>
      <w:r w:rsidRPr="00A4221A">
        <w:t>in</w:t>
      </w:r>
      <w:r w:rsidRPr="00E76D05">
        <w:t xml:space="preserve"> </w:t>
      </w:r>
      <w:r w:rsidRPr="00A4221A">
        <w:t>this</w:t>
      </w:r>
      <w:r w:rsidRPr="00E76D05">
        <w:t xml:space="preserve"> </w:t>
      </w:r>
      <w:proofErr w:type="gramStart"/>
      <w:r w:rsidRPr="00A4221A">
        <w:t>question</w:t>
      </w:r>
      <w:r w:rsidR="00AA6B23" w:rsidRPr="00A4221A">
        <w:t>,</w:t>
      </w:r>
      <w:proofErr w:type="gramEnd"/>
      <w:r w:rsidRPr="00E76D05">
        <w:t xml:space="preserve"> </w:t>
      </w:r>
      <w:r w:rsidR="00AA6B23" w:rsidRPr="00A4221A">
        <w:t>therefore</w:t>
      </w:r>
      <w:r w:rsidR="00AA6B23" w:rsidRPr="00E76D05">
        <w:t xml:space="preserve"> </w:t>
      </w:r>
      <w:r w:rsidRPr="00A4221A">
        <w:t>no</w:t>
      </w:r>
      <w:r w:rsidRPr="00E76D05">
        <w:t xml:space="preserve"> </w:t>
      </w:r>
      <w:r w:rsidRPr="00A4221A">
        <w:t>marks</w:t>
      </w:r>
      <w:r w:rsidRPr="00E76D05">
        <w:t xml:space="preserve"> </w:t>
      </w:r>
      <w:r w:rsidRPr="00A4221A">
        <w:t>were</w:t>
      </w:r>
      <w:r w:rsidRPr="00E76D05">
        <w:t xml:space="preserve"> </w:t>
      </w:r>
      <w:r w:rsidRPr="00A4221A">
        <w:t>specifically</w:t>
      </w:r>
      <w:r w:rsidRPr="00E76D05">
        <w:t xml:space="preserve"> allocated.</w:t>
      </w:r>
    </w:p>
    <w:p w14:paraId="20DF75A5" w14:textId="6F630E66" w:rsidR="004A4A8D" w:rsidRPr="00A4221A" w:rsidRDefault="004A4A8D" w:rsidP="001D53FC">
      <w:pPr>
        <w:pStyle w:val="VCAAbody"/>
      </w:pPr>
      <w:r w:rsidRPr="00A4221A">
        <w:t xml:space="preserve">Many </w:t>
      </w:r>
      <w:r w:rsidR="00700FD3" w:rsidRPr="00A4221A">
        <w:t xml:space="preserve">responses </w:t>
      </w:r>
      <w:r w:rsidRPr="00A4221A">
        <w:t>began with a lengthy definition of rituals</w:t>
      </w:r>
      <w:r w:rsidR="00DE1DC9" w:rsidRPr="00A4221A">
        <w:t>,</w:t>
      </w:r>
      <w:r w:rsidRPr="00A4221A">
        <w:t xml:space="preserve"> which was unnecessary for the question and did not earn marks.</w:t>
      </w:r>
    </w:p>
    <w:p w14:paraId="37B0F4B6" w14:textId="4C1477DD" w:rsidR="004A4A8D" w:rsidRPr="00A4221A" w:rsidRDefault="00DE1DC9" w:rsidP="001D53FC">
      <w:pPr>
        <w:pStyle w:val="VCAAbody"/>
      </w:pPr>
      <w:r w:rsidRPr="00A4221A">
        <w:t xml:space="preserve">Responses that </w:t>
      </w:r>
      <w:r w:rsidR="004A4A8D" w:rsidRPr="00A4221A">
        <w:t xml:space="preserve">did not correctly state the two beliefs </w:t>
      </w:r>
      <w:r w:rsidRPr="00A4221A">
        <w:t xml:space="preserve">were not able to clearly </w:t>
      </w:r>
      <w:r w:rsidR="004A4A8D" w:rsidRPr="00A4221A">
        <w:t>show how the named ritual or rituals demonstrated the belief.</w:t>
      </w:r>
    </w:p>
    <w:p w14:paraId="1AA8C5AF" w14:textId="77777777" w:rsidR="004A4A8D" w:rsidRPr="00A4221A" w:rsidRDefault="004A4A8D" w:rsidP="001D53FC">
      <w:pPr>
        <w:pStyle w:val="VCAAbody"/>
      </w:pPr>
      <w:r w:rsidRPr="00A4221A">
        <w:t>Often ethical principles, ethical codes or social justice teachings were claimed as religious beliefs.</w:t>
      </w:r>
    </w:p>
    <w:p w14:paraId="57B47CB3" w14:textId="4BF3271F" w:rsidR="004A4A8D" w:rsidRPr="00A4221A" w:rsidRDefault="004A4A8D" w:rsidP="001D53FC">
      <w:pPr>
        <w:pStyle w:val="VCAAbody"/>
      </w:pPr>
      <w:r w:rsidRPr="00A4221A">
        <w:t xml:space="preserve">Many </w:t>
      </w:r>
      <w:r w:rsidR="00400579" w:rsidRPr="00A4221A">
        <w:t xml:space="preserve">responses </w:t>
      </w:r>
      <w:r w:rsidRPr="00A4221A">
        <w:t xml:space="preserve">claimed </w:t>
      </w:r>
      <w:r w:rsidR="00400579" w:rsidRPr="00A4221A">
        <w:t xml:space="preserve">that </w:t>
      </w:r>
      <w:r w:rsidRPr="00A4221A">
        <w:t xml:space="preserve">a named ritual showed </w:t>
      </w:r>
      <w:r w:rsidR="00400579" w:rsidRPr="00A4221A">
        <w:t xml:space="preserve">a </w:t>
      </w:r>
      <w:r w:rsidRPr="00A4221A">
        <w:t>chosen belief but did not provide detailed description of the words or actions within the ritual that clearly demonstrated the belief.</w:t>
      </w:r>
    </w:p>
    <w:p w14:paraId="7F5AAC0C" w14:textId="32375351" w:rsidR="004A4A8D" w:rsidRPr="00A4221A" w:rsidRDefault="004A4A8D" w:rsidP="001D53FC">
      <w:pPr>
        <w:pStyle w:val="VCAAbody"/>
      </w:pPr>
      <w:r w:rsidRPr="00A4221A">
        <w:t>Some students chose rituals that were not appropriate for their stated beliefs.</w:t>
      </w:r>
    </w:p>
    <w:p w14:paraId="611EDF97" w14:textId="4A30AFF2" w:rsidR="001C7CB3" w:rsidRPr="00E76D05" w:rsidRDefault="00400579" w:rsidP="001D53FC">
      <w:pPr>
        <w:pStyle w:val="VCAAbody"/>
      </w:pPr>
      <w:r w:rsidRPr="00A4221A">
        <w:t xml:space="preserve">The following </w:t>
      </w:r>
      <w:r w:rsidR="001C7CB3" w:rsidRPr="00A4221A">
        <w:t>is an extract from a high-scoring response:</w:t>
      </w:r>
    </w:p>
    <w:p w14:paraId="31D88E0A" w14:textId="71F0C820" w:rsidR="001C7CB3" w:rsidRPr="00F94332" w:rsidRDefault="001C7CB3" w:rsidP="001D53FC">
      <w:pPr>
        <w:pStyle w:val="VCAAStudentResponse"/>
      </w:pPr>
      <w:r w:rsidRPr="00F94332">
        <w:t>In the Catholic Christian tradition, the aspect of rituals express the belief in the incarnation – that the ultimate reality, assumed human form in 1</w:t>
      </w:r>
      <w:r w:rsidRPr="00F94332">
        <w:rPr>
          <w:vertAlign w:val="superscript"/>
        </w:rPr>
        <w:t>st</w:t>
      </w:r>
      <w:r w:rsidRPr="00F94332">
        <w:t xml:space="preserve"> century Palestine. The annual ritualistic celebration of </w:t>
      </w:r>
      <w:r w:rsidRPr="00F94332">
        <w:lastRenderedPageBreak/>
        <w:t>Christmas, on the 25</w:t>
      </w:r>
      <w:r w:rsidRPr="00F94332">
        <w:rPr>
          <w:vertAlign w:val="superscript"/>
        </w:rPr>
        <w:t>th</w:t>
      </w:r>
      <w:r w:rsidRPr="00F94332">
        <w:t xml:space="preserve"> of December expresses the belief in the incarnation through the Gospel read during Mass; a version of the nativity story from Matthew, Mark, Luke or John, that describe the birth of Jesus; the way in which he entered the moral real. The belief in the incarnation is also celebrated through the Eucharistic ritual, which commemorates the action of the human Christ breading bread with his disciples during the Last Supper, by sharing in the Eucharist, which is the body and blood of Christ, thus expressing that God did take on human form, and continues to do so in the celebration of the Eucharist.</w:t>
      </w:r>
    </w:p>
    <w:p w14:paraId="5BCDDB9D" w14:textId="77777777" w:rsidR="001C7CB3" w:rsidRPr="00F94332" w:rsidRDefault="001C7CB3" w:rsidP="001D53FC">
      <w:pPr>
        <w:pStyle w:val="VCAAStudentResponse"/>
      </w:pPr>
      <w:r w:rsidRPr="00F94332">
        <w:t>The belief in the resurrection – that Jesus rose form the dead, is also expressed through various rituals. The celebration of Easter expresses this symbolically through the ritual of lighting the Pascal Candle, representing that Jesus had come again into the world as a ‘light’ for the renewal and salvation of humanity. During the Easter celebration the priest exclaims “Christ is risen Alleluia,” expressing the faith in the resurrection through a statement. It is also expressed through the proclamation of the prayer Nicene Creed “he rose again on the third day,” which is proclaimed at every mass, a communal expression of the belief of the resurrection.</w:t>
      </w:r>
    </w:p>
    <w:p w14:paraId="19A2FF57" w14:textId="3AB34DED" w:rsidR="004A4A8D" w:rsidRPr="002F6B2F" w:rsidRDefault="004A4A8D" w:rsidP="001D53FC">
      <w:pPr>
        <w:pStyle w:val="VCAAHeading3"/>
      </w:pPr>
      <w:r w:rsidRPr="002F6B2F">
        <w:t>Q</w:t>
      </w:r>
      <w:r w:rsidR="001D53FC">
        <w:t>uestion</w:t>
      </w:r>
      <w:r w:rsidRPr="002F6B2F">
        <w:rPr>
          <w:spacing w:val="-8"/>
        </w:rPr>
        <w:t xml:space="preserve"> </w:t>
      </w:r>
      <w:r w:rsidRPr="002F6B2F">
        <w:rPr>
          <w:spacing w:val="-10"/>
        </w:rPr>
        <w:t>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864"/>
      </w:tblGrid>
      <w:tr w:rsidR="000F33DC" w:rsidRPr="00141A4D" w14:paraId="232C09D6"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763E032" w14:textId="77777777" w:rsidR="000F33DC" w:rsidRPr="00141A4D" w:rsidRDefault="000F33DC" w:rsidP="00CF57F7">
            <w:pPr>
              <w:pStyle w:val="VCAAtablecondensedheading"/>
              <w:rPr>
                <w:lang w:val="en-AU"/>
              </w:rPr>
            </w:pPr>
            <w:r w:rsidRPr="00141A4D">
              <w:rPr>
                <w:lang w:val="en-AU"/>
              </w:rPr>
              <w:t>Mark</w:t>
            </w:r>
          </w:p>
        </w:tc>
        <w:tc>
          <w:tcPr>
            <w:tcW w:w="576" w:type="dxa"/>
          </w:tcPr>
          <w:p w14:paraId="6D9CAF62" w14:textId="77777777" w:rsidR="000F33DC" w:rsidRPr="00141A4D" w:rsidRDefault="000F33DC" w:rsidP="00CF57F7">
            <w:pPr>
              <w:pStyle w:val="VCAAtablecondensedheading"/>
              <w:rPr>
                <w:lang w:val="en-AU"/>
              </w:rPr>
            </w:pPr>
            <w:r w:rsidRPr="00141A4D">
              <w:rPr>
                <w:lang w:val="en-AU"/>
              </w:rPr>
              <w:t>0</w:t>
            </w:r>
          </w:p>
        </w:tc>
        <w:tc>
          <w:tcPr>
            <w:tcW w:w="576" w:type="dxa"/>
          </w:tcPr>
          <w:p w14:paraId="2F013EE9" w14:textId="77777777" w:rsidR="000F33DC" w:rsidRPr="00141A4D" w:rsidRDefault="000F33DC" w:rsidP="00CF57F7">
            <w:pPr>
              <w:pStyle w:val="VCAAtablecondensedheading"/>
              <w:rPr>
                <w:lang w:val="en-AU"/>
              </w:rPr>
            </w:pPr>
            <w:r w:rsidRPr="00141A4D">
              <w:rPr>
                <w:lang w:val="en-AU"/>
              </w:rPr>
              <w:t>1</w:t>
            </w:r>
          </w:p>
        </w:tc>
        <w:tc>
          <w:tcPr>
            <w:tcW w:w="576" w:type="dxa"/>
          </w:tcPr>
          <w:p w14:paraId="5DD7314E" w14:textId="77777777" w:rsidR="000F33DC" w:rsidRPr="00141A4D" w:rsidRDefault="000F33DC" w:rsidP="00CF57F7">
            <w:pPr>
              <w:pStyle w:val="VCAAtablecondensedheading"/>
              <w:rPr>
                <w:lang w:val="en-AU"/>
              </w:rPr>
            </w:pPr>
            <w:r w:rsidRPr="00141A4D">
              <w:rPr>
                <w:lang w:val="en-AU"/>
              </w:rPr>
              <w:t>2</w:t>
            </w:r>
          </w:p>
        </w:tc>
        <w:tc>
          <w:tcPr>
            <w:tcW w:w="576" w:type="dxa"/>
          </w:tcPr>
          <w:p w14:paraId="238B742D" w14:textId="77777777" w:rsidR="000F33DC" w:rsidRPr="00141A4D" w:rsidRDefault="000F33DC" w:rsidP="00CF57F7">
            <w:pPr>
              <w:pStyle w:val="VCAAtablecondensedheading"/>
              <w:rPr>
                <w:lang w:val="en-AU"/>
              </w:rPr>
            </w:pPr>
            <w:r w:rsidRPr="00141A4D">
              <w:rPr>
                <w:lang w:val="en-AU"/>
              </w:rPr>
              <w:t>3</w:t>
            </w:r>
          </w:p>
        </w:tc>
        <w:tc>
          <w:tcPr>
            <w:tcW w:w="576" w:type="dxa"/>
          </w:tcPr>
          <w:p w14:paraId="37F498F9" w14:textId="77777777" w:rsidR="000F33DC" w:rsidRPr="00141A4D" w:rsidRDefault="000F33DC" w:rsidP="00CF57F7">
            <w:pPr>
              <w:pStyle w:val="VCAAtablecondensedheading"/>
              <w:rPr>
                <w:lang w:val="en-AU"/>
              </w:rPr>
            </w:pPr>
            <w:r>
              <w:rPr>
                <w:lang w:val="en-AU"/>
              </w:rPr>
              <w:t>4</w:t>
            </w:r>
          </w:p>
        </w:tc>
        <w:tc>
          <w:tcPr>
            <w:tcW w:w="576" w:type="dxa"/>
          </w:tcPr>
          <w:p w14:paraId="3D9D4BE5" w14:textId="77777777" w:rsidR="000F33DC" w:rsidRPr="00141A4D" w:rsidRDefault="000F33DC" w:rsidP="00CF57F7">
            <w:pPr>
              <w:pStyle w:val="VCAAtablecondensedheading"/>
              <w:rPr>
                <w:lang w:val="en-AU"/>
              </w:rPr>
            </w:pPr>
            <w:r>
              <w:rPr>
                <w:lang w:val="en-AU"/>
              </w:rPr>
              <w:t>5</w:t>
            </w:r>
          </w:p>
        </w:tc>
        <w:tc>
          <w:tcPr>
            <w:tcW w:w="576" w:type="dxa"/>
          </w:tcPr>
          <w:p w14:paraId="567555F3" w14:textId="77777777" w:rsidR="000F33DC" w:rsidRPr="00141A4D" w:rsidRDefault="000F33DC" w:rsidP="00CF57F7">
            <w:pPr>
              <w:pStyle w:val="VCAAtablecondensedheading"/>
              <w:rPr>
                <w:lang w:val="en-AU"/>
              </w:rPr>
            </w:pPr>
            <w:r>
              <w:rPr>
                <w:lang w:val="en-AU"/>
              </w:rPr>
              <w:t>6</w:t>
            </w:r>
          </w:p>
        </w:tc>
        <w:tc>
          <w:tcPr>
            <w:tcW w:w="576" w:type="dxa"/>
          </w:tcPr>
          <w:p w14:paraId="6E6F293C" w14:textId="77777777" w:rsidR="000F33DC" w:rsidRPr="00141A4D" w:rsidRDefault="000F33DC" w:rsidP="00CF57F7">
            <w:pPr>
              <w:pStyle w:val="VCAAtablecondensedheading"/>
              <w:rPr>
                <w:lang w:val="en-AU"/>
              </w:rPr>
            </w:pPr>
            <w:r>
              <w:rPr>
                <w:lang w:val="en-AU"/>
              </w:rPr>
              <w:t>7</w:t>
            </w:r>
          </w:p>
        </w:tc>
        <w:tc>
          <w:tcPr>
            <w:tcW w:w="576" w:type="dxa"/>
          </w:tcPr>
          <w:p w14:paraId="398DDA75" w14:textId="77777777" w:rsidR="000F33DC" w:rsidRPr="00141A4D" w:rsidRDefault="000F33DC" w:rsidP="00CF57F7">
            <w:pPr>
              <w:pStyle w:val="VCAAtablecondensedheading"/>
              <w:rPr>
                <w:lang w:val="en-AU"/>
              </w:rPr>
            </w:pPr>
            <w:r>
              <w:rPr>
                <w:lang w:val="en-AU"/>
              </w:rPr>
              <w:t>8</w:t>
            </w:r>
          </w:p>
        </w:tc>
        <w:tc>
          <w:tcPr>
            <w:tcW w:w="864" w:type="dxa"/>
          </w:tcPr>
          <w:p w14:paraId="5E955D60" w14:textId="77777777" w:rsidR="000F33DC" w:rsidRPr="00141A4D" w:rsidRDefault="000F33DC" w:rsidP="00CF57F7">
            <w:pPr>
              <w:pStyle w:val="VCAAtablecondensedheading"/>
              <w:rPr>
                <w:lang w:val="en-AU"/>
              </w:rPr>
            </w:pPr>
            <w:r w:rsidRPr="00141A4D">
              <w:rPr>
                <w:lang w:val="en-AU"/>
              </w:rPr>
              <w:t>Average</w:t>
            </w:r>
          </w:p>
        </w:tc>
      </w:tr>
      <w:tr w:rsidR="008F38CE" w:rsidRPr="00141A4D" w14:paraId="09D22303" w14:textId="77777777" w:rsidTr="00CF57F7">
        <w:tc>
          <w:tcPr>
            <w:tcW w:w="599" w:type="dxa"/>
          </w:tcPr>
          <w:p w14:paraId="6B822809" w14:textId="77777777" w:rsidR="008F38CE" w:rsidRPr="00141A4D" w:rsidRDefault="008F38CE" w:rsidP="008F38CE">
            <w:pPr>
              <w:pStyle w:val="VCAAtablecondensed"/>
              <w:rPr>
                <w:lang w:val="en-AU"/>
              </w:rPr>
            </w:pPr>
            <w:r w:rsidRPr="00141A4D">
              <w:rPr>
                <w:lang w:val="en-AU"/>
              </w:rPr>
              <w:t>%</w:t>
            </w:r>
          </w:p>
        </w:tc>
        <w:tc>
          <w:tcPr>
            <w:tcW w:w="576" w:type="dxa"/>
          </w:tcPr>
          <w:p w14:paraId="7B46E48A" w14:textId="3BB439C7" w:rsidR="008F38CE" w:rsidRPr="00141A4D" w:rsidRDefault="008F38CE" w:rsidP="008F38CE">
            <w:pPr>
              <w:pStyle w:val="VCAAtablecondensed"/>
              <w:rPr>
                <w:lang w:val="en-AU"/>
              </w:rPr>
            </w:pPr>
            <w:r w:rsidRPr="00D704A6">
              <w:t>1</w:t>
            </w:r>
            <w:r>
              <w:t>4</w:t>
            </w:r>
          </w:p>
        </w:tc>
        <w:tc>
          <w:tcPr>
            <w:tcW w:w="576" w:type="dxa"/>
          </w:tcPr>
          <w:p w14:paraId="69BA8B53" w14:textId="2A3DBDF8" w:rsidR="008F38CE" w:rsidRPr="00141A4D" w:rsidRDefault="008F38CE" w:rsidP="008F38CE">
            <w:pPr>
              <w:pStyle w:val="VCAAtablecondensed"/>
              <w:rPr>
                <w:lang w:val="en-AU"/>
              </w:rPr>
            </w:pPr>
            <w:r>
              <w:t>8</w:t>
            </w:r>
          </w:p>
        </w:tc>
        <w:tc>
          <w:tcPr>
            <w:tcW w:w="576" w:type="dxa"/>
          </w:tcPr>
          <w:p w14:paraId="347FDF79" w14:textId="67F2FBFE" w:rsidR="008F38CE" w:rsidRPr="00141A4D" w:rsidRDefault="008F38CE" w:rsidP="008F38CE">
            <w:pPr>
              <w:pStyle w:val="VCAAtablecondensed"/>
              <w:rPr>
                <w:lang w:val="en-AU"/>
              </w:rPr>
            </w:pPr>
            <w:r w:rsidRPr="00D704A6">
              <w:t>12</w:t>
            </w:r>
          </w:p>
        </w:tc>
        <w:tc>
          <w:tcPr>
            <w:tcW w:w="576" w:type="dxa"/>
          </w:tcPr>
          <w:p w14:paraId="28ACE326" w14:textId="40CF1E2D" w:rsidR="008F38CE" w:rsidRPr="00141A4D" w:rsidRDefault="008F38CE" w:rsidP="008F38CE">
            <w:pPr>
              <w:pStyle w:val="VCAAtablecondensed"/>
              <w:rPr>
                <w:lang w:val="en-AU"/>
              </w:rPr>
            </w:pPr>
            <w:r w:rsidRPr="00D704A6">
              <w:t>16</w:t>
            </w:r>
          </w:p>
        </w:tc>
        <w:tc>
          <w:tcPr>
            <w:tcW w:w="576" w:type="dxa"/>
          </w:tcPr>
          <w:p w14:paraId="0B92F982" w14:textId="01E99A0A" w:rsidR="008F38CE" w:rsidRPr="00141A4D" w:rsidRDefault="008F38CE" w:rsidP="008F38CE">
            <w:pPr>
              <w:pStyle w:val="VCAAtablecondensed"/>
              <w:rPr>
                <w:lang w:val="en-AU"/>
              </w:rPr>
            </w:pPr>
            <w:r w:rsidRPr="00D704A6">
              <w:t>1</w:t>
            </w:r>
            <w:r>
              <w:t>5</w:t>
            </w:r>
          </w:p>
        </w:tc>
        <w:tc>
          <w:tcPr>
            <w:tcW w:w="576" w:type="dxa"/>
          </w:tcPr>
          <w:p w14:paraId="207A9565" w14:textId="71D406E3" w:rsidR="008F38CE" w:rsidRPr="00141A4D" w:rsidRDefault="008F38CE" w:rsidP="008F38CE">
            <w:pPr>
              <w:pStyle w:val="VCAAtablecondensed"/>
              <w:rPr>
                <w:lang w:val="en-AU"/>
              </w:rPr>
            </w:pPr>
            <w:r w:rsidRPr="00D704A6">
              <w:t>1</w:t>
            </w:r>
            <w:r>
              <w:t>3</w:t>
            </w:r>
          </w:p>
        </w:tc>
        <w:tc>
          <w:tcPr>
            <w:tcW w:w="576" w:type="dxa"/>
          </w:tcPr>
          <w:p w14:paraId="19C1FAC4" w14:textId="389DD926" w:rsidR="008F38CE" w:rsidRPr="00141A4D" w:rsidRDefault="008F38CE" w:rsidP="008F38CE">
            <w:pPr>
              <w:pStyle w:val="VCAAtablecondensed"/>
              <w:rPr>
                <w:lang w:val="en-AU"/>
              </w:rPr>
            </w:pPr>
            <w:r w:rsidRPr="00D704A6">
              <w:t>1</w:t>
            </w:r>
            <w:r>
              <w:t>1</w:t>
            </w:r>
          </w:p>
        </w:tc>
        <w:tc>
          <w:tcPr>
            <w:tcW w:w="576" w:type="dxa"/>
          </w:tcPr>
          <w:p w14:paraId="41BDF816" w14:textId="64468BD1" w:rsidR="008F38CE" w:rsidRPr="00141A4D" w:rsidRDefault="008F38CE" w:rsidP="008F38CE">
            <w:pPr>
              <w:pStyle w:val="VCAAtablecondensed"/>
              <w:rPr>
                <w:lang w:val="en-AU"/>
              </w:rPr>
            </w:pPr>
            <w:r>
              <w:t>7</w:t>
            </w:r>
          </w:p>
        </w:tc>
        <w:tc>
          <w:tcPr>
            <w:tcW w:w="576" w:type="dxa"/>
          </w:tcPr>
          <w:p w14:paraId="2FE33764" w14:textId="4E7BB543" w:rsidR="008F38CE" w:rsidRPr="00141A4D" w:rsidRDefault="008F38CE" w:rsidP="008F38CE">
            <w:pPr>
              <w:pStyle w:val="VCAAtablecondensed"/>
              <w:rPr>
                <w:lang w:val="en-AU"/>
              </w:rPr>
            </w:pPr>
            <w:r>
              <w:t>5</w:t>
            </w:r>
          </w:p>
        </w:tc>
        <w:tc>
          <w:tcPr>
            <w:tcW w:w="864" w:type="dxa"/>
          </w:tcPr>
          <w:p w14:paraId="24D7E753" w14:textId="460FAC96" w:rsidR="008F38CE" w:rsidRPr="00141A4D" w:rsidRDefault="008F38CE" w:rsidP="008F38CE">
            <w:pPr>
              <w:pStyle w:val="VCAAtablecondensed"/>
              <w:rPr>
                <w:lang w:val="en-AU"/>
              </w:rPr>
            </w:pPr>
            <w:r>
              <w:rPr>
                <w:lang w:val="en-AU"/>
              </w:rPr>
              <w:t>3.5</w:t>
            </w:r>
          </w:p>
        </w:tc>
      </w:tr>
    </w:tbl>
    <w:p w14:paraId="7F080809" w14:textId="0BC142B6" w:rsidR="004A4A8D" w:rsidRPr="00A4221A" w:rsidRDefault="004A4A8D" w:rsidP="001D53FC">
      <w:pPr>
        <w:pStyle w:val="VCAAbody"/>
      </w:pPr>
      <w:r w:rsidRPr="00A4221A">
        <w:t>This</w:t>
      </w:r>
      <w:r w:rsidRPr="00E76D05">
        <w:t xml:space="preserve"> </w:t>
      </w:r>
      <w:r w:rsidRPr="00A4221A">
        <w:t>was</w:t>
      </w:r>
      <w:r w:rsidRPr="00E76D05">
        <w:t xml:space="preserve"> </w:t>
      </w:r>
      <w:r w:rsidRPr="00A4221A">
        <w:t>a</w:t>
      </w:r>
      <w:r w:rsidRPr="00E76D05">
        <w:t xml:space="preserve"> religious </w:t>
      </w:r>
      <w:r w:rsidRPr="00A4221A">
        <w:t>tradition or religious denomination–specific</w:t>
      </w:r>
      <w:r w:rsidRPr="00E76D05">
        <w:t xml:space="preserve"> question</w:t>
      </w:r>
      <w:r w:rsidRPr="00A4221A">
        <w:t>.</w:t>
      </w:r>
    </w:p>
    <w:p w14:paraId="72294D75" w14:textId="77777777" w:rsidR="004A4A8D" w:rsidRPr="00A4221A" w:rsidRDefault="004A4A8D" w:rsidP="001D53FC">
      <w:pPr>
        <w:pStyle w:val="VCAAbody"/>
      </w:pPr>
      <w:r w:rsidRPr="00A4221A">
        <w:t>The focus of this question was the beliefs of a particular tradition about the relationship between humans.</w:t>
      </w:r>
    </w:p>
    <w:p w14:paraId="358D7C03" w14:textId="77777777" w:rsidR="004A4A8D" w:rsidRPr="00A4221A" w:rsidRDefault="004A4A8D" w:rsidP="001D53FC">
      <w:pPr>
        <w:pStyle w:val="VCAAbody"/>
      </w:pPr>
      <w:r w:rsidRPr="00A4221A">
        <w:t>Responses had to contain clear, concise and theologically accurate statements of at least two religious beliefs about the relationship between humans.</w:t>
      </w:r>
    </w:p>
    <w:p w14:paraId="6CD8752A" w14:textId="1028E9C8" w:rsidR="004A4A8D" w:rsidRPr="00E76D05" w:rsidRDefault="004A4A8D" w:rsidP="001D53FC">
      <w:pPr>
        <w:pStyle w:val="VCAAbody"/>
      </w:pPr>
      <w:r w:rsidRPr="00A4221A">
        <w:t xml:space="preserve">Responses also had to </w:t>
      </w:r>
      <w:r w:rsidR="00D34B1D" w:rsidRPr="00A4221A">
        <w:t xml:space="preserve">provide an </w:t>
      </w:r>
      <w:r w:rsidRPr="00A4221A">
        <w:t>accurate and clear explanation of how the stated beliefs about the relationship between humans</w:t>
      </w:r>
      <w:r w:rsidRPr="00E76D05">
        <w:t xml:space="preserve"> </w:t>
      </w:r>
      <w:r w:rsidRPr="00A4221A">
        <w:t>contributed to</w:t>
      </w:r>
      <w:r w:rsidRPr="00E76D05">
        <w:t xml:space="preserve"> </w:t>
      </w:r>
      <w:r w:rsidRPr="00A4221A">
        <w:t>the</w:t>
      </w:r>
      <w:r w:rsidRPr="00E76D05">
        <w:t xml:space="preserve"> </w:t>
      </w:r>
      <w:r w:rsidRPr="00A4221A">
        <w:t>search</w:t>
      </w:r>
      <w:r w:rsidRPr="00E76D05">
        <w:t xml:space="preserve"> </w:t>
      </w:r>
      <w:r w:rsidRPr="00A4221A">
        <w:t>for</w:t>
      </w:r>
      <w:r w:rsidRPr="00E76D05">
        <w:t xml:space="preserve"> meaning.</w:t>
      </w:r>
    </w:p>
    <w:p w14:paraId="4713C69E" w14:textId="06A635A8" w:rsidR="004A4A8D" w:rsidRPr="00E76D05" w:rsidRDefault="004A4A8D" w:rsidP="001D53FC">
      <w:pPr>
        <w:pStyle w:val="VCAAbody"/>
      </w:pPr>
      <w:r w:rsidRPr="00E76D05">
        <w:t xml:space="preserve">Sources were required. These had to be relevant to the points made </w:t>
      </w:r>
      <w:r w:rsidR="00D34B1D" w:rsidRPr="00E76D05">
        <w:t>in the responses</w:t>
      </w:r>
      <w:r w:rsidR="00CC47B9" w:rsidRPr="00E76D05">
        <w:t xml:space="preserve"> and be correctly cited. </w:t>
      </w:r>
      <w:r w:rsidR="00F052BC" w:rsidRPr="00E76D05">
        <w:t>T</w:t>
      </w:r>
      <w:r w:rsidR="00CC47B9" w:rsidRPr="00E76D05">
        <w:t>o correctly cite secondary sources</w:t>
      </w:r>
      <w:r w:rsidR="00F052BC" w:rsidRPr="00E76D05">
        <w:t>, generally</w:t>
      </w:r>
      <w:r w:rsidR="00CC47B9" w:rsidRPr="00E76D05">
        <w:t xml:space="preserve"> the name of the author, title of text and page number must be included; for primary sources</w:t>
      </w:r>
      <w:r w:rsidR="00F052BC" w:rsidRPr="00E76D05">
        <w:t>,</w:t>
      </w:r>
      <w:r w:rsidR="00CC47B9" w:rsidRPr="00E76D05">
        <w:t xml:space="preserve"> citations </w:t>
      </w:r>
      <w:r w:rsidR="00F052BC" w:rsidRPr="00E76D05">
        <w:t>must</w:t>
      </w:r>
      <w:r w:rsidR="00CC47B9" w:rsidRPr="00E76D05">
        <w:t xml:space="preserve"> include the name of the text, chapter and verse.</w:t>
      </w:r>
    </w:p>
    <w:p w14:paraId="5CB766B3" w14:textId="3165252E" w:rsidR="004A4A8D" w:rsidRPr="00E76D05" w:rsidRDefault="00F22CC3" w:rsidP="001D53FC">
      <w:pPr>
        <w:pStyle w:val="VCAAbody"/>
      </w:pPr>
      <w:r w:rsidRPr="00E76D05">
        <w:t>Students are reminded that o</w:t>
      </w:r>
      <w:r w:rsidR="004A4A8D" w:rsidRPr="00E76D05">
        <w:t>ne or two words framed by inverted commas, with no cited reference</w:t>
      </w:r>
      <w:r w:rsidRPr="00E76D05">
        <w:t>,</w:t>
      </w:r>
      <w:r w:rsidR="004A4A8D" w:rsidRPr="00E76D05">
        <w:t xml:space="preserve"> does not constitute an acceptable quotation.</w:t>
      </w:r>
    </w:p>
    <w:p w14:paraId="1A8371EB" w14:textId="008920A6" w:rsidR="004A4A8D" w:rsidRPr="00A4221A" w:rsidRDefault="004A4A8D" w:rsidP="001D53FC">
      <w:pPr>
        <w:pStyle w:val="VCAAbody"/>
      </w:pPr>
      <w:r w:rsidRPr="00E76D05">
        <w:t xml:space="preserve">Many </w:t>
      </w:r>
      <w:r w:rsidR="00F052BC" w:rsidRPr="00E76D05">
        <w:t xml:space="preserve">responses </w:t>
      </w:r>
      <w:r w:rsidRPr="00E76D05">
        <w:t>did not state beliefs about the relationship between humans.</w:t>
      </w:r>
      <w:r w:rsidR="00F052BC" w:rsidRPr="00A4221A">
        <w:t xml:space="preserve"> </w:t>
      </w:r>
      <w:r w:rsidRPr="00A4221A">
        <w:t>Often ethical principles, ethical codes or social justice teachings about how humans should behave were claimed as the religious beliefs about the relationship between humans.</w:t>
      </w:r>
    </w:p>
    <w:p w14:paraId="466769AC" w14:textId="1224001D" w:rsidR="004A4A8D" w:rsidRPr="00E76D05" w:rsidRDefault="00F052BC" w:rsidP="001D53FC">
      <w:pPr>
        <w:pStyle w:val="VCAAbody"/>
      </w:pPr>
      <w:r w:rsidRPr="00E76D05">
        <w:t>E</w:t>
      </w:r>
      <w:r w:rsidR="004A4A8D" w:rsidRPr="00E76D05">
        <w:t>xplanation</w:t>
      </w:r>
      <w:r w:rsidRPr="00E76D05">
        <w:t>s</w:t>
      </w:r>
      <w:r w:rsidR="004A4A8D" w:rsidRPr="00E76D05">
        <w:t xml:space="preserve"> of how the stated beliefs (whether or not they were about the relationship between humans) contributed to the search for meaning </w:t>
      </w:r>
      <w:r w:rsidRPr="00E76D05">
        <w:t xml:space="preserve">were </w:t>
      </w:r>
      <w:r w:rsidR="004A4A8D" w:rsidRPr="00E76D05">
        <w:t>often vague</w:t>
      </w:r>
      <w:r w:rsidRPr="00E76D05">
        <w:t>,</w:t>
      </w:r>
      <w:r w:rsidR="004A4A8D" w:rsidRPr="00E76D05">
        <w:t xml:space="preserve"> minimal or exaggerated.</w:t>
      </w:r>
    </w:p>
    <w:p w14:paraId="6C2D1BB2" w14:textId="67856625" w:rsidR="00770CA4" w:rsidRPr="00E76D05" w:rsidRDefault="00F052BC" w:rsidP="001D53FC">
      <w:pPr>
        <w:pStyle w:val="VCAAbody"/>
      </w:pPr>
      <w:r w:rsidRPr="00A4221A">
        <w:t xml:space="preserve">The following </w:t>
      </w:r>
      <w:r w:rsidR="00770CA4" w:rsidRPr="00A4221A">
        <w:t>is an extract from a high-scoring response:</w:t>
      </w:r>
    </w:p>
    <w:p w14:paraId="210340B2" w14:textId="03AC8382" w:rsidR="00AF06FB" w:rsidRDefault="004E53EA" w:rsidP="007119CA">
      <w:pPr>
        <w:pStyle w:val="VCAAStudentResponse"/>
      </w:pPr>
      <w:r>
        <w:t>The Jewish tradition holds the belief that the relationship between humans should be one of love and helpfulnes</w:t>
      </w:r>
      <w:r w:rsidR="00E75CEC">
        <w:t>s</w:t>
      </w:r>
      <w:r w:rsidR="00463C6C">
        <w:t>, because humans are made in the image of God and must act in line with a God of love</w:t>
      </w:r>
      <w:r>
        <w:t>. This belief contributes</w:t>
      </w:r>
      <w:r w:rsidR="00E75CEC">
        <w:t xml:space="preserve"> to the search for meaning as it connects with ethical teachings such as “to love thy neighbour as thy love themselves” (Leviticus 1</w:t>
      </w:r>
      <w:r w:rsidR="00463C6C">
        <w:t>9</w:t>
      </w:r>
      <w:r w:rsidR="00E75CEC">
        <w:t>:</w:t>
      </w:r>
      <w:r w:rsidR="00463C6C">
        <w:t>18</w:t>
      </w:r>
      <w:r w:rsidR="00E75CEC">
        <w:t xml:space="preserve">) and provides individuals with ethical guidelines to follow. </w:t>
      </w:r>
    </w:p>
    <w:p w14:paraId="28867164" w14:textId="304B24B5" w:rsidR="00AF06FB" w:rsidRPr="00FF050C" w:rsidRDefault="00AF06FB" w:rsidP="001D53FC">
      <w:pPr>
        <w:pStyle w:val="VCAAStudentResponse"/>
      </w:pPr>
      <w:r w:rsidRPr="00FF050C">
        <w:t>Additionally, the Jewish tradition holds the belief that G-d directly commanded humans to have a loving relationship with each other as a means of connecting to Him. The importance of this</w:t>
      </w:r>
      <w:r w:rsidR="00FF050C" w:rsidRPr="00FF050C">
        <w:t xml:space="preserve"> relationship of love is shown in the ethical code of the </w:t>
      </w:r>
      <w:r w:rsidRPr="00FF050C">
        <w:t xml:space="preserve">decalogue, 5 of the commandments are laws between </w:t>
      </w:r>
      <w:r w:rsidR="00FF050C" w:rsidRPr="00FF050C">
        <w:t>humans</w:t>
      </w:r>
      <w:r w:rsidRPr="00FF050C">
        <w:t xml:space="preserve"> e.g. "Do not kill" (number 6 of the 10 commandments)</w:t>
      </w:r>
    </w:p>
    <w:p w14:paraId="37B58586" w14:textId="716B0E86" w:rsidR="004A4A8D" w:rsidRPr="002F6B2F" w:rsidRDefault="00AF06FB" w:rsidP="001D53FC">
      <w:pPr>
        <w:pStyle w:val="VCAAStudentResponse"/>
        <w:rPr>
          <w:rFonts w:cstheme="minorHAnsi"/>
          <w:b/>
          <w:szCs w:val="20"/>
        </w:rPr>
      </w:pPr>
      <w:r w:rsidRPr="00FF050C">
        <w:lastRenderedPageBreak/>
        <w:t xml:space="preserve">The Jewish tradition also holds the belief that humanity's relationship with one another should be respectful, as "a vehicle to connect with G-d" (Rabbi Norman Lamm). As humanity is G-d's creation </w:t>
      </w:r>
      <w:r w:rsidR="00FF050C" w:rsidRPr="00FF050C">
        <w:t>and</w:t>
      </w:r>
      <w:r w:rsidRPr="00FF050C">
        <w:t xml:space="preserve"> humans are created </w:t>
      </w:r>
      <w:r w:rsidR="00FF050C" w:rsidRPr="00FF050C">
        <w:t xml:space="preserve">in the image of G-d, </w:t>
      </w:r>
      <w:r w:rsidRPr="00FF050C">
        <w:t xml:space="preserve">imago </w:t>
      </w:r>
      <w:proofErr w:type="spellStart"/>
      <w:r w:rsidRPr="00FF050C">
        <w:t>dei</w:t>
      </w:r>
      <w:proofErr w:type="spellEnd"/>
      <w:r w:rsidRPr="00FF050C">
        <w:t>, disrespecting one another is disrespecting G-d Himself.</w:t>
      </w:r>
    </w:p>
    <w:p w14:paraId="49D035A1" w14:textId="59DA5AF5" w:rsidR="004A4A8D" w:rsidRPr="002F6B2F" w:rsidRDefault="004A4A8D" w:rsidP="001D53FC">
      <w:pPr>
        <w:pStyle w:val="VCAAHeading3"/>
      </w:pPr>
      <w:r w:rsidRPr="002F6B2F">
        <w:t>Q</w:t>
      </w:r>
      <w:r w:rsidR="001D53FC">
        <w:t>uestion</w:t>
      </w:r>
      <w:r w:rsidRPr="002F6B2F">
        <w:rPr>
          <w:spacing w:val="-8"/>
        </w:rPr>
        <w:t xml:space="preserve"> </w:t>
      </w:r>
      <w:r w:rsidRPr="002F6B2F">
        <w:rPr>
          <w:spacing w:val="-10"/>
        </w:rPr>
        <w:t>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0F33DC" w:rsidRPr="00141A4D" w14:paraId="0C0AD7D6"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0E62AF0B" w14:textId="77777777" w:rsidR="000F33DC" w:rsidRPr="00141A4D" w:rsidRDefault="000F33DC" w:rsidP="00CF57F7">
            <w:pPr>
              <w:pStyle w:val="VCAAtablecondensedheading"/>
              <w:rPr>
                <w:lang w:val="en-AU"/>
              </w:rPr>
            </w:pPr>
            <w:r w:rsidRPr="00141A4D">
              <w:rPr>
                <w:lang w:val="en-AU"/>
              </w:rPr>
              <w:t>Mark</w:t>
            </w:r>
          </w:p>
        </w:tc>
        <w:tc>
          <w:tcPr>
            <w:tcW w:w="576" w:type="dxa"/>
          </w:tcPr>
          <w:p w14:paraId="7AE1F875" w14:textId="77777777" w:rsidR="000F33DC" w:rsidRPr="00141A4D" w:rsidRDefault="000F33DC" w:rsidP="00CF57F7">
            <w:pPr>
              <w:pStyle w:val="VCAAtablecondensedheading"/>
              <w:rPr>
                <w:lang w:val="en-AU"/>
              </w:rPr>
            </w:pPr>
            <w:r w:rsidRPr="00141A4D">
              <w:rPr>
                <w:lang w:val="en-AU"/>
              </w:rPr>
              <w:t>0</w:t>
            </w:r>
          </w:p>
        </w:tc>
        <w:tc>
          <w:tcPr>
            <w:tcW w:w="576" w:type="dxa"/>
          </w:tcPr>
          <w:p w14:paraId="4A059AF0" w14:textId="77777777" w:rsidR="000F33DC" w:rsidRPr="00141A4D" w:rsidRDefault="000F33DC" w:rsidP="00CF57F7">
            <w:pPr>
              <w:pStyle w:val="VCAAtablecondensedheading"/>
              <w:rPr>
                <w:lang w:val="en-AU"/>
              </w:rPr>
            </w:pPr>
            <w:r w:rsidRPr="00141A4D">
              <w:rPr>
                <w:lang w:val="en-AU"/>
              </w:rPr>
              <w:t>1</w:t>
            </w:r>
          </w:p>
        </w:tc>
        <w:tc>
          <w:tcPr>
            <w:tcW w:w="576" w:type="dxa"/>
          </w:tcPr>
          <w:p w14:paraId="5415BB88" w14:textId="77777777" w:rsidR="000F33DC" w:rsidRPr="00141A4D" w:rsidRDefault="000F33DC" w:rsidP="00CF57F7">
            <w:pPr>
              <w:pStyle w:val="VCAAtablecondensedheading"/>
              <w:rPr>
                <w:lang w:val="en-AU"/>
              </w:rPr>
            </w:pPr>
            <w:r w:rsidRPr="00141A4D">
              <w:rPr>
                <w:lang w:val="en-AU"/>
              </w:rPr>
              <w:t>2</w:t>
            </w:r>
          </w:p>
        </w:tc>
        <w:tc>
          <w:tcPr>
            <w:tcW w:w="576" w:type="dxa"/>
          </w:tcPr>
          <w:p w14:paraId="60C84225" w14:textId="77777777" w:rsidR="000F33DC" w:rsidRPr="00141A4D" w:rsidRDefault="000F33DC" w:rsidP="00CF57F7">
            <w:pPr>
              <w:pStyle w:val="VCAAtablecondensedheading"/>
              <w:rPr>
                <w:lang w:val="en-AU"/>
              </w:rPr>
            </w:pPr>
            <w:r w:rsidRPr="00141A4D">
              <w:rPr>
                <w:lang w:val="en-AU"/>
              </w:rPr>
              <w:t>3</w:t>
            </w:r>
          </w:p>
        </w:tc>
        <w:tc>
          <w:tcPr>
            <w:tcW w:w="576" w:type="dxa"/>
          </w:tcPr>
          <w:p w14:paraId="7D9E7B4D" w14:textId="77777777" w:rsidR="000F33DC" w:rsidRPr="00141A4D" w:rsidRDefault="000F33DC" w:rsidP="00CF57F7">
            <w:pPr>
              <w:pStyle w:val="VCAAtablecondensedheading"/>
              <w:rPr>
                <w:lang w:val="en-AU"/>
              </w:rPr>
            </w:pPr>
            <w:r>
              <w:rPr>
                <w:lang w:val="en-AU"/>
              </w:rPr>
              <w:t>4</w:t>
            </w:r>
          </w:p>
        </w:tc>
        <w:tc>
          <w:tcPr>
            <w:tcW w:w="576" w:type="dxa"/>
          </w:tcPr>
          <w:p w14:paraId="43ED2E76" w14:textId="77777777" w:rsidR="000F33DC" w:rsidRPr="00141A4D" w:rsidRDefault="000F33DC" w:rsidP="00CF57F7">
            <w:pPr>
              <w:pStyle w:val="VCAAtablecondensedheading"/>
              <w:rPr>
                <w:lang w:val="en-AU"/>
              </w:rPr>
            </w:pPr>
            <w:r>
              <w:rPr>
                <w:lang w:val="en-AU"/>
              </w:rPr>
              <w:t>5</w:t>
            </w:r>
          </w:p>
        </w:tc>
        <w:tc>
          <w:tcPr>
            <w:tcW w:w="576" w:type="dxa"/>
          </w:tcPr>
          <w:p w14:paraId="7D1C3782" w14:textId="77777777" w:rsidR="000F33DC" w:rsidRPr="00141A4D" w:rsidRDefault="000F33DC" w:rsidP="00CF57F7">
            <w:pPr>
              <w:pStyle w:val="VCAAtablecondensedheading"/>
              <w:rPr>
                <w:lang w:val="en-AU"/>
              </w:rPr>
            </w:pPr>
            <w:r>
              <w:rPr>
                <w:lang w:val="en-AU"/>
              </w:rPr>
              <w:t>6</w:t>
            </w:r>
          </w:p>
        </w:tc>
        <w:tc>
          <w:tcPr>
            <w:tcW w:w="576" w:type="dxa"/>
          </w:tcPr>
          <w:p w14:paraId="3E8A83D7" w14:textId="77777777" w:rsidR="000F33DC" w:rsidRPr="00141A4D" w:rsidRDefault="000F33DC" w:rsidP="00CF57F7">
            <w:pPr>
              <w:pStyle w:val="VCAAtablecondensedheading"/>
              <w:rPr>
                <w:lang w:val="en-AU"/>
              </w:rPr>
            </w:pPr>
            <w:r>
              <w:rPr>
                <w:lang w:val="en-AU"/>
              </w:rPr>
              <w:t>7</w:t>
            </w:r>
          </w:p>
        </w:tc>
        <w:tc>
          <w:tcPr>
            <w:tcW w:w="576" w:type="dxa"/>
          </w:tcPr>
          <w:p w14:paraId="62F0B4A2" w14:textId="77777777" w:rsidR="000F33DC" w:rsidRPr="00141A4D" w:rsidRDefault="000F33DC" w:rsidP="00CF57F7">
            <w:pPr>
              <w:pStyle w:val="VCAAtablecondensedheading"/>
              <w:rPr>
                <w:lang w:val="en-AU"/>
              </w:rPr>
            </w:pPr>
            <w:r>
              <w:rPr>
                <w:lang w:val="en-AU"/>
              </w:rPr>
              <w:t>8</w:t>
            </w:r>
          </w:p>
        </w:tc>
        <w:tc>
          <w:tcPr>
            <w:tcW w:w="576" w:type="dxa"/>
          </w:tcPr>
          <w:p w14:paraId="474E8969" w14:textId="77777777" w:rsidR="000F33DC" w:rsidRPr="00141A4D" w:rsidRDefault="000F33DC" w:rsidP="00CF57F7">
            <w:pPr>
              <w:pStyle w:val="VCAAtablecondensedheading"/>
              <w:rPr>
                <w:lang w:val="en-AU"/>
              </w:rPr>
            </w:pPr>
            <w:r>
              <w:rPr>
                <w:lang w:val="en-AU"/>
              </w:rPr>
              <w:t>9</w:t>
            </w:r>
          </w:p>
        </w:tc>
        <w:tc>
          <w:tcPr>
            <w:tcW w:w="576" w:type="dxa"/>
          </w:tcPr>
          <w:p w14:paraId="2AFA63D4" w14:textId="77777777" w:rsidR="000F33DC" w:rsidRPr="00141A4D" w:rsidRDefault="000F33DC" w:rsidP="00CF57F7">
            <w:pPr>
              <w:pStyle w:val="VCAAtablecondensedheading"/>
              <w:rPr>
                <w:lang w:val="en-AU"/>
              </w:rPr>
            </w:pPr>
            <w:r>
              <w:rPr>
                <w:lang w:val="en-AU"/>
              </w:rPr>
              <w:t>10</w:t>
            </w:r>
          </w:p>
        </w:tc>
        <w:tc>
          <w:tcPr>
            <w:tcW w:w="864" w:type="dxa"/>
          </w:tcPr>
          <w:p w14:paraId="62D477F5" w14:textId="77777777" w:rsidR="000F33DC" w:rsidRPr="00141A4D" w:rsidRDefault="000F33DC" w:rsidP="00CF57F7">
            <w:pPr>
              <w:pStyle w:val="VCAAtablecondensedheading"/>
              <w:rPr>
                <w:lang w:val="en-AU"/>
              </w:rPr>
            </w:pPr>
            <w:r w:rsidRPr="00141A4D">
              <w:rPr>
                <w:lang w:val="en-AU"/>
              </w:rPr>
              <w:t>Average</w:t>
            </w:r>
          </w:p>
        </w:tc>
      </w:tr>
      <w:tr w:rsidR="001C634F" w:rsidRPr="00141A4D" w14:paraId="712F2287" w14:textId="77777777" w:rsidTr="00CF57F7">
        <w:tc>
          <w:tcPr>
            <w:tcW w:w="599" w:type="dxa"/>
          </w:tcPr>
          <w:p w14:paraId="1706DA74" w14:textId="77777777" w:rsidR="001C634F" w:rsidRPr="00141A4D" w:rsidRDefault="001C634F" w:rsidP="001C634F">
            <w:pPr>
              <w:pStyle w:val="VCAAtablecondensed"/>
              <w:rPr>
                <w:lang w:val="en-AU"/>
              </w:rPr>
            </w:pPr>
            <w:r w:rsidRPr="00141A4D">
              <w:rPr>
                <w:lang w:val="en-AU"/>
              </w:rPr>
              <w:t>%</w:t>
            </w:r>
          </w:p>
        </w:tc>
        <w:tc>
          <w:tcPr>
            <w:tcW w:w="576" w:type="dxa"/>
          </w:tcPr>
          <w:p w14:paraId="7CF73FF8" w14:textId="75D0D9F9" w:rsidR="001C634F" w:rsidRPr="00141A4D" w:rsidRDefault="001C634F" w:rsidP="001C634F">
            <w:pPr>
              <w:pStyle w:val="VCAAtablecondensed"/>
              <w:rPr>
                <w:lang w:val="en-AU"/>
              </w:rPr>
            </w:pPr>
            <w:r>
              <w:t>4</w:t>
            </w:r>
          </w:p>
        </w:tc>
        <w:tc>
          <w:tcPr>
            <w:tcW w:w="576" w:type="dxa"/>
          </w:tcPr>
          <w:p w14:paraId="345E1743" w14:textId="083A3736" w:rsidR="001C634F" w:rsidRPr="00141A4D" w:rsidRDefault="001C634F" w:rsidP="001C634F">
            <w:pPr>
              <w:pStyle w:val="VCAAtablecondensed"/>
              <w:rPr>
                <w:lang w:val="en-AU"/>
              </w:rPr>
            </w:pPr>
            <w:r>
              <w:t>5</w:t>
            </w:r>
          </w:p>
        </w:tc>
        <w:tc>
          <w:tcPr>
            <w:tcW w:w="576" w:type="dxa"/>
          </w:tcPr>
          <w:p w14:paraId="18AF3D15" w14:textId="44F92B74" w:rsidR="001C634F" w:rsidRPr="00141A4D" w:rsidRDefault="001C634F" w:rsidP="001C634F">
            <w:pPr>
              <w:pStyle w:val="VCAAtablecondensed"/>
              <w:rPr>
                <w:lang w:val="en-AU"/>
              </w:rPr>
            </w:pPr>
            <w:r>
              <w:t>8</w:t>
            </w:r>
          </w:p>
        </w:tc>
        <w:tc>
          <w:tcPr>
            <w:tcW w:w="576" w:type="dxa"/>
          </w:tcPr>
          <w:p w14:paraId="15C71D02" w14:textId="1212A6F4" w:rsidR="001C634F" w:rsidRPr="00141A4D" w:rsidRDefault="00207BED" w:rsidP="001C634F">
            <w:pPr>
              <w:pStyle w:val="VCAAtablecondensed"/>
              <w:rPr>
                <w:lang w:val="en-AU"/>
              </w:rPr>
            </w:pPr>
            <w:r>
              <w:t>13</w:t>
            </w:r>
          </w:p>
        </w:tc>
        <w:tc>
          <w:tcPr>
            <w:tcW w:w="576" w:type="dxa"/>
          </w:tcPr>
          <w:p w14:paraId="12B0890E" w14:textId="2E8F94E8" w:rsidR="001C634F" w:rsidRPr="00141A4D" w:rsidRDefault="00207BED" w:rsidP="001C634F">
            <w:pPr>
              <w:pStyle w:val="VCAAtablecondensed"/>
              <w:rPr>
                <w:lang w:val="en-AU"/>
              </w:rPr>
            </w:pPr>
            <w:r>
              <w:t>15</w:t>
            </w:r>
          </w:p>
        </w:tc>
        <w:tc>
          <w:tcPr>
            <w:tcW w:w="576" w:type="dxa"/>
          </w:tcPr>
          <w:p w14:paraId="1986A1D3" w14:textId="4F77B12A" w:rsidR="001C634F" w:rsidRPr="00141A4D" w:rsidRDefault="00207BED" w:rsidP="001C634F">
            <w:pPr>
              <w:pStyle w:val="VCAAtablecondensed"/>
              <w:rPr>
                <w:lang w:val="en-AU"/>
              </w:rPr>
            </w:pPr>
            <w:r>
              <w:t>14</w:t>
            </w:r>
          </w:p>
        </w:tc>
        <w:tc>
          <w:tcPr>
            <w:tcW w:w="576" w:type="dxa"/>
          </w:tcPr>
          <w:p w14:paraId="5CFAD6EB" w14:textId="4579C0EE" w:rsidR="001C634F" w:rsidRPr="00141A4D" w:rsidRDefault="00207BED" w:rsidP="001C634F">
            <w:pPr>
              <w:pStyle w:val="VCAAtablecondensed"/>
              <w:rPr>
                <w:lang w:val="en-AU"/>
              </w:rPr>
            </w:pPr>
            <w:r>
              <w:t>14</w:t>
            </w:r>
          </w:p>
        </w:tc>
        <w:tc>
          <w:tcPr>
            <w:tcW w:w="576" w:type="dxa"/>
          </w:tcPr>
          <w:p w14:paraId="1E13E936" w14:textId="784EBFF7" w:rsidR="001C634F" w:rsidRPr="00141A4D" w:rsidRDefault="00207BED" w:rsidP="001C634F">
            <w:pPr>
              <w:pStyle w:val="VCAAtablecondensed"/>
              <w:rPr>
                <w:lang w:val="en-AU"/>
              </w:rPr>
            </w:pPr>
            <w:r>
              <w:t>11</w:t>
            </w:r>
          </w:p>
        </w:tc>
        <w:tc>
          <w:tcPr>
            <w:tcW w:w="576" w:type="dxa"/>
          </w:tcPr>
          <w:p w14:paraId="7CE68F69" w14:textId="41B1A8EA" w:rsidR="001C634F" w:rsidRPr="00141A4D" w:rsidRDefault="00207BED" w:rsidP="001C634F">
            <w:pPr>
              <w:pStyle w:val="VCAAtablecondensed"/>
              <w:rPr>
                <w:lang w:val="en-AU"/>
              </w:rPr>
            </w:pPr>
            <w:r>
              <w:t>9</w:t>
            </w:r>
          </w:p>
        </w:tc>
        <w:tc>
          <w:tcPr>
            <w:tcW w:w="576" w:type="dxa"/>
          </w:tcPr>
          <w:p w14:paraId="3418A455" w14:textId="2904746B" w:rsidR="001C634F" w:rsidRPr="00141A4D" w:rsidRDefault="00207BED" w:rsidP="001C634F">
            <w:pPr>
              <w:pStyle w:val="VCAAtablecondensed"/>
              <w:rPr>
                <w:lang w:val="en-AU"/>
              </w:rPr>
            </w:pPr>
            <w:r>
              <w:t>5</w:t>
            </w:r>
          </w:p>
        </w:tc>
        <w:tc>
          <w:tcPr>
            <w:tcW w:w="576" w:type="dxa"/>
          </w:tcPr>
          <w:p w14:paraId="30652E04" w14:textId="79A05946" w:rsidR="001C634F" w:rsidRPr="00141A4D" w:rsidRDefault="00207BED" w:rsidP="001C634F">
            <w:pPr>
              <w:pStyle w:val="VCAAtablecondensed"/>
              <w:rPr>
                <w:lang w:val="en-AU"/>
              </w:rPr>
            </w:pPr>
            <w:r>
              <w:t>3</w:t>
            </w:r>
          </w:p>
        </w:tc>
        <w:tc>
          <w:tcPr>
            <w:tcW w:w="864" w:type="dxa"/>
          </w:tcPr>
          <w:p w14:paraId="34A320D4" w14:textId="41A2E5C6" w:rsidR="001C634F" w:rsidRPr="00141A4D" w:rsidRDefault="001C634F" w:rsidP="001C634F">
            <w:pPr>
              <w:pStyle w:val="VCAAtablecondensed"/>
              <w:rPr>
                <w:lang w:val="en-AU"/>
              </w:rPr>
            </w:pPr>
            <w:r>
              <w:rPr>
                <w:lang w:val="en-AU"/>
              </w:rPr>
              <w:t>4.9</w:t>
            </w:r>
          </w:p>
        </w:tc>
      </w:tr>
    </w:tbl>
    <w:p w14:paraId="2D9A7C08" w14:textId="28E05FC4" w:rsidR="004A4A8D" w:rsidRPr="00A4221A" w:rsidRDefault="004A4A8D" w:rsidP="001D53FC">
      <w:pPr>
        <w:pStyle w:val="VCAAbody"/>
      </w:pPr>
      <w:r w:rsidRPr="00A4221A">
        <w:t>This</w:t>
      </w:r>
      <w:r w:rsidRPr="00E76D05">
        <w:t xml:space="preserve"> </w:t>
      </w:r>
      <w:r w:rsidRPr="00A4221A">
        <w:t>was</w:t>
      </w:r>
      <w:r w:rsidRPr="00E76D05">
        <w:t xml:space="preserve"> </w:t>
      </w:r>
      <w:r w:rsidRPr="00A4221A">
        <w:t>a</w:t>
      </w:r>
      <w:r w:rsidRPr="00E76D05">
        <w:t xml:space="preserve"> religious </w:t>
      </w:r>
      <w:r w:rsidRPr="00A4221A">
        <w:t>tradition or religious denomination–specific</w:t>
      </w:r>
      <w:r w:rsidRPr="00E76D05">
        <w:t xml:space="preserve"> question</w:t>
      </w:r>
      <w:r w:rsidRPr="00A4221A">
        <w:t>.</w:t>
      </w:r>
    </w:p>
    <w:p w14:paraId="619BCED2" w14:textId="5C962A43" w:rsidR="004A4A8D" w:rsidRPr="00A4221A" w:rsidRDefault="004A4A8D" w:rsidP="001D53FC">
      <w:pPr>
        <w:pStyle w:val="VCAAbody"/>
      </w:pPr>
      <w:r w:rsidRPr="00A4221A">
        <w:t>To guide students in their choice of the challenge</w:t>
      </w:r>
      <w:r w:rsidR="00CF0A68" w:rsidRPr="00A4221A">
        <w:t>,</w:t>
      </w:r>
      <w:r w:rsidRPr="00A4221A">
        <w:t xml:space="preserve"> the instruction </w:t>
      </w:r>
      <w:r w:rsidR="00CF0A68" w:rsidRPr="00A4221A">
        <w:t xml:space="preserve">specified </w:t>
      </w:r>
      <w:r w:rsidRPr="00A4221A">
        <w:t>that if</w:t>
      </w:r>
      <w:r w:rsidRPr="00E76D05">
        <w:t xml:space="preserve"> </w:t>
      </w:r>
      <w:r w:rsidRPr="00A4221A">
        <w:t>the</w:t>
      </w:r>
      <w:r w:rsidRPr="00E76D05">
        <w:t xml:space="preserve"> </w:t>
      </w:r>
      <w:r w:rsidRPr="00A4221A">
        <w:t>same</w:t>
      </w:r>
      <w:r w:rsidRPr="00E76D05">
        <w:t xml:space="preserve"> </w:t>
      </w:r>
      <w:r w:rsidRPr="00A4221A">
        <w:t>challenge</w:t>
      </w:r>
      <w:r w:rsidRPr="00E76D05">
        <w:t xml:space="preserve"> wa</w:t>
      </w:r>
      <w:r w:rsidRPr="00A4221A">
        <w:t>s</w:t>
      </w:r>
      <w:r w:rsidRPr="00E76D05">
        <w:t xml:space="preserve"> </w:t>
      </w:r>
      <w:r w:rsidRPr="00A4221A">
        <w:t>used</w:t>
      </w:r>
      <w:r w:rsidRPr="00E76D05">
        <w:t xml:space="preserve"> </w:t>
      </w:r>
      <w:r w:rsidRPr="00A4221A">
        <w:t>in</w:t>
      </w:r>
      <w:r w:rsidRPr="00E76D05">
        <w:t xml:space="preserve"> </w:t>
      </w:r>
      <w:r w:rsidRPr="00A4221A">
        <w:t>Questions</w:t>
      </w:r>
      <w:r w:rsidRPr="00E76D05">
        <w:t xml:space="preserve"> </w:t>
      </w:r>
      <w:r w:rsidRPr="00A4221A">
        <w:t>3</w:t>
      </w:r>
      <w:r w:rsidRPr="00E76D05">
        <w:t xml:space="preserve"> </w:t>
      </w:r>
      <w:r w:rsidRPr="00A4221A">
        <w:t>and</w:t>
      </w:r>
      <w:r w:rsidRPr="00E76D05">
        <w:t xml:space="preserve"> </w:t>
      </w:r>
      <w:r w:rsidRPr="00A4221A">
        <w:t>5</w:t>
      </w:r>
      <w:r w:rsidR="00750D47" w:rsidRPr="00A4221A">
        <w:t>,</w:t>
      </w:r>
      <w:r w:rsidRPr="00E76D05">
        <w:t xml:space="preserve"> </w:t>
      </w:r>
      <w:r w:rsidRPr="00A4221A">
        <w:t>only one</w:t>
      </w:r>
      <w:r w:rsidRPr="00E76D05">
        <w:t xml:space="preserve"> </w:t>
      </w:r>
      <w:r w:rsidRPr="00A4221A">
        <w:t>of</w:t>
      </w:r>
      <w:r w:rsidRPr="00E76D05">
        <w:t xml:space="preserve"> </w:t>
      </w:r>
      <w:r w:rsidRPr="00A4221A">
        <w:t>those</w:t>
      </w:r>
      <w:r w:rsidRPr="00E76D05">
        <w:t xml:space="preserve"> </w:t>
      </w:r>
      <w:r w:rsidRPr="00A4221A">
        <w:t>responses</w:t>
      </w:r>
      <w:r w:rsidRPr="00E76D05">
        <w:t xml:space="preserve"> </w:t>
      </w:r>
      <w:r w:rsidR="004B411A" w:rsidRPr="00E76D05">
        <w:t xml:space="preserve">would </w:t>
      </w:r>
      <w:r w:rsidRPr="00A4221A">
        <w:t>receive</w:t>
      </w:r>
      <w:r w:rsidRPr="00E76D05">
        <w:t xml:space="preserve"> </w:t>
      </w:r>
      <w:r w:rsidRPr="00A4221A">
        <w:t>marks.</w:t>
      </w:r>
    </w:p>
    <w:p w14:paraId="6CCD741F" w14:textId="07E03817" w:rsidR="004A4A8D" w:rsidRPr="00E76D05" w:rsidRDefault="004A4A8D" w:rsidP="001D53FC">
      <w:pPr>
        <w:pStyle w:val="VCAAbody"/>
      </w:pPr>
      <w:r w:rsidRPr="00A4221A">
        <w:t xml:space="preserve">Responses had to </w:t>
      </w:r>
      <w:r w:rsidR="00750D47" w:rsidRPr="00A4221A">
        <w:t xml:space="preserve">provide </w:t>
      </w:r>
      <w:r w:rsidRPr="00A4221A">
        <w:t xml:space="preserve">clear, concise and accurate identification </w:t>
      </w:r>
      <w:r w:rsidRPr="00E76D05">
        <w:t>of the challenge, the tradition</w:t>
      </w:r>
      <w:r w:rsidR="005723C1" w:rsidRPr="00E76D05">
        <w:t>,</w:t>
      </w:r>
      <w:r w:rsidRPr="00E76D05">
        <w:t xml:space="preserve"> and the stance(s) and supporting responses taken by the tradition.</w:t>
      </w:r>
    </w:p>
    <w:p w14:paraId="33BDD139" w14:textId="13D50D1E" w:rsidR="004A4A8D" w:rsidRPr="00A4221A" w:rsidRDefault="004A4A8D" w:rsidP="001D53FC">
      <w:pPr>
        <w:pStyle w:val="VCAAbody"/>
      </w:pPr>
      <w:r w:rsidRPr="00A4221A">
        <w:t>The focus of this question was an evaluation of how the stance(s) and supporting responses influenced the challenge, the tradition and the wider society; all three had to be addressed in the evaluation.</w:t>
      </w:r>
    </w:p>
    <w:p w14:paraId="141055AC" w14:textId="4F8ACAF6" w:rsidR="004A4A8D" w:rsidRPr="00E76D05" w:rsidRDefault="004A4A8D" w:rsidP="001D53FC">
      <w:pPr>
        <w:pStyle w:val="VCAAbody"/>
      </w:pPr>
      <w:r w:rsidRPr="00E76D05">
        <w:t xml:space="preserve">Sources were required. These had to be relevant to the points made </w:t>
      </w:r>
      <w:r w:rsidR="005723C1" w:rsidRPr="00E76D05">
        <w:t>in the responses</w:t>
      </w:r>
      <w:r w:rsidR="00B81B21" w:rsidRPr="00E76D05">
        <w:t xml:space="preserve"> and be correctly cited</w:t>
      </w:r>
      <w:r w:rsidRPr="00E76D05">
        <w:t>.</w:t>
      </w:r>
      <w:r w:rsidR="00B81B21" w:rsidRPr="00E76D05">
        <w:t xml:space="preserve"> To correctly cite secondary sources, generally the name of the author, title of text and page number must be included; for primary sources, citations must include the name of the text, chapter and verse.</w:t>
      </w:r>
    </w:p>
    <w:p w14:paraId="51B3526B" w14:textId="1A990D72" w:rsidR="004A4A8D" w:rsidRPr="00E76D05" w:rsidRDefault="00B81B21" w:rsidP="001D53FC">
      <w:pPr>
        <w:pStyle w:val="VCAAbody"/>
      </w:pPr>
      <w:r w:rsidRPr="00E76D05">
        <w:t>Students are reminded that o</w:t>
      </w:r>
      <w:r w:rsidR="004A4A8D" w:rsidRPr="00E76D05">
        <w:t>ne or two words framed by inverted commas, with no cited reference</w:t>
      </w:r>
      <w:r w:rsidR="00ED10A2" w:rsidRPr="00E76D05">
        <w:t>,</w:t>
      </w:r>
      <w:r w:rsidR="004A4A8D" w:rsidRPr="00E76D05">
        <w:t xml:space="preserve"> does not constitute an acceptable quotation.</w:t>
      </w:r>
    </w:p>
    <w:p w14:paraId="737AA39E" w14:textId="0A2513CF" w:rsidR="004A4A8D" w:rsidRPr="00A4221A" w:rsidRDefault="004A4A8D" w:rsidP="001D53FC">
      <w:pPr>
        <w:pStyle w:val="VCAAbody"/>
      </w:pPr>
      <w:r w:rsidRPr="00A4221A">
        <w:t xml:space="preserve">The requirements of the question indicated that the challenge selected should have been the one studied in detail for Unit 4 Area of Study 2. Some students chose one of the challenges from </w:t>
      </w:r>
      <w:r w:rsidR="004625E7">
        <w:t xml:space="preserve">Unit </w:t>
      </w:r>
      <w:r w:rsidRPr="00A4221A">
        <w:t>4</w:t>
      </w:r>
      <w:r w:rsidR="004625E7">
        <w:t xml:space="preserve"> Area of Study </w:t>
      </w:r>
      <w:r w:rsidRPr="00A4221A">
        <w:t>1 and were unable to address the question adequately.</w:t>
      </w:r>
    </w:p>
    <w:p w14:paraId="375C0C98" w14:textId="760187A6" w:rsidR="004A4A8D" w:rsidRPr="00A4221A" w:rsidRDefault="004A4A8D" w:rsidP="001D53FC">
      <w:pPr>
        <w:pStyle w:val="VCAAbody"/>
      </w:pPr>
      <w:r w:rsidRPr="00A4221A">
        <w:t xml:space="preserve">Many </w:t>
      </w:r>
      <w:r w:rsidR="00EE242B" w:rsidRPr="00A4221A">
        <w:t xml:space="preserve">responses </w:t>
      </w:r>
      <w:r w:rsidRPr="00A4221A">
        <w:t>went into unnecessary introductory detail about the context of the challenge before beginning to answer the question.</w:t>
      </w:r>
    </w:p>
    <w:p w14:paraId="1E8CB6B4" w14:textId="18F2211D" w:rsidR="004A4A8D" w:rsidRPr="00A4221A" w:rsidRDefault="00116B7D" w:rsidP="001D53FC">
      <w:pPr>
        <w:pStyle w:val="VCAAbody"/>
      </w:pPr>
      <w:r w:rsidRPr="00A4221A">
        <w:t>High-scoring responses</w:t>
      </w:r>
      <w:r w:rsidR="004A4A8D" w:rsidRPr="00A4221A">
        <w:t xml:space="preserve"> took a systematic approach, outlining one stance, its supporting responses and evaluating the influence upon the challenge, the tradition and the wider society</w:t>
      </w:r>
      <w:r w:rsidR="00713EE2" w:rsidRPr="00A4221A">
        <w:t>, t</w:t>
      </w:r>
      <w:r w:rsidR="004A4A8D" w:rsidRPr="00A4221A">
        <w:t>hen proceeding to do the same with any other stance and its supporting responses.</w:t>
      </w:r>
    </w:p>
    <w:p w14:paraId="5F3721F7" w14:textId="1BED0EA2" w:rsidR="001C7CB3" w:rsidRPr="001D53FC" w:rsidRDefault="00FB71B4" w:rsidP="001D53FC">
      <w:pPr>
        <w:pStyle w:val="VCAAbody"/>
      </w:pPr>
      <w:r>
        <w:t>The following</w:t>
      </w:r>
      <w:r w:rsidRPr="001D53FC">
        <w:t xml:space="preserve"> </w:t>
      </w:r>
      <w:r w:rsidR="001C7CB3" w:rsidRPr="001D53FC">
        <w:t>is an extract from a high-scoring response:</w:t>
      </w:r>
    </w:p>
    <w:p w14:paraId="0EC32D2F" w14:textId="22B7454C" w:rsidR="008564D9" w:rsidRPr="00F94332" w:rsidRDefault="008564D9" w:rsidP="001D53FC">
      <w:pPr>
        <w:pStyle w:val="VCAAStudentResponse"/>
      </w:pPr>
      <w:r w:rsidRPr="00F94332">
        <w:t xml:space="preserve">A significant challenge to Shia Islam has been the ongoing criticism of enforced hijab in Iran since 1979 however it was intensified in September 2022 following the death of Mahsa Amini in police custody for improper hijab. In response to this., Shia authorities and the Islamic republic including Ayatollah </w:t>
      </w:r>
      <w:proofErr w:type="spellStart"/>
      <w:r w:rsidRPr="00F94332">
        <w:t>Khomenei</w:t>
      </w:r>
      <w:proofErr w:type="spellEnd"/>
      <w:r w:rsidRPr="00F94332">
        <w:t xml:space="preserve"> and </w:t>
      </w:r>
      <w:proofErr w:type="spellStart"/>
      <w:r w:rsidRPr="00F94332">
        <w:t>Khameini</w:t>
      </w:r>
      <w:proofErr w:type="spellEnd"/>
      <w:r w:rsidRPr="00F94332">
        <w:t xml:space="preserve"> have taken a stance strongly against, defending their enforcement of hijab for all women in Iran. They reference Quran verse 33:59 which explains that the wearing of hijab ensures women are recognized as “virtuous and not harassed.” As a result of their strong stance, backlash and criticism over the enforcement of hijab has increased with many calling the regime out for their use of violent and deadly measures. This has intensified the challenge itself leading to increased concerns for safety of women in Iran and backlash on the ethics of the authorities/regimes.</w:t>
      </w:r>
    </w:p>
    <w:p w14:paraId="70A916CC" w14:textId="77777777" w:rsidR="008564D9" w:rsidRPr="00F94332" w:rsidRDefault="008564D9" w:rsidP="001D53FC">
      <w:pPr>
        <w:pStyle w:val="VCAAStudentResponse"/>
      </w:pPr>
      <w:r w:rsidRPr="00F94332">
        <w:t>As a result of the stance taken, there has been an increased division among Shiites between those that support the Islamic republic’s enforcement of the hijab and those that go against and speak out against it. This is leading to a growing schism within Shia Islam itself as individuals question the ethical values of the religion that are being used to justify brutal defense of the stance.</w:t>
      </w:r>
    </w:p>
    <w:p w14:paraId="391C3F49" w14:textId="77777777" w:rsidR="00194021" w:rsidRDefault="00194021">
      <w:pPr>
        <w:rPr>
          <w:rFonts w:ascii="Arial" w:hAnsi="Arial" w:cs="Arial"/>
          <w:i/>
          <w:iCs/>
          <w:color w:val="000000" w:themeColor="text1"/>
          <w:sz w:val="20"/>
        </w:rPr>
      </w:pPr>
      <w:r>
        <w:br w:type="page"/>
      </w:r>
    </w:p>
    <w:p w14:paraId="3151230D" w14:textId="6F235261" w:rsidR="004A4A8D" w:rsidRPr="002F6B2F" w:rsidRDefault="008564D9" w:rsidP="001D53FC">
      <w:pPr>
        <w:pStyle w:val="VCAAStudentResponse"/>
        <w:rPr>
          <w:rFonts w:cstheme="minorHAnsi"/>
          <w:color w:val="0F7EB4"/>
          <w:szCs w:val="20"/>
        </w:rPr>
      </w:pPr>
      <w:r w:rsidRPr="00F94332">
        <w:lastRenderedPageBreak/>
        <w:t>The wider society have witnessed the brutal measures taken by the Islamic republic including beatings in attempt to enforce their stance. This has led to increased protests worldwide demanding for an end to the brutal regime/enforcement as well as increasing questioning on the beliefs and ethics held by Shia Islam. This has led to an increase in negative views surrounding Islam as a whole.</w:t>
      </w:r>
    </w:p>
    <w:p w14:paraId="182F9658" w14:textId="19AD3FDE" w:rsidR="004A4A8D" w:rsidRPr="002F6B2F" w:rsidRDefault="004A4A8D" w:rsidP="001D53FC">
      <w:pPr>
        <w:pStyle w:val="VCAAHeading3"/>
      </w:pPr>
      <w:bookmarkStart w:id="1" w:name="_Hlk183768278"/>
      <w:r w:rsidRPr="002F6B2F">
        <w:t>Q</w:t>
      </w:r>
      <w:r w:rsidR="001D53FC">
        <w:t>uestion</w:t>
      </w:r>
      <w:r w:rsidRPr="002F6B2F">
        <w:rPr>
          <w:spacing w:val="-8"/>
        </w:rPr>
        <w:t xml:space="preserve"> </w:t>
      </w:r>
      <w:r w:rsidRPr="002F6B2F">
        <w:rPr>
          <w:spacing w:val="-10"/>
        </w:rPr>
        <w:t>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0F33DC" w:rsidRPr="00141A4D" w14:paraId="09C3A8A2"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6699710D" w14:textId="77777777" w:rsidR="000F33DC" w:rsidRPr="00141A4D" w:rsidRDefault="000F33DC" w:rsidP="00CF57F7">
            <w:pPr>
              <w:pStyle w:val="VCAAtablecondensedheading"/>
              <w:rPr>
                <w:lang w:val="en-AU"/>
              </w:rPr>
            </w:pPr>
            <w:r w:rsidRPr="00141A4D">
              <w:rPr>
                <w:lang w:val="en-AU"/>
              </w:rPr>
              <w:t>Mark</w:t>
            </w:r>
          </w:p>
        </w:tc>
        <w:tc>
          <w:tcPr>
            <w:tcW w:w="576" w:type="dxa"/>
          </w:tcPr>
          <w:p w14:paraId="2792E494" w14:textId="77777777" w:rsidR="000F33DC" w:rsidRPr="00141A4D" w:rsidRDefault="000F33DC" w:rsidP="00CF57F7">
            <w:pPr>
              <w:pStyle w:val="VCAAtablecondensedheading"/>
              <w:rPr>
                <w:lang w:val="en-AU"/>
              </w:rPr>
            </w:pPr>
            <w:r w:rsidRPr="00141A4D">
              <w:rPr>
                <w:lang w:val="en-AU"/>
              </w:rPr>
              <w:t>0</w:t>
            </w:r>
          </w:p>
        </w:tc>
        <w:tc>
          <w:tcPr>
            <w:tcW w:w="576" w:type="dxa"/>
          </w:tcPr>
          <w:p w14:paraId="4957C7F9" w14:textId="77777777" w:rsidR="000F33DC" w:rsidRPr="00141A4D" w:rsidRDefault="000F33DC" w:rsidP="00CF57F7">
            <w:pPr>
              <w:pStyle w:val="VCAAtablecondensedheading"/>
              <w:rPr>
                <w:lang w:val="en-AU"/>
              </w:rPr>
            </w:pPr>
            <w:r w:rsidRPr="00141A4D">
              <w:rPr>
                <w:lang w:val="en-AU"/>
              </w:rPr>
              <w:t>1</w:t>
            </w:r>
          </w:p>
        </w:tc>
        <w:tc>
          <w:tcPr>
            <w:tcW w:w="576" w:type="dxa"/>
          </w:tcPr>
          <w:p w14:paraId="479F7CDD" w14:textId="77777777" w:rsidR="000F33DC" w:rsidRPr="00141A4D" w:rsidRDefault="000F33DC" w:rsidP="00CF57F7">
            <w:pPr>
              <w:pStyle w:val="VCAAtablecondensedheading"/>
              <w:rPr>
                <w:lang w:val="en-AU"/>
              </w:rPr>
            </w:pPr>
            <w:r w:rsidRPr="00141A4D">
              <w:rPr>
                <w:lang w:val="en-AU"/>
              </w:rPr>
              <w:t>2</w:t>
            </w:r>
          </w:p>
        </w:tc>
        <w:tc>
          <w:tcPr>
            <w:tcW w:w="576" w:type="dxa"/>
          </w:tcPr>
          <w:p w14:paraId="4C860938" w14:textId="77777777" w:rsidR="000F33DC" w:rsidRPr="00141A4D" w:rsidRDefault="000F33DC" w:rsidP="00CF57F7">
            <w:pPr>
              <w:pStyle w:val="VCAAtablecondensedheading"/>
              <w:rPr>
                <w:lang w:val="en-AU"/>
              </w:rPr>
            </w:pPr>
            <w:r w:rsidRPr="00141A4D">
              <w:rPr>
                <w:lang w:val="en-AU"/>
              </w:rPr>
              <w:t>3</w:t>
            </w:r>
          </w:p>
        </w:tc>
        <w:tc>
          <w:tcPr>
            <w:tcW w:w="576" w:type="dxa"/>
          </w:tcPr>
          <w:p w14:paraId="4D1C8881" w14:textId="77777777" w:rsidR="000F33DC" w:rsidRPr="00141A4D" w:rsidRDefault="000F33DC" w:rsidP="00CF57F7">
            <w:pPr>
              <w:pStyle w:val="VCAAtablecondensedheading"/>
              <w:rPr>
                <w:lang w:val="en-AU"/>
              </w:rPr>
            </w:pPr>
            <w:r>
              <w:rPr>
                <w:lang w:val="en-AU"/>
              </w:rPr>
              <w:t>4</w:t>
            </w:r>
          </w:p>
        </w:tc>
        <w:tc>
          <w:tcPr>
            <w:tcW w:w="576" w:type="dxa"/>
          </w:tcPr>
          <w:p w14:paraId="5AAD8A90" w14:textId="77777777" w:rsidR="000F33DC" w:rsidRPr="00141A4D" w:rsidRDefault="000F33DC" w:rsidP="00CF57F7">
            <w:pPr>
              <w:pStyle w:val="VCAAtablecondensedheading"/>
              <w:rPr>
                <w:lang w:val="en-AU"/>
              </w:rPr>
            </w:pPr>
            <w:r>
              <w:rPr>
                <w:lang w:val="en-AU"/>
              </w:rPr>
              <w:t>5</w:t>
            </w:r>
          </w:p>
        </w:tc>
        <w:tc>
          <w:tcPr>
            <w:tcW w:w="576" w:type="dxa"/>
          </w:tcPr>
          <w:p w14:paraId="4EA99E03" w14:textId="77777777" w:rsidR="000F33DC" w:rsidRPr="00141A4D" w:rsidRDefault="000F33DC" w:rsidP="00CF57F7">
            <w:pPr>
              <w:pStyle w:val="VCAAtablecondensedheading"/>
              <w:rPr>
                <w:lang w:val="en-AU"/>
              </w:rPr>
            </w:pPr>
            <w:r>
              <w:rPr>
                <w:lang w:val="en-AU"/>
              </w:rPr>
              <w:t>6</w:t>
            </w:r>
          </w:p>
        </w:tc>
        <w:tc>
          <w:tcPr>
            <w:tcW w:w="576" w:type="dxa"/>
          </w:tcPr>
          <w:p w14:paraId="5C1FC1EA" w14:textId="77777777" w:rsidR="000F33DC" w:rsidRPr="00141A4D" w:rsidRDefault="000F33DC" w:rsidP="00CF57F7">
            <w:pPr>
              <w:pStyle w:val="VCAAtablecondensedheading"/>
              <w:rPr>
                <w:lang w:val="en-AU"/>
              </w:rPr>
            </w:pPr>
            <w:r>
              <w:rPr>
                <w:lang w:val="en-AU"/>
              </w:rPr>
              <w:t>7</w:t>
            </w:r>
          </w:p>
        </w:tc>
        <w:tc>
          <w:tcPr>
            <w:tcW w:w="576" w:type="dxa"/>
          </w:tcPr>
          <w:p w14:paraId="495F0C44" w14:textId="77777777" w:rsidR="000F33DC" w:rsidRPr="00141A4D" w:rsidRDefault="000F33DC" w:rsidP="00CF57F7">
            <w:pPr>
              <w:pStyle w:val="VCAAtablecondensedheading"/>
              <w:rPr>
                <w:lang w:val="en-AU"/>
              </w:rPr>
            </w:pPr>
            <w:r>
              <w:rPr>
                <w:lang w:val="en-AU"/>
              </w:rPr>
              <w:t>8</w:t>
            </w:r>
          </w:p>
        </w:tc>
        <w:tc>
          <w:tcPr>
            <w:tcW w:w="576" w:type="dxa"/>
          </w:tcPr>
          <w:p w14:paraId="5E6679DF" w14:textId="77777777" w:rsidR="000F33DC" w:rsidRPr="00141A4D" w:rsidRDefault="000F33DC" w:rsidP="00CF57F7">
            <w:pPr>
              <w:pStyle w:val="VCAAtablecondensedheading"/>
              <w:rPr>
                <w:lang w:val="en-AU"/>
              </w:rPr>
            </w:pPr>
            <w:r>
              <w:rPr>
                <w:lang w:val="en-AU"/>
              </w:rPr>
              <w:t>9</w:t>
            </w:r>
          </w:p>
        </w:tc>
        <w:tc>
          <w:tcPr>
            <w:tcW w:w="576" w:type="dxa"/>
          </w:tcPr>
          <w:p w14:paraId="1C5E52CE" w14:textId="77777777" w:rsidR="000F33DC" w:rsidRPr="00141A4D" w:rsidRDefault="000F33DC" w:rsidP="00CF57F7">
            <w:pPr>
              <w:pStyle w:val="VCAAtablecondensedheading"/>
              <w:rPr>
                <w:lang w:val="en-AU"/>
              </w:rPr>
            </w:pPr>
            <w:r>
              <w:rPr>
                <w:lang w:val="en-AU"/>
              </w:rPr>
              <w:t>10</w:t>
            </w:r>
          </w:p>
        </w:tc>
        <w:tc>
          <w:tcPr>
            <w:tcW w:w="864" w:type="dxa"/>
          </w:tcPr>
          <w:p w14:paraId="699B66CD" w14:textId="77777777" w:rsidR="000F33DC" w:rsidRPr="00141A4D" w:rsidRDefault="000F33DC" w:rsidP="00CF57F7">
            <w:pPr>
              <w:pStyle w:val="VCAAtablecondensedheading"/>
              <w:rPr>
                <w:lang w:val="en-AU"/>
              </w:rPr>
            </w:pPr>
            <w:r w:rsidRPr="00141A4D">
              <w:rPr>
                <w:lang w:val="en-AU"/>
              </w:rPr>
              <w:t>Average</w:t>
            </w:r>
          </w:p>
        </w:tc>
      </w:tr>
      <w:tr w:rsidR="001E4CC1" w:rsidRPr="00141A4D" w14:paraId="10B10E49" w14:textId="77777777" w:rsidTr="00CF57F7">
        <w:tc>
          <w:tcPr>
            <w:tcW w:w="599" w:type="dxa"/>
          </w:tcPr>
          <w:p w14:paraId="32290061" w14:textId="77777777" w:rsidR="001E4CC1" w:rsidRPr="00141A4D" w:rsidRDefault="001E4CC1" w:rsidP="001E4CC1">
            <w:pPr>
              <w:pStyle w:val="VCAAtablecondensed"/>
              <w:rPr>
                <w:lang w:val="en-AU"/>
              </w:rPr>
            </w:pPr>
            <w:r w:rsidRPr="00141A4D">
              <w:rPr>
                <w:lang w:val="en-AU"/>
              </w:rPr>
              <w:t>%</w:t>
            </w:r>
          </w:p>
        </w:tc>
        <w:tc>
          <w:tcPr>
            <w:tcW w:w="576" w:type="dxa"/>
          </w:tcPr>
          <w:p w14:paraId="6A00658C" w14:textId="541F146E" w:rsidR="001E4CC1" w:rsidRPr="00141A4D" w:rsidRDefault="001E4CC1" w:rsidP="001E4CC1">
            <w:pPr>
              <w:pStyle w:val="VCAAtablecondensed"/>
              <w:rPr>
                <w:lang w:val="en-AU"/>
              </w:rPr>
            </w:pPr>
            <w:r w:rsidRPr="00955542">
              <w:t>6</w:t>
            </w:r>
          </w:p>
        </w:tc>
        <w:tc>
          <w:tcPr>
            <w:tcW w:w="576" w:type="dxa"/>
          </w:tcPr>
          <w:p w14:paraId="2C44A3AC" w14:textId="3B33BCBB" w:rsidR="001E4CC1" w:rsidRPr="00141A4D" w:rsidRDefault="001E4CC1" w:rsidP="001E4CC1">
            <w:pPr>
              <w:pStyle w:val="VCAAtablecondensed"/>
              <w:rPr>
                <w:lang w:val="en-AU"/>
              </w:rPr>
            </w:pPr>
            <w:r>
              <w:t>3</w:t>
            </w:r>
          </w:p>
        </w:tc>
        <w:tc>
          <w:tcPr>
            <w:tcW w:w="576" w:type="dxa"/>
          </w:tcPr>
          <w:p w14:paraId="6047C1F8" w14:textId="7324C3C8" w:rsidR="001E4CC1" w:rsidRPr="00141A4D" w:rsidRDefault="001E4CC1" w:rsidP="001E4CC1">
            <w:pPr>
              <w:pStyle w:val="VCAAtablecondensed"/>
              <w:rPr>
                <w:lang w:val="en-AU"/>
              </w:rPr>
            </w:pPr>
            <w:r>
              <w:t>8</w:t>
            </w:r>
          </w:p>
        </w:tc>
        <w:tc>
          <w:tcPr>
            <w:tcW w:w="576" w:type="dxa"/>
          </w:tcPr>
          <w:p w14:paraId="3BE921AF" w14:textId="67179420" w:rsidR="001E4CC1" w:rsidRPr="00141A4D" w:rsidRDefault="001E4CC1" w:rsidP="001E4CC1">
            <w:pPr>
              <w:pStyle w:val="VCAAtablecondensed"/>
              <w:rPr>
                <w:lang w:val="en-AU"/>
              </w:rPr>
            </w:pPr>
            <w:r>
              <w:t>12</w:t>
            </w:r>
          </w:p>
        </w:tc>
        <w:tc>
          <w:tcPr>
            <w:tcW w:w="576" w:type="dxa"/>
          </w:tcPr>
          <w:p w14:paraId="79BE0133" w14:textId="4C46D5E4" w:rsidR="001E4CC1" w:rsidRPr="00141A4D" w:rsidRDefault="001E4CC1" w:rsidP="001E4CC1">
            <w:pPr>
              <w:pStyle w:val="VCAAtablecondensed"/>
              <w:rPr>
                <w:lang w:val="en-AU"/>
              </w:rPr>
            </w:pPr>
            <w:r>
              <w:t>15</w:t>
            </w:r>
          </w:p>
        </w:tc>
        <w:tc>
          <w:tcPr>
            <w:tcW w:w="576" w:type="dxa"/>
          </w:tcPr>
          <w:p w14:paraId="0940FE70" w14:textId="1ED6D921" w:rsidR="001E4CC1" w:rsidRPr="00141A4D" w:rsidRDefault="001E4CC1" w:rsidP="001E4CC1">
            <w:pPr>
              <w:pStyle w:val="VCAAtablecondensed"/>
              <w:rPr>
                <w:lang w:val="en-AU"/>
              </w:rPr>
            </w:pPr>
            <w:r>
              <w:t>14</w:t>
            </w:r>
          </w:p>
        </w:tc>
        <w:tc>
          <w:tcPr>
            <w:tcW w:w="576" w:type="dxa"/>
          </w:tcPr>
          <w:p w14:paraId="1D6DBA60" w14:textId="0C29CDAC" w:rsidR="001E4CC1" w:rsidRPr="00141A4D" w:rsidRDefault="001E4CC1" w:rsidP="001E4CC1">
            <w:pPr>
              <w:pStyle w:val="VCAAtablecondensed"/>
              <w:rPr>
                <w:lang w:val="en-AU"/>
              </w:rPr>
            </w:pPr>
            <w:r>
              <w:t>14</w:t>
            </w:r>
          </w:p>
        </w:tc>
        <w:tc>
          <w:tcPr>
            <w:tcW w:w="576" w:type="dxa"/>
          </w:tcPr>
          <w:p w14:paraId="1593A462" w14:textId="378F9622" w:rsidR="001E4CC1" w:rsidRPr="00141A4D" w:rsidRDefault="001E4CC1" w:rsidP="001E4CC1">
            <w:pPr>
              <w:pStyle w:val="VCAAtablecondensed"/>
              <w:rPr>
                <w:lang w:val="en-AU"/>
              </w:rPr>
            </w:pPr>
            <w:r>
              <w:t>11</w:t>
            </w:r>
          </w:p>
        </w:tc>
        <w:tc>
          <w:tcPr>
            <w:tcW w:w="576" w:type="dxa"/>
          </w:tcPr>
          <w:p w14:paraId="5C15FD38" w14:textId="6D065920" w:rsidR="001E4CC1" w:rsidRPr="00141A4D" w:rsidRDefault="001E4CC1" w:rsidP="001E4CC1">
            <w:pPr>
              <w:pStyle w:val="VCAAtablecondensed"/>
              <w:rPr>
                <w:lang w:val="en-AU"/>
              </w:rPr>
            </w:pPr>
            <w:r>
              <w:t>8</w:t>
            </w:r>
          </w:p>
        </w:tc>
        <w:tc>
          <w:tcPr>
            <w:tcW w:w="576" w:type="dxa"/>
          </w:tcPr>
          <w:p w14:paraId="52A04155" w14:textId="2AB657E6" w:rsidR="001E4CC1" w:rsidRPr="00141A4D" w:rsidRDefault="001E4CC1" w:rsidP="001E4CC1">
            <w:pPr>
              <w:pStyle w:val="VCAAtablecondensed"/>
              <w:rPr>
                <w:lang w:val="en-AU"/>
              </w:rPr>
            </w:pPr>
            <w:r>
              <w:t>5</w:t>
            </w:r>
          </w:p>
        </w:tc>
        <w:tc>
          <w:tcPr>
            <w:tcW w:w="576" w:type="dxa"/>
          </w:tcPr>
          <w:p w14:paraId="68F73A9C" w14:textId="2D9EB10A" w:rsidR="001E4CC1" w:rsidRPr="00141A4D" w:rsidRDefault="001E4CC1" w:rsidP="001E4CC1">
            <w:pPr>
              <w:pStyle w:val="VCAAtablecondensed"/>
              <w:rPr>
                <w:lang w:val="en-AU"/>
              </w:rPr>
            </w:pPr>
            <w:r>
              <w:t>2</w:t>
            </w:r>
          </w:p>
        </w:tc>
        <w:tc>
          <w:tcPr>
            <w:tcW w:w="864" w:type="dxa"/>
          </w:tcPr>
          <w:p w14:paraId="6F905F9D" w14:textId="5A56F924" w:rsidR="001E4CC1" w:rsidRPr="00141A4D" w:rsidRDefault="001E4CC1" w:rsidP="001E4CC1">
            <w:pPr>
              <w:pStyle w:val="VCAAtablecondensed"/>
              <w:rPr>
                <w:lang w:val="en-AU"/>
              </w:rPr>
            </w:pPr>
            <w:r>
              <w:rPr>
                <w:lang w:val="en-AU"/>
              </w:rPr>
              <w:t>4.</w:t>
            </w:r>
            <w:r w:rsidR="00C31C71">
              <w:rPr>
                <w:lang w:val="en-AU"/>
              </w:rPr>
              <w:t>9</w:t>
            </w:r>
          </w:p>
        </w:tc>
      </w:tr>
    </w:tbl>
    <w:p w14:paraId="53804D87" w14:textId="2677F7D3" w:rsidR="004A4A8D" w:rsidRPr="009F7370" w:rsidRDefault="004A4A8D" w:rsidP="00906F53">
      <w:pPr>
        <w:pStyle w:val="VCAAbody"/>
      </w:pPr>
      <w:r w:rsidRPr="009F7370">
        <w:t>This</w:t>
      </w:r>
      <w:r w:rsidRPr="00E76D05">
        <w:t xml:space="preserve"> </w:t>
      </w:r>
      <w:r w:rsidRPr="009F7370">
        <w:t>was</w:t>
      </w:r>
      <w:r w:rsidRPr="00E76D05">
        <w:t xml:space="preserve"> </w:t>
      </w:r>
      <w:r w:rsidRPr="009F7370">
        <w:t>a</w:t>
      </w:r>
      <w:r w:rsidRPr="00E76D05">
        <w:t xml:space="preserve"> religious </w:t>
      </w:r>
      <w:r w:rsidRPr="009F7370">
        <w:t>tradition or religious denomination–specific</w:t>
      </w:r>
      <w:r w:rsidRPr="00E76D05">
        <w:t xml:space="preserve"> question</w:t>
      </w:r>
      <w:r w:rsidRPr="009F7370">
        <w:t>.</w:t>
      </w:r>
    </w:p>
    <w:p w14:paraId="7C2B076F" w14:textId="77777777" w:rsidR="004A4A8D" w:rsidRPr="009F7370" w:rsidRDefault="004A4A8D" w:rsidP="00906F53">
      <w:pPr>
        <w:pStyle w:val="VCAAbody"/>
      </w:pPr>
      <w:r w:rsidRPr="009F7370">
        <w:t>The</w:t>
      </w:r>
      <w:r w:rsidRPr="00E76D05">
        <w:t xml:space="preserve"> </w:t>
      </w:r>
      <w:r w:rsidRPr="009F7370">
        <w:t>religious</w:t>
      </w:r>
      <w:r w:rsidRPr="00E76D05">
        <w:t xml:space="preserve"> </w:t>
      </w:r>
      <w:r w:rsidRPr="009F7370">
        <w:t>beliefs</w:t>
      </w:r>
      <w:r w:rsidRPr="00E76D05">
        <w:t xml:space="preserve"> </w:t>
      </w:r>
      <w:r w:rsidRPr="009F7370">
        <w:t>are</w:t>
      </w:r>
      <w:r w:rsidRPr="00E76D05">
        <w:t xml:space="preserve"> </w:t>
      </w:r>
      <w:r w:rsidRPr="009F7370">
        <w:t>those of</w:t>
      </w:r>
      <w:r w:rsidRPr="00E76D05">
        <w:t xml:space="preserve"> </w:t>
      </w:r>
      <w:r w:rsidRPr="009F7370">
        <w:t>the</w:t>
      </w:r>
      <w:r w:rsidRPr="00E76D05">
        <w:t xml:space="preserve"> </w:t>
      </w:r>
      <w:r w:rsidRPr="009F7370">
        <w:t>person</w:t>
      </w:r>
      <w:r w:rsidRPr="00E76D05">
        <w:t xml:space="preserve"> </w:t>
      </w:r>
      <w:r w:rsidRPr="009F7370">
        <w:t>studied.</w:t>
      </w:r>
      <w:r w:rsidRPr="00E76D05">
        <w:t xml:space="preserve"> T</w:t>
      </w:r>
      <w:r w:rsidRPr="009F7370">
        <w:t>heir</w:t>
      </w:r>
      <w:r w:rsidRPr="00E76D05">
        <w:t xml:space="preserve"> </w:t>
      </w:r>
      <w:r w:rsidRPr="009F7370">
        <w:t>understanding</w:t>
      </w:r>
      <w:r w:rsidRPr="00E76D05">
        <w:t xml:space="preserve"> </w:t>
      </w:r>
      <w:r w:rsidRPr="009F7370">
        <w:t>of those beliefs may not be</w:t>
      </w:r>
      <w:r w:rsidRPr="00E76D05">
        <w:t xml:space="preserve"> </w:t>
      </w:r>
      <w:r w:rsidRPr="009F7370">
        <w:t>in theological agreement with</w:t>
      </w:r>
      <w:r w:rsidRPr="00E76D05">
        <w:t xml:space="preserve"> </w:t>
      </w:r>
      <w:r w:rsidRPr="009F7370">
        <w:t>the official beliefs of the</w:t>
      </w:r>
      <w:r w:rsidRPr="00E76D05">
        <w:t xml:space="preserve"> </w:t>
      </w:r>
      <w:r w:rsidRPr="009F7370">
        <w:t>person’s</w:t>
      </w:r>
      <w:r w:rsidRPr="00E76D05">
        <w:t xml:space="preserve"> </w:t>
      </w:r>
      <w:r w:rsidRPr="009F7370">
        <w:t>religion.</w:t>
      </w:r>
    </w:p>
    <w:p w14:paraId="19C933E6" w14:textId="77777777" w:rsidR="004A4A8D" w:rsidRPr="00E76D05" w:rsidRDefault="004A4A8D" w:rsidP="00906F53">
      <w:pPr>
        <w:pStyle w:val="VCAAbody"/>
      </w:pPr>
      <w:r w:rsidRPr="00E76D05">
        <w:t>Only one significant life experience was to be addressed.</w:t>
      </w:r>
    </w:p>
    <w:p w14:paraId="02333F7F" w14:textId="636B1AC3" w:rsidR="00BB39E3" w:rsidRDefault="004A4A8D" w:rsidP="00906F53">
      <w:pPr>
        <w:pStyle w:val="VCAAbody"/>
      </w:pPr>
      <w:r w:rsidRPr="00E76D05">
        <w:t>Responses required</w:t>
      </w:r>
      <w:r w:rsidR="00BB39E3">
        <w:t>:</w:t>
      </w:r>
    </w:p>
    <w:p w14:paraId="3EE5CF1D" w14:textId="4B3CE987" w:rsidR="00BB39E3" w:rsidRDefault="0084070C" w:rsidP="00E76D05">
      <w:pPr>
        <w:pStyle w:val="VCAAbullet"/>
      </w:pPr>
      <w:r w:rsidRPr="00E76D05">
        <w:t xml:space="preserve">a </w:t>
      </w:r>
      <w:r w:rsidR="004A4A8D" w:rsidRPr="00E76D05">
        <w:t xml:space="preserve">clear, concise </w:t>
      </w:r>
      <w:r w:rsidR="004A4A8D" w:rsidRPr="009F7370">
        <w:t xml:space="preserve">and accurate statement of the adherent and their </w:t>
      </w:r>
      <w:r w:rsidR="004A4A8D" w:rsidRPr="00E76D05">
        <w:t>tradition</w:t>
      </w:r>
      <w:r w:rsidRPr="00E76D05">
        <w:t xml:space="preserve">, </w:t>
      </w:r>
      <w:r w:rsidR="004A4A8D" w:rsidRPr="009F7370">
        <w:t>and</w:t>
      </w:r>
      <w:r w:rsidR="004A4A8D" w:rsidRPr="00E76D05">
        <w:t xml:space="preserve"> </w:t>
      </w:r>
      <w:r w:rsidR="004A4A8D" w:rsidRPr="009F7370">
        <w:t>of</w:t>
      </w:r>
      <w:r w:rsidR="004A4A8D" w:rsidRPr="00E76D05">
        <w:t xml:space="preserve"> </w:t>
      </w:r>
      <w:r w:rsidR="004A4A8D" w:rsidRPr="009F7370">
        <w:t>the</w:t>
      </w:r>
      <w:r w:rsidR="004A4A8D" w:rsidRPr="00E76D05">
        <w:t xml:space="preserve"> </w:t>
      </w:r>
      <w:r w:rsidRPr="00E76D05">
        <w:t>‘</w:t>
      </w:r>
      <w:r w:rsidR="004A4A8D" w:rsidRPr="009F7370">
        <w:t>what</w:t>
      </w:r>
      <w:r w:rsidRPr="009F7370">
        <w:t>’</w:t>
      </w:r>
      <w:r w:rsidR="004A4A8D" w:rsidRPr="009F7370">
        <w:t xml:space="preserve">, </w:t>
      </w:r>
      <w:r w:rsidRPr="009F7370">
        <w:t>‘</w:t>
      </w:r>
      <w:r w:rsidR="004A4A8D" w:rsidRPr="009F7370">
        <w:t>when</w:t>
      </w:r>
      <w:r w:rsidRPr="009F7370">
        <w:t>’ and ‘</w:t>
      </w:r>
      <w:r w:rsidR="004A4A8D" w:rsidRPr="009F7370">
        <w:t>where</w:t>
      </w:r>
      <w:r w:rsidRPr="009F7370">
        <w:t>’</w:t>
      </w:r>
      <w:r w:rsidR="004A4A8D" w:rsidRPr="009F7370">
        <w:t xml:space="preserve"> of their significant life experience</w:t>
      </w:r>
    </w:p>
    <w:p w14:paraId="1D0B83F1" w14:textId="7AD7BC93" w:rsidR="00BB39E3" w:rsidRDefault="0084070C" w:rsidP="00E76D05">
      <w:pPr>
        <w:pStyle w:val="VCAAbullet"/>
      </w:pPr>
      <w:r w:rsidRPr="009F7370">
        <w:t xml:space="preserve">a </w:t>
      </w:r>
      <w:r w:rsidR="004A4A8D" w:rsidRPr="009F7370">
        <w:t xml:space="preserve">clear and </w:t>
      </w:r>
      <w:r w:rsidR="004A4A8D" w:rsidRPr="00E76D05">
        <w:t xml:space="preserve">accurate </w:t>
      </w:r>
      <w:r w:rsidR="004A4A8D" w:rsidRPr="009F7370">
        <w:t xml:space="preserve">statement of the </w:t>
      </w:r>
      <w:r w:rsidR="004A4A8D" w:rsidRPr="00E76D05">
        <w:t xml:space="preserve">particular </w:t>
      </w:r>
      <w:r w:rsidR="004A4A8D" w:rsidRPr="009F7370">
        <w:t>religious beliefs of</w:t>
      </w:r>
      <w:r w:rsidR="004A4A8D" w:rsidRPr="00E76D05">
        <w:t xml:space="preserve"> </w:t>
      </w:r>
      <w:r w:rsidR="004A4A8D" w:rsidRPr="009F7370">
        <w:t>the</w:t>
      </w:r>
      <w:r w:rsidR="004A4A8D" w:rsidRPr="00E76D05">
        <w:t xml:space="preserve"> </w:t>
      </w:r>
      <w:r w:rsidR="004A4A8D" w:rsidRPr="009F7370">
        <w:t>person</w:t>
      </w:r>
      <w:r w:rsidR="004A4A8D" w:rsidRPr="00E76D05">
        <w:t xml:space="preserve"> </w:t>
      </w:r>
      <w:r w:rsidR="004A4A8D" w:rsidRPr="009F7370">
        <w:t xml:space="preserve">involved in the significant life </w:t>
      </w:r>
      <w:r w:rsidR="004A4A8D" w:rsidRPr="00E76D05">
        <w:t>experience</w:t>
      </w:r>
      <w:r w:rsidR="006E3A2F">
        <w:t xml:space="preserve"> </w:t>
      </w:r>
    </w:p>
    <w:p w14:paraId="6EAB4D46" w14:textId="5EA81B45" w:rsidR="004A4A8D" w:rsidRPr="009F7370" w:rsidRDefault="00BB39E3" w:rsidP="00E76D05">
      <w:pPr>
        <w:pStyle w:val="VCAAbullet"/>
      </w:pPr>
      <w:r>
        <w:t>a</w:t>
      </w:r>
      <w:r w:rsidR="004A4A8D" w:rsidRPr="009F7370">
        <w:t xml:space="preserve"> clear, explicit and accurate demonstration</w:t>
      </w:r>
      <w:r w:rsidR="004A4A8D" w:rsidRPr="00E76D05">
        <w:t xml:space="preserve"> </w:t>
      </w:r>
      <w:r w:rsidR="004A4A8D" w:rsidRPr="009F7370">
        <w:t xml:space="preserve">of how faith in those </w:t>
      </w:r>
      <w:r w:rsidR="004A4A8D" w:rsidRPr="00E76D05">
        <w:t xml:space="preserve">particular </w:t>
      </w:r>
      <w:r w:rsidR="004A4A8D" w:rsidRPr="009F7370">
        <w:t>religious beliefs was affected</w:t>
      </w:r>
      <w:r>
        <w:t>; this was the focus of the question</w:t>
      </w:r>
      <w:r w:rsidR="004A4A8D" w:rsidRPr="009F7370">
        <w:t>.</w:t>
      </w:r>
    </w:p>
    <w:p w14:paraId="3886AD63" w14:textId="77777777" w:rsidR="00F01078" w:rsidRDefault="004A4A8D" w:rsidP="00906F53">
      <w:pPr>
        <w:pStyle w:val="VCAAbody"/>
      </w:pPr>
      <w:r w:rsidRPr="009F7370">
        <w:t>Two different terms were to be addressed in this question</w:t>
      </w:r>
      <w:r w:rsidR="00F01078">
        <w:t>:</w:t>
      </w:r>
    </w:p>
    <w:p w14:paraId="488BACF9" w14:textId="42000211" w:rsidR="00F01078" w:rsidRDefault="004A4A8D" w:rsidP="00E76D05">
      <w:pPr>
        <w:pStyle w:val="VCAAbullet"/>
      </w:pPr>
      <w:r w:rsidRPr="009F7370">
        <w:t>beliefs (ideas about)</w:t>
      </w:r>
    </w:p>
    <w:p w14:paraId="0F035D7B" w14:textId="77777777" w:rsidR="00F01078" w:rsidRDefault="004A4A8D" w:rsidP="00E76D05">
      <w:pPr>
        <w:pStyle w:val="VCAAbullet"/>
      </w:pPr>
      <w:r w:rsidRPr="009F7370">
        <w:t xml:space="preserve">faith in those ideas (beliefs). </w:t>
      </w:r>
    </w:p>
    <w:p w14:paraId="3E7CF7A2" w14:textId="155C0C89" w:rsidR="004A4A8D" w:rsidRPr="009F7370" w:rsidRDefault="004A4A8D" w:rsidP="00906F53">
      <w:pPr>
        <w:pStyle w:val="VCAAbody"/>
      </w:pPr>
      <w:r w:rsidRPr="009F7370">
        <w:t>The definition of faith was provided</w:t>
      </w:r>
      <w:r w:rsidR="0067258A">
        <w:t>:</w:t>
      </w:r>
      <w:r w:rsidRPr="009F7370">
        <w:t xml:space="preserve"> faith means to have trust, confidence and assured acceptance of the beliefs.</w:t>
      </w:r>
    </w:p>
    <w:p w14:paraId="400D5C61" w14:textId="77777777" w:rsidR="0067258A" w:rsidRPr="00CF57F7" w:rsidRDefault="0067258A" w:rsidP="0067258A">
      <w:pPr>
        <w:pStyle w:val="VCAAbody"/>
      </w:pPr>
      <w:r w:rsidRPr="00CF57F7">
        <w:t>Sources were required. These had to be relevant to the points made in the responses and be correctly cited. To correctly cite secondary sources, generally the name of the author, title of text and page number must be included; for primary sources, citations must include the name of the text, chapter and verse.</w:t>
      </w:r>
    </w:p>
    <w:p w14:paraId="16080509" w14:textId="16451872" w:rsidR="004A4A8D" w:rsidRPr="00E76D05" w:rsidRDefault="0067258A" w:rsidP="00906F53">
      <w:pPr>
        <w:pStyle w:val="VCAAbody"/>
      </w:pPr>
      <w:r>
        <w:t>Students are reminded that o</w:t>
      </w:r>
      <w:r w:rsidR="004A4A8D" w:rsidRPr="00E76D05">
        <w:t>ne or two words framed by inverted commas, with no cited reference</w:t>
      </w:r>
      <w:r>
        <w:t>,</w:t>
      </w:r>
      <w:r w:rsidR="004A4A8D" w:rsidRPr="00E76D05">
        <w:t xml:space="preserve"> does not constitute an acceptable quotation.</w:t>
      </w:r>
    </w:p>
    <w:p w14:paraId="24EC7FBD" w14:textId="7A5533C7" w:rsidR="004A4A8D" w:rsidRPr="009F7370" w:rsidRDefault="00875D58" w:rsidP="00906F53">
      <w:pPr>
        <w:pStyle w:val="VCAAbody"/>
      </w:pPr>
      <w:r>
        <w:t>A significant number of responses</w:t>
      </w:r>
      <w:r w:rsidR="004A4A8D" w:rsidRPr="009F7370">
        <w:t xml:space="preserve"> told the life story of their person, </w:t>
      </w:r>
      <w:r w:rsidR="00226DA3">
        <w:t>and may have</w:t>
      </w:r>
      <w:r w:rsidR="00226DA3" w:rsidRPr="009F7370">
        <w:t xml:space="preserve"> </w:t>
      </w:r>
      <w:r w:rsidR="00B011F1">
        <w:t xml:space="preserve">only </w:t>
      </w:r>
      <w:r w:rsidR="004A4A8D" w:rsidRPr="009F7370">
        <w:t>address</w:t>
      </w:r>
      <w:r w:rsidR="003E511B">
        <w:t>ed</w:t>
      </w:r>
      <w:r w:rsidR="004A4A8D" w:rsidRPr="009F7370">
        <w:t xml:space="preserve"> the question with one or two overgenerali</w:t>
      </w:r>
      <w:r w:rsidR="00B011F1">
        <w:t>s</w:t>
      </w:r>
      <w:r w:rsidR="004A4A8D" w:rsidRPr="009F7370">
        <w:t>ed sentences towards the end of the response.</w:t>
      </w:r>
    </w:p>
    <w:p w14:paraId="1FED3F9E" w14:textId="77777777" w:rsidR="004A4A8D" w:rsidRPr="009F7370" w:rsidRDefault="004A4A8D" w:rsidP="00906F53">
      <w:pPr>
        <w:pStyle w:val="VCAAbody"/>
      </w:pPr>
      <w:r w:rsidRPr="009F7370">
        <w:t>In many responses the particular beliefs of the person were not identified.</w:t>
      </w:r>
    </w:p>
    <w:p w14:paraId="6BAE4E96" w14:textId="31B06243" w:rsidR="004A4A8D" w:rsidRPr="009F7370" w:rsidRDefault="004A4A8D" w:rsidP="00906F53">
      <w:pPr>
        <w:pStyle w:val="VCAAbody"/>
      </w:pPr>
      <w:r w:rsidRPr="009F7370">
        <w:t xml:space="preserve">Some </w:t>
      </w:r>
      <w:r w:rsidR="00E3359B">
        <w:t>responses</w:t>
      </w:r>
      <w:r w:rsidR="00E3359B" w:rsidRPr="009F7370">
        <w:t xml:space="preserve"> </w:t>
      </w:r>
      <w:r w:rsidRPr="009F7370">
        <w:t>incorrectly used the heading of a category of belief from Unit 3 Area of Study 1 as a belief.</w:t>
      </w:r>
    </w:p>
    <w:p w14:paraId="27395E31" w14:textId="3DAFBDD4" w:rsidR="004A4A8D" w:rsidRPr="009F7370" w:rsidRDefault="004A4A8D" w:rsidP="00906F53">
      <w:pPr>
        <w:pStyle w:val="VCAAbody"/>
      </w:pPr>
      <w:r>
        <w:t>Despite the definition of faith</w:t>
      </w:r>
      <w:r w:rsidR="00CC2B45">
        <w:t xml:space="preserve"> being provided in the examination</w:t>
      </w:r>
      <w:r>
        <w:t xml:space="preserve">, the terms </w:t>
      </w:r>
      <w:r w:rsidR="001F67FE">
        <w:t>‘</w:t>
      </w:r>
      <w:r>
        <w:t>belief</w:t>
      </w:r>
      <w:r w:rsidR="001F67FE">
        <w:t>’</w:t>
      </w:r>
      <w:r>
        <w:t xml:space="preserve">, </w:t>
      </w:r>
      <w:r w:rsidR="001F67FE">
        <w:t>‘</w:t>
      </w:r>
      <w:r>
        <w:t>faith</w:t>
      </w:r>
      <w:r w:rsidR="001F67FE">
        <w:t>’</w:t>
      </w:r>
      <w:r>
        <w:t xml:space="preserve"> and </w:t>
      </w:r>
      <w:r w:rsidR="001F67FE">
        <w:t>‘</w:t>
      </w:r>
      <w:r>
        <w:t>religion</w:t>
      </w:r>
      <w:r w:rsidR="001F67FE">
        <w:t>’</w:t>
      </w:r>
      <w:r>
        <w:t xml:space="preserve"> were </w:t>
      </w:r>
      <w:r w:rsidR="00896952">
        <w:t xml:space="preserve">often </w:t>
      </w:r>
      <w:r>
        <w:t>used interchangeably</w:t>
      </w:r>
      <w:r w:rsidR="00896952">
        <w:t>,</w:t>
      </w:r>
      <w:r>
        <w:t xml:space="preserve"> which </w:t>
      </w:r>
      <w:r w:rsidR="00896952">
        <w:t xml:space="preserve">meant many </w:t>
      </w:r>
      <w:r>
        <w:t xml:space="preserve">responses </w:t>
      </w:r>
      <w:r w:rsidR="00896952">
        <w:t>lacked clarity and meaning</w:t>
      </w:r>
      <w:r>
        <w:t>.</w:t>
      </w:r>
    </w:p>
    <w:p w14:paraId="6848BA4D" w14:textId="1A123BA5" w:rsidR="008564D9" w:rsidRPr="00E76D05" w:rsidRDefault="00F8726E" w:rsidP="00906F53">
      <w:pPr>
        <w:pStyle w:val="VCAAbody"/>
      </w:pPr>
      <w:r>
        <w:t>The following</w:t>
      </w:r>
      <w:r w:rsidRPr="009F7370">
        <w:t xml:space="preserve"> </w:t>
      </w:r>
      <w:r w:rsidR="008564D9" w:rsidRPr="009F7370">
        <w:t>is an extract from a high-scoring response:</w:t>
      </w:r>
    </w:p>
    <w:p w14:paraId="2DA79A93" w14:textId="77777777" w:rsidR="00F94332" w:rsidRPr="00F94332" w:rsidRDefault="00F94332" w:rsidP="00906F53">
      <w:pPr>
        <w:pStyle w:val="VCAAStudentResponse"/>
      </w:pPr>
      <w:r w:rsidRPr="00F94332">
        <w:t>Marc Weiner is an American Orthodox Jew who endured a negative significant life experiencing commencing in July when his son Avi was born with multiple birth defects and eventually died at age 55. This event was significant for Weiner as he describes it as a “tragedy” that cause a profound shift in his beliefs, expressions and faith.</w:t>
      </w:r>
    </w:p>
    <w:p w14:paraId="11E1D2A5" w14:textId="77777777" w:rsidR="00F94332" w:rsidRPr="00F94332" w:rsidRDefault="00F94332" w:rsidP="00906F53">
      <w:pPr>
        <w:pStyle w:val="VCAAStudentResponse"/>
      </w:pPr>
      <w:r w:rsidRPr="00F94332">
        <w:lastRenderedPageBreak/>
        <w:t>Before this significant life experience, Weiner maintained a steadfast confidence in the belief that God is immanent, meaning that He is close and constantly pervading the lives of his creations, serving as a “rock” (Adon Olam) in times of distress. Weiner frequently engaged with this belief through his performance of the ritual of prayer. Additionally, Weiner had assured acceptance that God is the lawgiver, who acts as a divine source or morality who “rewards the righteous and punishes the wicked” (Shema).</w:t>
      </w:r>
    </w:p>
    <w:p w14:paraId="1F5AC43B" w14:textId="77777777" w:rsidR="00F94332" w:rsidRPr="00F94332" w:rsidRDefault="00F94332" w:rsidP="00906F53">
      <w:pPr>
        <w:pStyle w:val="VCAAStudentResponse"/>
      </w:pPr>
      <w:r w:rsidRPr="00F94332">
        <w:t>During his significant life experience, when Avi was born with “severe medical problems”, Weiner’s faith in God’s immanence initially intensified as he hoped that an immanent God would listen to his prayers and improve Avi’s condition. However, when Avi died, Weiner felt confused about God’s immanence, causing him to question how a loving God could do this and thus his relationship with God became “really strained.” Further, Weiner lost his faith in his belief that God is the just lawgiver because he could not comprehend how God could inflict such suffering on his innocent son. Consequently. He dropped “virtually all religious observances.” Yet Weiner continued to keep kosher (dietary requirements) illustrating that his faith wasn’t entirely undermined.</w:t>
      </w:r>
    </w:p>
    <w:bookmarkEnd w:id="1"/>
    <w:p w14:paraId="5195D694" w14:textId="7CA0F46B" w:rsidR="004A4A8D" w:rsidRPr="00906F53" w:rsidRDefault="004A4A8D" w:rsidP="00906F53">
      <w:pPr>
        <w:pStyle w:val="VCAAHeading3"/>
      </w:pPr>
      <w:r w:rsidRPr="00906F53">
        <w:t>Q</w:t>
      </w:r>
      <w:r w:rsidR="00906F53">
        <w:t>uestion</w:t>
      </w:r>
      <w:r w:rsidRPr="00906F53">
        <w:t xml:space="preserve"> 5</w:t>
      </w:r>
    </w:p>
    <w:p w14:paraId="7C55B9C3" w14:textId="5A6DDD1B" w:rsidR="004A4A8D" w:rsidRPr="007F1370" w:rsidRDefault="004A4A8D" w:rsidP="00906F53">
      <w:pPr>
        <w:pStyle w:val="VCAAbody"/>
      </w:pPr>
      <w:r w:rsidRPr="007F1370">
        <w:t>To guide students in their choice of the two different challenges for this question</w:t>
      </w:r>
      <w:r w:rsidR="007F1370">
        <w:t>,</w:t>
      </w:r>
      <w:r w:rsidRPr="007F1370">
        <w:t xml:space="preserve"> the</w:t>
      </w:r>
      <w:r w:rsidR="007F1370">
        <w:t xml:space="preserve"> examination</w:t>
      </w:r>
      <w:r w:rsidRPr="007F1370">
        <w:t xml:space="preserve"> </w:t>
      </w:r>
      <w:r w:rsidR="007F1370" w:rsidRPr="007F1370">
        <w:t>instruct</w:t>
      </w:r>
      <w:r w:rsidR="007F1370">
        <w:t>ed</w:t>
      </w:r>
      <w:r w:rsidR="007F1370" w:rsidRPr="007F1370">
        <w:t xml:space="preserve"> </w:t>
      </w:r>
      <w:r w:rsidRPr="007F1370">
        <w:t>that the challenges used in Section B Question 5</w:t>
      </w:r>
      <w:r w:rsidR="00306803">
        <w:t>a. and Question 5b.</w:t>
      </w:r>
      <w:r w:rsidRPr="007F1370">
        <w:t xml:space="preserve"> must be different from the challenge used in Section B Question 3.</w:t>
      </w:r>
    </w:p>
    <w:p w14:paraId="2E3FC7DA" w14:textId="503755B0" w:rsidR="004A4A8D" w:rsidRPr="00E76D05" w:rsidRDefault="004A4A8D" w:rsidP="00906F53">
      <w:pPr>
        <w:pStyle w:val="VCAAbody"/>
      </w:pPr>
      <w:r w:rsidRPr="00E76D05">
        <w:t>The requirements of this question indicated that it referred to the challenges studied in Unit</w:t>
      </w:r>
      <w:r w:rsidR="00E30B2A">
        <w:t> </w:t>
      </w:r>
      <w:r w:rsidRPr="00E76D05">
        <w:t>4 Area of Study</w:t>
      </w:r>
      <w:r w:rsidR="00E30B2A">
        <w:t> </w:t>
      </w:r>
      <w:r w:rsidRPr="00E76D05">
        <w:t>1. Each of these challenges had to have a main focus of theology</w:t>
      </w:r>
      <w:r w:rsidR="00306803">
        <w:t>,</w:t>
      </w:r>
      <w:r w:rsidRPr="00E76D05">
        <w:t xml:space="preserve"> ethics or continued existence.</w:t>
      </w:r>
    </w:p>
    <w:p w14:paraId="5FE2AFAA" w14:textId="63D18DB1" w:rsidR="004A4A8D" w:rsidRPr="002F6B2F" w:rsidRDefault="00906F53" w:rsidP="00906F53">
      <w:pPr>
        <w:pStyle w:val="VCAAHeading4"/>
      </w:pPr>
      <w:r>
        <w:t xml:space="preserve">Question </w:t>
      </w:r>
      <w:r w:rsidR="004A4A8D" w:rsidRPr="002F6B2F">
        <w:t>5a.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F33DC" w:rsidRPr="00141A4D" w14:paraId="125B1D63"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33DCEBCD" w14:textId="77777777" w:rsidR="000F33DC" w:rsidRPr="00141A4D" w:rsidRDefault="000F33DC" w:rsidP="00CF57F7">
            <w:pPr>
              <w:pStyle w:val="VCAAtablecondensedheading"/>
              <w:rPr>
                <w:lang w:val="en-AU"/>
              </w:rPr>
            </w:pPr>
            <w:r w:rsidRPr="00141A4D">
              <w:rPr>
                <w:lang w:val="en-AU"/>
              </w:rPr>
              <w:t>Mark</w:t>
            </w:r>
          </w:p>
        </w:tc>
        <w:tc>
          <w:tcPr>
            <w:tcW w:w="576" w:type="dxa"/>
          </w:tcPr>
          <w:p w14:paraId="3D4EE1E0" w14:textId="77777777" w:rsidR="000F33DC" w:rsidRPr="00141A4D" w:rsidRDefault="000F33DC" w:rsidP="00CF57F7">
            <w:pPr>
              <w:pStyle w:val="VCAAtablecondensedheading"/>
              <w:rPr>
                <w:lang w:val="en-AU"/>
              </w:rPr>
            </w:pPr>
            <w:r w:rsidRPr="00141A4D">
              <w:rPr>
                <w:lang w:val="en-AU"/>
              </w:rPr>
              <w:t>0</w:t>
            </w:r>
          </w:p>
        </w:tc>
        <w:tc>
          <w:tcPr>
            <w:tcW w:w="576" w:type="dxa"/>
          </w:tcPr>
          <w:p w14:paraId="163C3661" w14:textId="77777777" w:rsidR="000F33DC" w:rsidRPr="00141A4D" w:rsidRDefault="000F33DC" w:rsidP="00CF57F7">
            <w:pPr>
              <w:pStyle w:val="VCAAtablecondensedheading"/>
              <w:rPr>
                <w:lang w:val="en-AU"/>
              </w:rPr>
            </w:pPr>
            <w:r w:rsidRPr="00141A4D">
              <w:rPr>
                <w:lang w:val="en-AU"/>
              </w:rPr>
              <w:t>1</w:t>
            </w:r>
          </w:p>
        </w:tc>
        <w:tc>
          <w:tcPr>
            <w:tcW w:w="576" w:type="dxa"/>
          </w:tcPr>
          <w:p w14:paraId="1EFEDF36" w14:textId="77777777" w:rsidR="000F33DC" w:rsidRPr="00141A4D" w:rsidRDefault="000F33DC" w:rsidP="00CF57F7">
            <w:pPr>
              <w:pStyle w:val="VCAAtablecondensedheading"/>
              <w:rPr>
                <w:lang w:val="en-AU"/>
              </w:rPr>
            </w:pPr>
            <w:r w:rsidRPr="00141A4D">
              <w:rPr>
                <w:lang w:val="en-AU"/>
              </w:rPr>
              <w:t>2</w:t>
            </w:r>
          </w:p>
        </w:tc>
        <w:tc>
          <w:tcPr>
            <w:tcW w:w="576" w:type="dxa"/>
          </w:tcPr>
          <w:p w14:paraId="32C5E865" w14:textId="77777777" w:rsidR="000F33DC" w:rsidRPr="00141A4D" w:rsidRDefault="000F33DC" w:rsidP="00CF57F7">
            <w:pPr>
              <w:pStyle w:val="VCAAtablecondensedheading"/>
              <w:rPr>
                <w:lang w:val="en-AU"/>
              </w:rPr>
            </w:pPr>
            <w:r w:rsidRPr="00141A4D">
              <w:rPr>
                <w:lang w:val="en-AU"/>
              </w:rPr>
              <w:t>3</w:t>
            </w:r>
          </w:p>
        </w:tc>
        <w:tc>
          <w:tcPr>
            <w:tcW w:w="576" w:type="dxa"/>
          </w:tcPr>
          <w:p w14:paraId="6D7132FF" w14:textId="77777777" w:rsidR="000F33DC" w:rsidRPr="00141A4D" w:rsidRDefault="000F33DC" w:rsidP="00CF57F7">
            <w:pPr>
              <w:pStyle w:val="VCAAtablecondensedheading"/>
              <w:rPr>
                <w:lang w:val="en-AU"/>
              </w:rPr>
            </w:pPr>
            <w:r>
              <w:rPr>
                <w:lang w:val="en-AU"/>
              </w:rPr>
              <w:t>4</w:t>
            </w:r>
          </w:p>
        </w:tc>
        <w:tc>
          <w:tcPr>
            <w:tcW w:w="576" w:type="dxa"/>
          </w:tcPr>
          <w:p w14:paraId="2ABE4558" w14:textId="77777777" w:rsidR="000F33DC" w:rsidRPr="00141A4D" w:rsidRDefault="000F33DC" w:rsidP="00CF57F7">
            <w:pPr>
              <w:pStyle w:val="VCAAtablecondensedheading"/>
              <w:rPr>
                <w:lang w:val="en-AU"/>
              </w:rPr>
            </w:pPr>
            <w:r>
              <w:rPr>
                <w:lang w:val="en-AU"/>
              </w:rPr>
              <w:t>5</w:t>
            </w:r>
          </w:p>
        </w:tc>
        <w:tc>
          <w:tcPr>
            <w:tcW w:w="576" w:type="dxa"/>
          </w:tcPr>
          <w:p w14:paraId="6076F93D" w14:textId="77777777" w:rsidR="000F33DC" w:rsidRPr="00141A4D" w:rsidRDefault="000F33DC" w:rsidP="00CF57F7">
            <w:pPr>
              <w:pStyle w:val="VCAAtablecondensedheading"/>
              <w:rPr>
                <w:lang w:val="en-AU"/>
              </w:rPr>
            </w:pPr>
            <w:r>
              <w:rPr>
                <w:lang w:val="en-AU"/>
              </w:rPr>
              <w:t>6</w:t>
            </w:r>
          </w:p>
        </w:tc>
        <w:tc>
          <w:tcPr>
            <w:tcW w:w="864" w:type="dxa"/>
          </w:tcPr>
          <w:p w14:paraId="4F4482CF" w14:textId="77777777" w:rsidR="000F33DC" w:rsidRPr="00141A4D" w:rsidRDefault="000F33DC" w:rsidP="00CF57F7">
            <w:pPr>
              <w:pStyle w:val="VCAAtablecondensedheading"/>
              <w:rPr>
                <w:lang w:val="en-AU"/>
              </w:rPr>
            </w:pPr>
            <w:r w:rsidRPr="00141A4D">
              <w:rPr>
                <w:lang w:val="en-AU"/>
              </w:rPr>
              <w:t>Average</w:t>
            </w:r>
          </w:p>
        </w:tc>
      </w:tr>
      <w:tr w:rsidR="00D051A0" w:rsidRPr="00141A4D" w14:paraId="4257384B" w14:textId="77777777" w:rsidTr="00CF57F7">
        <w:tc>
          <w:tcPr>
            <w:tcW w:w="599" w:type="dxa"/>
          </w:tcPr>
          <w:p w14:paraId="4C831ECE" w14:textId="77777777" w:rsidR="00D051A0" w:rsidRPr="00141A4D" w:rsidRDefault="00D051A0" w:rsidP="00D051A0">
            <w:pPr>
              <w:pStyle w:val="VCAAtablecondensed"/>
              <w:rPr>
                <w:lang w:val="en-AU"/>
              </w:rPr>
            </w:pPr>
            <w:r w:rsidRPr="00141A4D">
              <w:rPr>
                <w:lang w:val="en-AU"/>
              </w:rPr>
              <w:t>%</w:t>
            </w:r>
          </w:p>
        </w:tc>
        <w:tc>
          <w:tcPr>
            <w:tcW w:w="576" w:type="dxa"/>
          </w:tcPr>
          <w:p w14:paraId="5D419562" w14:textId="6C2CD5B9" w:rsidR="00D051A0" w:rsidRPr="00141A4D" w:rsidRDefault="00D051A0" w:rsidP="00D051A0">
            <w:pPr>
              <w:pStyle w:val="VCAAtablecondensed"/>
              <w:rPr>
                <w:lang w:val="en-AU"/>
              </w:rPr>
            </w:pPr>
            <w:r w:rsidRPr="00100FA2">
              <w:t>1</w:t>
            </w:r>
            <w:r>
              <w:t>2</w:t>
            </w:r>
          </w:p>
        </w:tc>
        <w:tc>
          <w:tcPr>
            <w:tcW w:w="576" w:type="dxa"/>
          </w:tcPr>
          <w:p w14:paraId="380CB48F" w14:textId="31386A0E" w:rsidR="00D051A0" w:rsidRPr="00141A4D" w:rsidRDefault="00D051A0" w:rsidP="00D051A0">
            <w:pPr>
              <w:pStyle w:val="VCAAtablecondensed"/>
              <w:rPr>
                <w:lang w:val="en-AU"/>
              </w:rPr>
            </w:pPr>
            <w:r>
              <w:t>8</w:t>
            </w:r>
          </w:p>
        </w:tc>
        <w:tc>
          <w:tcPr>
            <w:tcW w:w="576" w:type="dxa"/>
          </w:tcPr>
          <w:p w14:paraId="5A779143" w14:textId="7129FBD5" w:rsidR="00D051A0" w:rsidRPr="00141A4D" w:rsidRDefault="00D051A0" w:rsidP="00D051A0">
            <w:pPr>
              <w:pStyle w:val="VCAAtablecondensed"/>
              <w:rPr>
                <w:lang w:val="en-AU"/>
              </w:rPr>
            </w:pPr>
            <w:r w:rsidRPr="00100FA2">
              <w:t>20</w:t>
            </w:r>
          </w:p>
        </w:tc>
        <w:tc>
          <w:tcPr>
            <w:tcW w:w="576" w:type="dxa"/>
          </w:tcPr>
          <w:p w14:paraId="380CA3D6" w14:textId="53FA207A" w:rsidR="00D051A0" w:rsidRPr="00141A4D" w:rsidRDefault="00D051A0" w:rsidP="00D051A0">
            <w:pPr>
              <w:pStyle w:val="VCAAtablecondensed"/>
              <w:rPr>
                <w:lang w:val="en-AU"/>
              </w:rPr>
            </w:pPr>
            <w:r>
              <w:t>21</w:t>
            </w:r>
          </w:p>
        </w:tc>
        <w:tc>
          <w:tcPr>
            <w:tcW w:w="576" w:type="dxa"/>
          </w:tcPr>
          <w:p w14:paraId="57F6232E" w14:textId="081D96F4" w:rsidR="00D051A0" w:rsidRPr="00141A4D" w:rsidRDefault="00D051A0" w:rsidP="00D051A0">
            <w:pPr>
              <w:pStyle w:val="VCAAtablecondensed"/>
              <w:rPr>
                <w:lang w:val="en-AU"/>
              </w:rPr>
            </w:pPr>
            <w:r w:rsidRPr="00100FA2">
              <w:t>19</w:t>
            </w:r>
          </w:p>
        </w:tc>
        <w:tc>
          <w:tcPr>
            <w:tcW w:w="576" w:type="dxa"/>
          </w:tcPr>
          <w:p w14:paraId="18B07EC5" w14:textId="756032C8" w:rsidR="00D051A0" w:rsidRPr="00141A4D" w:rsidRDefault="00D051A0" w:rsidP="00D051A0">
            <w:pPr>
              <w:pStyle w:val="VCAAtablecondensed"/>
              <w:rPr>
                <w:lang w:val="en-AU"/>
              </w:rPr>
            </w:pPr>
            <w:r w:rsidRPr="00100FA2">
              <w:t>12</w:t>
            </w:r>
          </w:p>
        </w:tc>
        <w:tc>
          <w:tcPr>
            <w:tcW w:w="576" w:type="dxa"/>
          </w:tcPr>
          <w:p w14:paraId="45FC03FD" w14:textId="51C91241" w:rsidR="00D051A0" w:rsidRPr="00141A4D" w:rsidRDefault="00D051A0" w:rsidP="00D051A0">
            <w:pPr>
              <w:pStyle w:val="VCAAtablecondensed"/>
              <w:rPr>
                <w:lang w:val="en-AU"/>
              </w:rPr>
            </w:pPr>
            <w:r>
              <w:t>8</w:t>
            </w:r>
          </w:p>
        </w:tc>
        <w:tc>
          <w:tcPr>
            <w:tcW w:w="864" w:type="dxa"/>
          </w:tcPr>
          <w:p w14:paraId="7031D221" w14:textId="270A8B9C" w:rsidR="00D051A0" w:rsidRPr="00141A4D" w:rsidRDefault="00D051A0" w:rsidP="00D051A0">
            <w:pPr>
              <w:pStyle w:val="VCAAtablecondensed"/>
              <w:rPr>
                <w:lang w:val="en-AU"/>
              </w:rPr>
            </w:pPr>
            <w:r>
              <w:rPr>
                <w:lang w:val="en-AU"/>
              </w:rPr>
              <w:t>3.0</w:t>
            </w:r>
          </w:p>
        </w:tc>
      </w:tr>
    </w:tbl>
    <w:p w14:paraId="5F64D82C" w14:textId="79359D69" w:rsidR="004A4A8D" w:rsidRPr="00975121" w:rsidRDefault="004A4A8D" w:rsidP="00906F53">
      <w:pPr>
        <w:pStyle w:val="VCAAbody"/>
      </w:pPr>
      <w:r w:rsidRPr="00975121">
        <w:t>This</w:t>
      </w:r>
      <w:r w:rsidRPr="00E76D05">
        <w:t xml:space="preserve"> </w:t>
      </w:r>
      <w:r w:rsidRPr="00975121">
        <w:t>was</w:t>
      </w:r>
      <w:r w:rsidRPr="00E76D05">
        <w:t xml:space="preserve"> </w:t>
      </w:r>
      <w:r w:rsidRPr="00975121">
        <w:t>a</w:t>
      </w:r>
      <w:r w:rsidRPr="00E76D05">
        <w:t xml:space="preserve"> religious </w:t>
      </w:r>
      <w:r w:rsidRPr="00975121">
        <w:t>tradition or religious denomination–specific</w:t>
      </w:r>
      <w:r w:rsidRPr="00E76D05">
        <w:t xml:space="preserve"> question</w:t>
      </w:r>
      <w:r w:rsidRPr="00975121">
        <w:t>.</w:t>
      </w:r>
    </w:p>
    <w:p w14:paraId="3AC5FC2E" w14:textId="18E4AFD8" w:rsidR="004A4A8D" w:rsidRPr="0020464F" w:rsidRDefault="004A4A8D" w:rsidP="00906F53">
      <w:pPr>
        <w:pStyle w:val="VCAAbody"/>
      </w:pPr>
      <w:r w:rsidRPr="0020464F">
        <w:t>Responses required clear</w:t>
      </w:r>
      <w:r w:rsidRPr="00E76D05">
        <w:t xml:space="preserve"> </w:t>
      </w:r>
      <w:r w:rsidRPr="0020464F">
        <w:t>and</w:t>
      </w:r>
      <w:r w:rsidRPr="00E76D05">
        <w:t xml:space="preserve"> </w:t>
      </w:r>
      <w:r w:rsidRPr="0020464F">
        <w:t>accurate</w:t>
      </w:r>
      <w:r w:rsidRPr="00E76D05">
        <w:t xml:space="preserve"> </w:t>
      </w:r>
      <w:r w:rsidRPr="0020464F">
        <w:t>statement</w:t>
      </w:r>
      <w:r w:rsidRPr="00E76D05">
        <w:t xml:space="preserve"> </w:t>
      </w:r>
      <w:r w:rsidRPr="0020464F">
        <w:t>of</w:t>
      </w:r>
      <w:r w:rsidRPr="00E76D05">
        <w:t xml:space="preserve"> </w:t>
      </w:r>
      <w:r w:rsidRPr="0020464F">
        <w:t>the</w:t>
      </w:r>
      <w:r w:rsidRPr="00E76D05">
        <w:t xml:space="preserve"> </w:t>
      </w:r>
      <w:r w:rsidRPr="0020464F">
        <w:t>tradition and</w:t>
      </w:r>
      <w:r w:rsidRPr="00E76D05">
        <w:t xml:space="preserve"> </w:t>
      </w:r>
      <w:r w:rsidRPr="0020464F">
        <w:t>of</w:t>
      </w:r>
      <w:r w:rsidRPr="00E76D05">
        <w:t xml:space="preserve"> </w:t>
      </w:r>
      <w:r w:rsidRPr="0020464F">
        <w:t>the theological nature of the challenge</w:t>
      </w:r>
      <w:r w:rsidR="00830549" w:rsidRPr="0020464F">
        <w:t xml:space="preserve"> –</w:t>
      </w:r>
      <w:r w:rsidRPr="0020464F">
        <w:t xml:space="preserve"> that is</w:t>
      </w:r>
      <w:r w:rsidR="00830549" w:rsidRPr="0020464F">
        <w:t>,</w:t>
      </w:r>
      <w:r w:rsidRPr="0020464F">
        <w:t xml:space="preserve"> the challenge was about particular beliefs held by the tradition.</w:t>
      </w:r>
    </w:p>
    <w:p w14:paraId="586855A3" w14:textId="77777777" w:rsidR="004A4A8D" w:rsidRPr="0020464F" w:rsidRDefault="004A4A8D" w:rsidP="00906F53">
      <w:pPr>
        <w:pStyle w:val="VCAAbody"/>
      </w:pPr>
      <w:r w:rsidRPr="0020464F">
        <w:t>The question then focused on an explanation</w:t>
      </w:r>
      <w:r w:rsidRPr="00E76D05">
        <w:t xml:space="preserve"> </w:t>
      </w:r>
      <w:r w:rsidRPr="0020464F">
        <w:t>of</w:t>
      </w:r>
      <w:r w:rsidRPr="00E76D05">
        <w:t xml:space="preserve"> </w:t>
      </w:r>
      <w:r w:rsidRPr="0020464F">
        <w:t>how</w:t>
      </w:r>
      <w:r w:rsidRPr="00E76D05">
        <w:t xml:space="preserve"> </w:t>
      </w:r>
      <w:r w:rsidRPr="0020464F">
        <w:t>particular</w:t>
      </w:r>
      <w:r w:rsidRPr="00E76D05">
        <w:t xml:space="preserve"> </w:t>
      </w:r>
      <w:r w:rsidRPr="0020464F">
        <w:t>aspects</w:t>
      </w:r>
      <w:r w:rsidRPr="00E76D05">
        <w:t xml:space="preserve"> (other than beliefs) </w:t>
      </w:r>
      <w:r w:rsidRPr="0020464F">
        <w:t>were</w:t>
      </w:r>
      <w:r w:rsidRPr="00E76D05">
        <w:t xml:space="preserve"> </w:t>
      </w:r>
      <w:r w:rsidRPr="0020464F">
        <w:t>involved.</w:t>
      </w:r>
    </w:p>
    <w:p w14:paraId="35AA41C1" w14:textId="12212C17" w:rsidR="004A4A8D" w:rsidRPr="0020464F" w:rsidRDefault="004A4A8D" w:rsidP="00906F53">
      <w:pPr>
        <w:pStyle w:val="VCAAbody"/>
      </w:pPr>
      <w:r w:rsidRPr="0020464F">
        <w:t>Aspects</w:t>
      </w:r>
      <w:r w:rsidRPr="00E76D05">
        <w:t xml:space="preserve"> (other than beliefs) </w:t>
      </w:r>
      <w:r w:rsidRPr="0020464F">
        <w:t>could be</w:t>
      </w:r>
      <w:r w:rsidRPr="00E76D05">
        <w:t xml:space="preserve"> t</w:t>
      </w:r>
      <w:r w:rsidRPr="0020464F">
        <w:t>he</w:t>
      </w:r>
      <w:r w:rsidRPr="00E76D05">
        <w:t xml:space="preserve"> </w:t>
      </w:r>
      <w:r w:rsidRPr="0020464F">
        <w:t>focus</w:t>
      </w:r>
      <w:r w:rsidRPr="00E76D05">
        <w:t xml:space="preserve"> </w:t>
      </w:r>
      <w:r w:rsidRPr="0020464F">
        <w:t>of</w:t>
      </w:r>
      <w:r w:rsidRPr="00E76D05">
        <w:t xml:space="preserve"> </w:t>
      </w:r>
      <w:r w:rsidRPr="0020464F">
        <w:t>the</w:t>
      </w:r>
      <w:r w:rsidRPr="00E76D05">
        <w:t xml:space="preserve"> </w:t>
      </w:r>
      <w:r w:rsidRPr="0020464F">
        <w:t>challenge</w:t>
      </w:r>
      <w:r w:rsidRPr="00E76D05">
        <w:t xml:space="preserve"> and/or t</w:t>
      </w:r>
      <w:r w:rsidRPr="0020464F">
        <w:t>he</w:t>
      </w:r>
      <w:r w:rsidRPr="00E76D05">
        <w:t xml:space="preserve"> </w:t>
      </w:r>
      <w:r w:rsidRPr="0020464F">
        <w:t>means</w:t>
      </w:r>
      <w:r w:rsidRPr="00E76D05">
        <w:t xml:space="preserve"> </w:t>
      </w:r>
      <w:r w:rsidRPr="0020464F">
        <w:t>of</w:t>
      </w:r>
      <w:r w:rsidRPr="00E76D05">
        <w:t xml:space="preserve"> </w:t>
      </w:r>
      <w:r w:rsidRPr="0020464F">
        <w:t>response</w:t>
      </w:r>
      <w:r w:rsidRPr="00E76D05">
        <w:t xml:space="preserve"> </w:t>
      </w:r>
      <w:r w:rsidRPr="0020464F">
        <w:t>to</w:t>
      </w:r>
      <w:r w:rsidRPr="00E76D05">
        <w:t xml:space="preserve"> </w:t>
      </w:r>
      <w:r w:rsidRPr="0020464F">
        <w:t>the</w:t>
      </w:r>
      <w:r w:rsidRPr="00E76D05">
        <w:t xml:space="preserve"> </w:t>
      </w:r>
      <w:r w:rsidRPr="0020464F">
        <w:t>challenge</w:t>
      </w:r>
      <w:r w:rsidR="000F30CE">
        <w:t>.</w:t>
      </w:r>
    </w:p>
    <w:p w14:paraId="00CA365E" w14:textId="2E9FB425" w:rsidR="004A4A8D" w:rsidRPr="00E76D05" w:rsidRDefault="004A4A8D" w:rsidP="00906F53">
      <w:pPr>
        <w:pStyle w:val="VCAAbody"/>
      </w:pPr>
      <w:r w:rsidRPr="0020464F">
        <w:t>No</w:t>
      </w:r>
      <w:r w:rsidRPr="00E76D05">
        <w:t xml:space="preserve"> </w:t>
      </w:r>
      <w:r w:rsidRPr="0020464F">
        <w:t>sources</w:t>
      </w:r>
      <w:r w:rsidRPr="00E76D05">
        <w:t xml:space="preserve"> </w:t>
      </w:r>
      <w:r w:rsidRPr="0020464F">
        <w:t>were</w:t>
      </w:r>
      <w:r w:rsidRPr="00E76D05">
        <w:t xml:space="preserve"> </w:t>
      </w:r>
      <w:r w:rsidRPr="0020464F">
        <w:t>requested</w:t>
      </w:r>
      <w:r w:rsidRPr="00E76D05">
        <w:t xml:space="preserve"> </w:t>
      </w:r>
      <w:r w:rsidRPr="0020464F">
        <w:t>in</w:t>
      </w:r>
      <w:r w:rsidRPr="00E76D05">
        <w:t xml:space="preserve"> </w:t>
      </w:r>
      <w:r w:rsidRPr="0020464F">
        <w:t>this</w:t>
      </w:r>
      <w:r w:rsidRPr="00E76D05">
        <w:t xml:space="preserve"> </w:t>
      </w:r>
      <w:proofErr w:type="gramStart"/>
      <w:r w:rsidRPr="0020464F">
        <w:t>question</w:t>
      </w:r>
      <w:r w:rsidR="00314768" w:rsidRPr="0020464F">
        <w:t>,</w:t>
      </w:r>
      <w:proofErr w:type="gramEnd"/>
      <w:r w:rsidRPr="00E76D05">
        <w:t xml:space="preserve"> </w:t>
      </w:r>
      <w:r w:rsidR="00314768" w:rsidRPr="0020464F">
        <w:t>therefore</w:t>
      </w:r>
      <w:r w:rsidR="00314768" w:rsidRPr="00E76D05">
        <w:t xml:space="preserve"> </w:t>
      </w:r>
      <w:r w:rsidRPr="0020464F">
        <w:t>no</w:t>
      </w:r>
      <w:r w:rsidRPr="00E76D05">
        <w:t xml:space="preserve"> </w:t>
      </w:r>
      <w:r w:rsidRPr="0020464F">
        <w:t>marks</w:t>
      </w:r>
      <w:r w:rsidRPr="00E76D05">
        <w:t xml:space="preserve"> </w:t>
      </w:r>
      <w:r w:rsidRPr="0020464F">
        <w:t>were</w:t>
      </w:r>
      <w:r w:rsidRPr="00E76D05">
        <w:t xml:space="preserve"> </w:t>
      </w:r>
      <w:r w:rsidRPr="0020464F">
        <w:t>specifically</w:t>
      </w:r>
      <w:r w:rsidRPr="00E76D05">
        <w:t xml:space="preserve"> allocated.</w:t>
      </w:r>
    </w:p>
    <w:p w14:paraId="209D33B2" w14:textId="0585C4FD" w:rsidR="004A4A8D" w:rsidRPr="0020464F" w:rsidRDefault="004A4A8D" w:rsidP="00906F53">
      <w:pPr>
        <w:pStyle w:val="VCAAbody"/>
      </w:pPr>
      <w:r>
        <w:t xml:space="preserve">Many </w:t>
      </w:r>
      <w:r w:rsidR="0020464F">
        <w:t xml:space="preserve">responses </w:t>
      </w:r>
      <w:r>
        <w:t xml:space="preserve">did not clearly identify </w:t>
      </w:r>
      <w:r w:rsidR="004168A9" w:rsidRPr="004168A9">
        <w:t>the theology</w:t>
      </w:r>
      <w:r w:rsidR="001E060F">
        <w:t xml:space="preserve"> –</w:t>
      </w:r>
      <w:r w:rsidR="005D7A06">
        <w:t xml:space="preserve"> </w:t>
      </w:r>
      <w:r w:rsidR="004168A9" w:rsidRPr="004168A9">
        <w:t>that is</w:t>
      </w:r>
      <w:r w:rsidR="001E060F">
        <w:t>,</w:t>
      </w:r>
      <w:r w:rsidR="004168A9" w:rsidRPr="004168A9">
        <w:t xml:space="preserve"> the religious beliefs </w:t>
      </w:r>
      <w:r w:rsidR="00A8766D">
        <w:t>that</w:t>
      </w:r>
      <w:r w:rsidR="004168A9" w:rsidRPr="004168A9">
        <w:t xml:space="preserve"> are the ideas </w:t>
      </w:r>
      <w:r>
        <w:t>involved in the selected challenge.</w:t>
      </w:r>
      <w:r w:rsidR="00FA33FE">
        <w:t xml:space="preserve"> </w:t>
      </w:r>
      <w:r>
        <w:t xml:space="preserve">Some </w:t>
      </w:r>
      <w:r w:rsidR="00FA33FE">
        <w:t xml:space="preserve">only </w:t>
      </w:r>
      <w:r>
        <w:t>named aspects (other than beliefs) without explaining how they were involved in the challenge.</w:t>
      </w:r>
    </w:p>
    <w:p w14:paraId="0BC792CF" w14:textId="07F1F8E1" w:rsidR="004A4A8D" w:rsidRPr="0020464F" w:rsidRDefault="004A4A8D" w:rsidP="00906F53">
      <w:pPr>
        <w:pStyle w:val="VCAAbody"/>
      </w:pPr>
      <w:r w:rsidRPr="0020464F">
        <w:t xml:space="preserve">Some </w:t>
      </w:r>
      <w:r w:rsidR="0017518A">
        <w:t>responses,</w:t>
      </w:r>
      <w:r w:rsidR="0017518A" w:rsidRPr="0020464F">
        <w:t xml:space="preserve"> </w:t>
      </w:r>
      <w:r w:rsidRPr="0020464F">
        <w:t>after identif</w:t>
      </w:r>
      <w:r w:rsidR="0017518A">
        <w:t>ying</w:t>
      </w:r>
      <w:r w:rsidRPr="0020464F">
        <w:t xml:space="preserve"> the theological nature of the challenge</w:t>
      </w:r>
      <w:r w:rsidR="0017518A">
        <w:t>,</w:t>
      </w:r>
      <w:r w:rsidRPr="0020464F">
        <w:t xml:space="preserve"> continued to only explain the involvement of the aspect beliefs, repeating information.</w:t>
      </w:r>
    </w:p>
    <w:p w14:paraId="023F30A4" w14:textId="68E57919" w:rsidR="007A6094" w:rsidRPr="0020464F" w:rsidRDefault="00975121" w:rsidP="00906F53">
      <w:pPr>
        <w:pStyle w:val="VCAAbody"/>
      </w:pPr>
      <w:r w:rsidRPr="0020464F">
        <w:t xml:space="preserve">The following </w:t>
      </w:r>
      <w:r w:rsidR="007A6094" w:rsidRPr="0020464F">
        <w:t>is an extract from a high-scoring response:</w:t>
      </w:r>
    </w:p>
    <w:p w14:paraId="55F94556" w14:textId="19503BFA" w:rsidR="00CA2754" w:rsidRDefault="00CA2754" w:rsidP="00906F53">
      <w:pPr>
        <w:pStyle w:val="VCAAStudentResponse"/>
      </w:pPr>
      <w:r>
        <w:t>A theological challenge to 4</w:t>
      </w:r>
      <w:r w:rsidRPr="00CA2754">
        <w:rPr>
          <w:vertAlign w:val="superscript"/>
        </w:rPr>
        <w:t>th</w:t>
      </w:r>
      <w:r>
        <w:t xml:space="preserve"> century CE Christianity was created by Arius</w:t>
      </w:r>
      <w:r w:rsidR="003C684F">
        <w:t>. It was</w:t>
      </w:r>
      <w:r>
        <w:t xml:space="preserve"> over the belief about </w:t>
      </w:r>
      <w:r w:rsidR="002C4782">
        <w:t xml:space="preserve">the nature of the Son in </w:t>
      </w:r>
      <w:r>
        <w:t xml:space="preserve">the </w:t>
      </w:r>
      <w:r w:rsidR="002C4782">
        <w:t>T</w:t>
      </w:r>
      <w:r>
        <w:t xml:space="preserve">rinitarian God (three coequal persons, Father, Son and Holy Spirit, in the one God). Arius </w:t>
      </w:r>
      <w:r w:rsidR="003C684F">
        <w:t>said</w:t>
      </w:r>
      <w:r>
        <w:t xml:space="preserve"> that the Son</w:t>
      </w:r>
      <w:r w:rsidR="002C4782">
        <w:t>,</w:t>
      </w:r>
      <w:r>
        <w:t xml:space="preserve"> being begotten by the Father</w:t>
      </w:r>
      <w:r w:rsidR="002C4782">
        <w:t>,</w:t>
      </w:r>
      <w:r>
        <w:t xml:space="preserve"> was not of the same substance (Humoousi</w:t>
      </w:r>
      <w:r w:rsidR="002C4782">
        <w:t>o</w:t>
      </w:r>
      <w:r>
        <w:t>s)</w:t>
      </w:r>
      <w:r w:rsidR="003C684F">
        <w:t>. He was not</w:t>
      </w:r>
      <w:r w:rsidR="002C4782">
        <w:t xml:space="preserve"> co eternal or co equal with the Father.</w:t>
      </w:r>
    </w:p>
    <w:p w14:paraId="0F9E562D" w14:textId="77777777" w:rsidR="00194021" w:rsidRDefault="00194021">
      <w:pPr>
        <w:rPr>
          <w:rFonts w:ascii="Arial" w:hAnsi="Arial" w:cs="Arial"/>
          <w:i/>
          <w:iCs/>
          <w:color w:val="000000" w:themeColor="text1"/>
          <w:sz w:val="20"/>
        </w:rPr>
      </w:pPr>
      <w:r>
        <w:br w:type="page"/>
      </w:r>
    </w:p>
    <w:p w14:paraId="41840EF9" w14:textId="4A78994F" w:rsidR="007A6094" w:rsidRPr="00906F53" w:rsidRDefault="002C4782" w:rsidP="00906F53">
      <w:pPr>
        <w:pStyle w:val="VCAAStudentResponse"/>
      </w:pPr>
      <w:r>
        <w:lastRenderedPageBreak/>
        <w:t xml:space="preserve">The aspect of texts </w:t>
      </w:r>
      <w:r w:rsidR="007046A9">
        <w:t xml:space="preserve">(scripture and theological writings) </w:t>
      </w:r>
      <w:r>
        <w:t xml:space="preserve">was used by both sides in this challenge. </w:t>
      </w:r>
      <w:r w:rsidR="007046A9">
        <w:t>The Church leadership at the Council of Nicaea in 325 CE created a new text the Nicene Creed to deny the views of Arius</w:t>
      </w:r>
      <w:r w:rsidR="003C684F">
        <w:t>.</w:t>
      </w:r>
      <w:r w:rsidR="007046A9">
        <w:t xml:space="preserve"> </w:t>
      </w:r>
      <w:r w:rsidR="003C684F">
        <w:t>It</w:t>
      </w:r>
      <w:r w:rsidR="007046A9">
        <w:t xml:space="preserve"> state</w:t>
      </w:r>
      <w:r w:rsidR="003C684F">
        <w:t>d</w:t>
      </w:r>
      <w:r w:rsidR="007046A9">
        <w:t xml:space="preserve"> the official belief about the Father and the Son </w:t>
      </w:r>
      <w:r w:rsidR="003C684F">
        <w:t>“</w:t>
      </w:r>
      <w:r w:rsidR="007046A9" w:rsidRPr="007046A9">
        <w:t>true God from true God, begotten, not made, of one being with the Father</w:t>
      </w:r>
      <w:r w:rsidR="003C684F">
        <w:t>” (Nicene Creed).</w:t>
      </w:r>
    </w:p>
    <w:p w14:paraId="0257C274" w14:textId="2E42784D" w:rsidR="004A4A8D" w:rsidRPr="002F6B2F" w:rsidRDefault="00906F53" w:rsidP="00906F53">
      <w:pPr>
        <w:pStyle w:val="VCAAHeading4"/>
      </w:pPr>
      <w:r>
        <w:t xml:space="preserve">Question </w:t>
      </w:r>
      <w:r w:rsidR="004A4A8D" w:rsidRPr="002F6B2F">
        <w:t>5b.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F33DC" w:rsidRPr="00141A4D" w14:paraId="6F54A97A"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4369442" w14:textId="77777777" w:rsidR="000F33DC" w:rsidRPr="00141A4D" w:rsidRDefault="000F33DC" w:rsidP="00CF57F7">
            <w:pPr>
              <w:pStyle w:val="VCAAtablecondensedheading"/>
              <w:rPr>
                <w:lang w:val="en-AU"/>
              </w:rPr>
            </w:pPr>
            <w:r w:rsidRPr="00141A4D">
              <w:rPr>
                <w:lang w:val="en-AU"/>
              </w:rPr>
              <w:t>Mark</w:t>
            </w:r>
          </w:p>
        </w:tc>
        <w:tc>
          <w:tcPr>
            <w:tcW w:w="576" w:type="dxa"/>
          </w:tcPr>
          <w:p w14:paraId="0CE2687E" w14:textId="77777777" w:rsidR="000F33DC" w:rsidRPr="00141A4D" w:rsidRDefault="000F33DC" w:rsidP="00CF57F7">
            <w:pPr>
              <w:pStyle w:val="VCAAtablecondensedheading"/>
              <w:rPr>
                <w:lang w:val="en-AU"/>
              </w:rPr>
            </w:pPr>
            <w:r w:rsidRPr="00141A4D">
              <w:rPr>
                <w:lang w:val="en-AU"/>
              </w:rPr>
              <w:t>0</w:t>
            </w:r>
          </w:p>
        </w:tc>
        <w:tc>
          <w:tcPr>
            <w:tcW w:w="576" w:type="dxa"/>
          </w:tcPr>
          <w:p w14:paraId="64CF6C4F" w14:textId="77777777" w:rsidR="000F33DC" w:rsidRPr="00141A4D" w:rsidRDefault="000F33DC" w:rsidP="00CF57F7">
            <w:pPr>
              <w:pStyle w:val="VCAAtablecondensedheading"/>
              <w:rPr>
                <w:lang w:val="en-AU"/>
              </w:rPr>
            </w:pPr>
            <w:r w:rsidRPr="00141A4D">
              <w:rPr>
                <w:lang w:val="en-AU"/>
              </w:rPr>
              <w:t>1</w:t>
            </w:r>
          </w:p>
        </w:tc>
        <w:tc>
          <w:tcPr>
            <w:tcW w:w="576" w:type="dxa"/>
          </w:tcPr>
          <w:p w14:paraId="047AF7EE" w14:textId="77777777" w:rsidR="000F33DC" w:rsidRPr="00141A4D" w:rsidRDefault="000F33DC" w:rsidP="00CF57F7">
            <w:pPr>
              <w:pStyle w:val="VCAAtablecondensedheading"/>
              <w:rPr>
                <w:lang w:val="en-AU"/>
              </w:rPr>
            </w:pPr>
            <w:r w:rsidRPr="00141A4D">
              <w:rPr>
                <w:lang w:val="en-AU"/>
              </w:rPr>
              <w:t>2</w:t>
            </w:r>
          </w:p>
        </w:tc>
        <w:tc>
          <w:tcPr>
            <w:tcW w:w="576" w:type="dxa"/>
          </w:tcPr>
          <w:p w14:paraId="7C862825" w14:textId="77777777" w:rsidR="000F33DC" w:rsidRPr="00141A4D" w:rsidRDefault="000F33DC" w:rsidP="00CF57F7">
            <w:pPr>
              <w:pStyle w:val="VCAAtablecondensedheading"/>
              <w:rPr>
                <w:lang w:val="en-AU"/>
              </w:rPr>
            </w:pPr>
            <w:r w:rsidRPr="00141A4D">
              <w:rPr>
                <w:lang w:val="en-AU"/>
              </w:rPr>
              <w:t>3</w:t>
            </w:r>
          </w:p>
        </w:tc>
        <w:tc>
          <w:tcPr>
            <w:tcW w:w="576" w:type="dxa"/>
          </w:tcPr>
          <w:p w14:paraId="41BF069B" w14:textId="77777777" w:rsidR="000F33DC" w:rsidRPr="00141A4D" w:rsidRDefault="000F33DC" w:rsidP="00CF57F7">
            <w:pPr>
              <w:pStyle w:val="VCAAtablecondensedheading"/>
              <w:rPr>
                <w:lang w:val="en-AU"/>
              </w:rPr>
            </w:pPr>
            <w:r>
              <w:rPr>
                <w:lang w:val="en-AU"/>
              </w:rPr>
              <w:t>4</w:t>
            </w:r>
          </w:p>
        </w:tc>
        <w:tc>
          <w:tcPr>
            <w:tcW w:w="576" w:type="dxa"/>
          </w:tcPr>
          <w:p w14:paraId="586D4931" w14:textId="77777777" w:rsidR="000F33DC" w:rsidRPr="00141A4D" w:rsidRDefault="000F33DC" w:rsidP="00CF57F7">
            <w:pPr>
              <w:pStyle w:val="VCAAtablecondensedheading"/>
              <w:rPr>
                <w:lang w:val="en-AU"/>
              </w:rPr>
            </w:pPr>
            <w:r>
              <w:rPr>
                <w:lang w:val="en-AU"/>
              </w:rPr>
              <w:t>5</w:t>
            </w:r>
          </w:p>
        </w:tc>
        <w:tc>
          <w:tcPr>
            <w:tcW w:w="576" w:type="dxa"/>
          </w:tcPr>
          <w:p w14:paraId="739DB151" w14:textId="77777777" w:rsidR="000F33DC" w:rsidRPr="00141A4D" w:rsidRDefault="000F33DC" w:rsidP="00CF57F7">
            <w:pPr>
              <w:pStyle w:val="VCAAtablecondensedheading"/>
              <w:rPr>
                <w:lang w:val="en-AU"/>
              </w:rPr>
            </w:pPr>
            <w:r>
              <w:rPr>
                <w:lang w:val="en-AU"/>
              </w:rPr>
              <w:t>6</w:t>
            </w:r>
          </w:p>
        </w:tc>
        <w:tc>
          <w:tcPr>
            <w:tcW w:w="864" w:type="dxa"/>
          </w:tcPr>
          <w:p w14:paraId="03A86C70" w14:textId="77777777" w:rsidR="000F33DC" w:rsidRPr="00141A4D" w:rsidRDefault="000F33DC" w:rsidP="00CF57F7">
            <w:pPr>
              <w:pStyle w:val="VCAAtablecondensedheading"/>
              <w:rPr>
                <w:lang w:val="en-AU"/>
              </w:rPr>
            </w:pPr>
            <w:r w:rsidRPr="00141A4D">
              <w:rPr>
                <w:lang w:val="en-AU"/>
              </w:rPr>
              <w:t>Average</w:t>
            </w:r>
          </w:p>
        </w:tc>
      </w:tr>
      <w:tr w:rsidR="001A20A0" w:rsidRPr="00141A4D" w14:paraId="4C96529A" w14:textId="77777777" w:rsidTr="00CF57F7">
        <w:tc>
          <w:tcPr>
            <w:tcW w:w="599" w:type="dxa"/>
          </w:tcPr>
          <w:p w14:paraId="1DF68E48" w14:textId="77777777" w:rsidR="001A20A0" w:rsidRPr="00141A4D" w:rsidRDefault="001A20A0" w:rsidP="001A20A0">
            <w:pPr>
              <w:pStyle w:val="VCAAtablecondensed"/>
              <w:rPr>
                <w:lang w:val="en-AU"/>
              </w:rPr>
            </w:pPr>
            <w:r w:rsidRPr="00141A4D">
              <w:rPr>
                <w:lang w:val="en-AU"/>
              </w:rPr>
              <w:t>%</w:t>
            </w:r>
          </w:p>
        </w:tc>
        <w:tc>
          <w:tcPr>
            <w:tcW w:w="576" w:type="dxa"/>
          </w:tcPr>
          <w:p w14:paraId="16BD156F" w14:textId="27448867" w:rsidR="001A20A0" w:rsidRPr="00141A4D" w:rsidRDefault="001A20A0" w:rsidP="001A20A0">
            <w:pPr>
              <w:pStyle w:val="VCAAtablecondensed"/>
              <w:rPr>
                <w:lang w:val="en-AU"/>
              </w:rPr>
            </w:pPr>
            <w:r w:rsidRPr="00E9599E">
              <w:t>1</w:t>
            </w:r>
            <w:r>
              <w:t>6</w:t>
            </w:r>
          </w:p>
        </w:tc>
        <w:tc>
          <w:tcPr>
            <w:tcW w:w="576" w:type="dxa"/>
          </w:tcPr>
          <w:p w14:paraId="6EEBFC6B" w14:textId="28CA8BB3" w:rsidR="001A20A0" w:rsidRPr="00141A4D" w:rsidRDefault="001A20A0" w:rsidP="001A20A0">
            <w:pPr>
              <w:pStyle w:val="VCAAtablecondensed"/>
              <w:rPr>
                <w:lang w:val="en-AU"/>
              </w:rPr>
            </w:pPr>
            <w:r>
              <w:t>9</w:t>
            </w:r>
          </w:p>
        </w:tc>
        <w:tc>
          <w:tcPr>
            <w:tcW w:w="576" w:type="dxa"/>
          </w:tcPr>
          <w:p w14:paraId="6E3F7E71" w14:textId="6C6301FD" w:rsidR="001A20A0" w:rsidRPr="00141A4D" w:rsidRDefault="001A20A0" w:rsidP="001A20A0">
            <w:pPr>
              <w:pStyle w:val="VCAAtablecondensed"/>
              <w:rPr>
                <w:lang w:val="en-AU"/>
              </w:rPr>
            </w:pPr>
            <w:r>
              <w:t>20</w:t>
            </w:r>
          </w:p>
        </w:tc>
        <w:tc>
          <w:tcPr>
            <w:tcW w:w="576" w:type="dxa"/>
          </w:tcPr>
          <w:p w14:paraId="14E2B2B5" w14:textId="261BEC2A" w:rsidR="001A20A0" w:rsidRPr="00141A4D" w:rsidRDefault="001A20A0" w:rsidP="001A20A0">
            <w:pPr>
              <w:pStyle w:val="VCAAtablecondensed"/>
              <w:rPr>
                <w:lang w:val="en-AU"/>
              </w:rPr>
            </w:pPr>
            <w:r>
              <w:t>21</w:t>
            </w:r>
          </w:p>
        </w:tc>
        <w:tc>
          <w:tcPr>
            <w:tcW w:w="576" w:type="dxa"/>
          </w:tcPr>
          <w:p w14:paraId="57EE94C2" w14:textId="2906EE18" w:rsidR="001A20A0" w:rsidRPr="00141A4D" w:rsidRDefault="001A20A0" w:rsidP="001A20A0">
            <w:pPr>
              <w:pStyle w:val="VCAAtablecondensed"/>
              <w:rPr>
                <w:lang w:val="en-AU"/>
              </w:rPr>
            </w:pPr>
            <w:r>
              <w:t>17</w:t>
            </w:r>
          </w:p>
        </w:tc>
        <w:tc>
          <w:tcPr>
            <w:tcW w:w="576" w:type="dxa"/>
          </w:tcPr>
          <w:p w14:paraId="76CDA97E" w14:textId="72702BF7" w:rsidR="001A20A0" w:rsidRPr="00141A4D" w:rsidRDefault="001A20A0" w:rsidP="001A20A0">
            <w:pPr>
              <w:pStyle w:val="VCAAtablecondensed"/>
              <w:rPr>
                <w:lang w:val="en-AU"/>
              </w:rPr>
            </w:pPr>
            <w:r>
              <w:t>10</w:t>
            </w:r>
          </w:p>
        </w:tc>
        <w:tc>
          <w:tcPr>
            <w:tcW w:w="576" w:type="dxa"/>
          </w:tcPr>
          <w:p w14:paraId="4AEC50DE" w14:textId="2A14B766" w:rsidR="001A20A0" w:rsidRPr="00141A4D" w:rsidRDefault="001A20A0" w:rsidP="001A20A0">
            <w:pPr>
              <w:pStyle w:val="VCAAtablecondensed"/>
              <w:rPr>
                <w:lang w:val="en-AU"/>
              </w:rPr>
            </w:pPr>
            <w:r>
              <w:t>6</w:t>
            </w:r>
          </w:p>
        </w:tc>
        <w:tc>
          <w:tcPr>
            <w:tcW w:w="864" w:type="dxa"/>
          </w:tcPr>
          <w:p w14:paraId="66E7257E" w14:textId="3D3D8CEA" w:rsidR="001A20A0" w:rsidRPr="00141A4D" w:rsidRDefault="001A20A0" w:rsidP="001A20A0">
            <w:pPr>
              <w:pStyle w:val="VCAAtablecondensed"/>
              <w:rPr>
                <w:lang w:val="en-AU"/>
              </w:rPr>
            </w:pPr>
            <w:r>
              <w:rPr>
                <w:lang w:val="en-AU"/>
              </w:rPr>
              <w:t>2.7</w:t>
            </w:r>
          </w:p>
        </w:tc>
      </w:tr>
    </w:tbl>
    <w:p w14:paraId="4CB5E209" w14:textId="470DFCDC" w:rsidR="004A4A8D" w:rsidRPr="00141CB1" w:rsidRDefault="004A4A8D" w:rsidP="00906F53">
      <w:pPr>
        <w:pStyle w:val="VCAAbody"/>
      </w:pPr>
      <w:r w:rsidRPr="00141CB1">
        <w:t>This</w:t>
      </w:r>
      <w:r w:rsidRPr="00E76D05">
        <w:t xml:space="preserve"> </w:t>
      </w:r>
      <w:r w:rsidRPr="00141CB1">
        <w:t>was</w:t>
      </w:r>
      <w:r w:rsidRPr="00E76D05">
        <w:t xml:space="preserve"> </w:t>
      </w:r>
      <w:r w:rsidRPr="00141CB1">
        <w:t>a</w:t>
      </w:r>
      <w:r w:rsidRPr="00E76D05">
        <w:t xml:space="preserve"> religious </w:t>
      </w:r>
      <w:r w:rsidRPr="00141CB1">
        <w:t>tradition or religious denomination–specific</w:t>
      </w:r>
      <w:r w:rsidRPr="00E76D05">
        <w:t xml:space="preserve"> question</w:t>
      </w:r>
      <w:r w:rsidRPr="00141CB1">
        <w:t>.</w:t>
      </w:r>
    </w:p>
    <w:p w14:paraId="78AD5772" w14:textId="73DFC43E" w:rsidR="004A4A8D" w:rsidRPr="00141CB1" w:rsidRDefault="004A4A8D" w:rsidP="00906F53">
      <w:pPr>
        <w:pStyle w:val="VCAAbody"/>
      </w:pPr>
      <w:r w:rsidRPr="00141CB1">
        <w:t xml:space="preserve">Responses required </w:t>
      </w:r>
      <w:r w:rsidR="00AE2923">
        <w:t xml:space="preserve">a </w:t>
      </w:r>
      <w:r w:rsidRPr="00141CB1">
        <w:t>clear</w:t>
      </w:r>
      <w:r w:rsidRPr="00E76D05">
        <w:t xml:space="preserve"> </w:t>
      </w:r>
      <w:r w:rsidRPr="00141CB1">
        <w:t>and</w:t>
      </w:r>
      <w:r w:rsidRPr="00E76D05">
        <w:t xml:space="preserve"> </w:t>
      </w:r>
      <w:r w:rsidRPr="00141CB1">
        <w:t>accurate</w:t>
      </w:r>
      <w:r w:rsidRPr="00E76D05">
        <w:t xml:space="preserve"> </w:t>
      </w:r>
      <w:r w:rsidRPr="00141CB1">
        <w:t>statement</w:t>
      </w:r>
      <w:r w:rsidRPr="00E76D05">
        <w:t xml:space="preserve"> </w:t>
      </w:r>
      <w:r w:rsidRPr="00141CB1">
        <w:t>of</w:t>
      </w:r>
      <w:r w:rsidRPr="00E76D05">
        <w:t xml:space="preserve"> </w:t>
      </w:r>
      <w:r w:rsidRPr="00141CB1">
        <w:t>the</w:t>
      </w:r>
      <w:r w:rsidRPr="00E76D05">
        <w:t xml:space="preserve"> </w:t>
      </w:r>
      <w:r w:rsidRPr="00141CB1">
        <w:t>tradition and</w:t>
      </w:r>
      <w:r w:rsidRPr="00E76D05">
        <w:t xml:space="preserve"> </w:t>
      </w:r>
      <w:r w:rsidRPr="00141CB1">
        <w:t>of</w:t>
      </w:r>
      <w:r w:rsidRPr="00E76D05">
        <w:t xml:space="preserve"> </w:t>
      </w:r>
      <w:r w:rsidRPr="00141CB1">
        <w:t>the ethical nature of the challenge</w:t>
      </w:r>
      <w:r w:rsidR="008A1754" w:rsidRPr="00141CB1">
        <w:t xml:space="preserve"> –</w:t>
      </w:r>
      <w:r w:rsidRPr="00141CB1">
        <w:t xml:space="preserve"> that is</w:t>
      </w:r>
      <w:r w:rsidR="008A1754" w:rsidRPr="00141CB1">
        <w:t>,</w:t>
      </w:r>
      <w:r w:rsidRPr="00141CB1">
        <w:t xml:space="preserve"> the challenge was about particular ethical principles, moral values, ethical laws or teachings held by the tradition.</w:t>
      </w:r>
    </w:p>
    <w:p w14:paraId="2D00AB00" w14:textId="77777777" w:rsidR="004A4A8D" w:rsidRPr="00141CB1" w:rsidRDefault="004A4A8D" w:rsidP="00906F53">
      <w:pPr>
        <w:pStyle w:val="VCAAbody"/>
      </w:pPr>
      <w:r w:rsidRPr="00141CB1">
        <w:t>The question then focused on an explanation</w:t>
      </w:r>
      <w:r w:rsidRPr="00E76D05">
        <w:t xml:space="preserve"> </w:t>
      </w:r>
      <w:r w:rsidRPr="00141CB1">
        <w:t>of</w:t>
      </w:r>
      <w:r w:rsidRPr="00E76D05">
        <w:t xml:space="preserve"> </w:t>
      </w:r>
      <w:r w:rsidRPr="00141CB1">
        <w:t>how</w:t>
      </w:r>
      <w:r w:rsidRPr="00E76D05">
        <w:t xml:space="preserve"> </w:t>
      </w:r>
      <w:r w:rsidRPr="00141CB1">
        <w:t>particular</w:t>
      </w:r>
      <w:r w:rsidRPr="00E76D05">
        <w:t xml:space="preserve"> </w:t>
      </w:r>
      <w:r w:rsidRPr="00141CB1">
        <w:t>aspects</w:t>
      </w:r>
      <w:r w:rsidRPr="00E76D05">
        <w:t xml:space="preserve"> (other than ethics) </w:t>
      </w:r>
      <w:r w:rsidRPr="00141CB1">
        <w:t>were</w:t>
      </w:r>
      <w:r w:rsidRPr="00E76D05">
        <w:t xml:space="preserve"> </w:t>
      </w:r>
      <w:r w:rsidRPr="00141CB1">
        <w:t>involved.</w:t>
      </w:r>
    </w:p>
    <w:p w14:paraId="0DACD8C6" w14:textId="77E2D295" w:rsidR="004A4A8D" w:rsidRPr="00141CB1" w:rsidRDefault="004A4A8D" w:rsidP="00906F53">
      <w:pPr>
        <w:pStyle w:val="VCAAbody"/>
      </w:pPr>
      <w:r>
        <w:t>Aspects (other than ethics) could be the focus of the challenge and/or the means of response to the challenge</w:t>
      </w:r>
      <w:r w:rsidR="00EA0BD7">
        <w:t>.</w:t>
      </w:r>
    </w:p>
    <w:p w14:paraId="440A9F7B" w14:textId="01DE3A8D" w:rsidR="004A4A8D" w:rsidRPr="00141CB1" w:rsidRDefault="004A4A8D" w:rsidP="00906F53">
      <w:pPr>
        <w:pStyle w:val="VCAAbody"/>
      </w:pPr>
      <w:r w:rsidRPr="00141CB1">
        <w:t>No</w:t>
      </w:r>
      <w:r w:rsidRPr="00E76D05">
        <w:t xml:space="preserve"> </w:t>
      </w:r>
      <w:r w:rsidRPr="00141CB1">
        <w:t>sources</w:t>
      </w:r>
      <w:r w:rsidRPr="00E76D05">
        <w:t xml:space="preserve"> </w:t>
      </w:r>
      <w:r w:rsidRPr="00141CB1">
        <w:t>were</w:t>
      </w:r>
      <w:r w:rsidRPr="00E76D05">
        <w:t xml:space="preserve"> </w:t>
      </w:r>
      <w:r w:rsidRPr="00141CB1">
        <w:t>requested</w:t>
      </w:r>
      <w:r w:rsidRPr="00E76D05">
        <w:t xml:space="preserve"> </w:t>
      </w:r>
      <w:r w:rsidRPr="00141CB1">
        <w:t>in</w:t>
      </w:r>
      <w:r w:rsidRPr="00E76D05">
        <w:t xml:space="preserve"> </w:t>
      </w:r>
      <w:r w:rsidRPr="00141CB1">
        <w:t>this</w:t>
      </w:r>
      <w:r w:rsidRPr="00E76D05">
        <w:t xml:space="preserve"> </w:t>
      </w:r>
      <w:proofErr w:type="gramStart"/>
      <w:r w:rsidRPr="00141CB1">
        <w:t>question</w:t>
      </w:r>
      <w:r w:rsidR="00C72C48">
        <w:t>,</w:t>
      </w:r>
      <w:proofErr w:type="gramEnd"/>
      <w:r w:rsidRPr="00E76D05">
        <w:t xml:space="preserve"> </w:t>
      </w:r>
      <w:r w:rsidR="00C72C48">
        <w:t>therefore</w:t>
      </w:r>
      <w:r w:rsidR="00C72C48" w:rsidRPr="00E76D05">
        <w:t xml:space="preserve"> </w:t>
      </w:r>
      <w:r w:rsidRPr="00141CB1">
        <w:t>no</w:t>
      </w:r>
      <w:r w:rsidRPr="00E76D05">
        <w:t xml:space="preserve"> </w:t>
      </w:r>
      <w:r w:rsidRPr="00141CB1">
        <w:t>marks</w:t>
      </w:r>
      <w:r w:rsidRPr="00E76D05">
        <w:t xml:space="preserve"> </w:t>
      </w:r>
      <w:r w:rsidRPr="00141CB1">
        <w:t>were</w:t>
      </w:r>
      <w:r w:rsidRPr="00E76D05">
        <w:t xml:space="preserve"> </w:t>
      </w:r>
      <w:r w:rsidRPr="00141CB1">
        <w:t>specifically</w:t>
      </w:r>
      <w:r w:rsidRPr="00E76D05">
        <w:t xml:space="preserve"> allocated.</w:t>
      </w:r>
    </w:p>
    <w:p w14:paraId="7C21E54B" w14:textId="53B59291" w:rsidR="004A4A8D" w:rsidRPr="00141CB1" w:rsidRDefault="004A4A8D" w:rsidP="00906F53">
      <w:pPr>
        <w:pStyle w:val="VCAAbody"/>
      </w:pPr>
      <w:r>
        <w:t xml:space="preserve">Many </w:t>
      </w:r>
      <w:r w:rsidR="00FB6F21">
        <w:t xml:space="preserve">responses </w:t>
      </w:r>
      <w:r>
        <w:t>did not clearly identify the ethics (ethical principles, moral values, ethical laws or teachings) involved in the selected challenge.</w:t>
      </w:r>
      <w:r w:rsidR="00FB6F21">
        <w:t xml:space="preserve"> </w:t>
      </w:r>
      <w:r>
        <w:t xml:space="preserve">Some only named aspects (other than </w:t>
      </w:r>
      <w:r w:rsidR="00E95CBF">
        <w:t>ethics</w:t>
      </w:r>
      <w:r>
        <w:t>) without explaining how they were involved in the challenge.</w:t>
      </w:r>
    </w:p>
    <w:p w14:paraId="60E7C348" w14:textId="0470C6F0" w:rsidR="004A4A8D" w:rsidRPr="00141CB1" w:rsidRDefault="004A4A8D" w:rsidP="00906F53">
      <w:pPr>
        <w:pStyle w:val="VCAAbody"/>
      </w:pPr>
      <w:r w:rsidRPr="00141CB1">
        <w:t xml:space="preserve">Some </w:t>
      </w:r>
      <w:r w:rsidR="00147A26">
        <w:t xml:space="preserve">responses, </w:t>
      </w:r>
      <w:r w:rsidRPr="00141CB1">
        <w:t>after identi</w:t>
      </w:r>
      <w:r w:rsidR="00147A26">
        <w:t>fying</w:t>
      </w:r>
      <w:r w:rsidRPr="00141CB1">
        <w:t xml:space="preserve"> the ethical nature of the challenge</w:t>
      </w:r>
      <w:r w:rsidR="00147A26">
        <w:t>,</w:t>
      </w:r>
      <w:r w:rsidRPr="00141CB1">
        <w:t xml:space="preserve"> continued to only explain the involvement of the aspect ethics, repeating information.</w:t>
      </w:r>
    </w:p>
    <w:p w14:paraId="28FB79B6" w14:textId="758CA0E7" w:rsidR="007A6094" w:rsidRPr="00141CB1" w:rsidRDefault="00E640FA" w:rsidP="00906F53">
      <w:pPr>
        <w:pStyle w:val="VCAAbody"/>
      </w:pPr>
      <w:r>
        <w:t>The following</w:t>
      </w:r>
      <w:r w:rsidRPr="00141CB1">
        <w:t xml:space="preserve"> </w:t>
      </w:r>
      <w:r w:rsidR="007A6094" w:rsidRPr="00141CB1">
        <w:t>is an extract from a high-scoring response:</w:t>
      </w:r>
    </w:p>
    <w:p w14:paraId="212922D8" w14:textId="4B3EB47D" w:rsidR="007A6094" w:rsidRPr="007A6094" w:rsidRDefault="00F45765" w:rsidP="00906F53">
      <w:pPr>
        <w:pStyle w:val="VCAAStudentResponse"/>
      </w:pPr>
      <w:r w:rsidRPr="007A6094">
        <w:t xml:space="preserve">An ethical challenge of Homosexuality experienced by the Jewish tradition began during the American civil rights movement in the 1960s and is still deemed a significant challenge to the Jewish tradition despite the Australian plebiscite into homosexual marriages in 2017. </w:t>
      </w:r>
      <w:r w:rsidR="007A6094" w:rsidRPr="007A6094">
        <w:t>I</w:t>
      </w:r>
      <w:r w:rsidRPr="007A6094">
        <w:t xml:space="preserve">n the challenge of </w:t>
      </w:r>
      <w:proofErr w:type="gramStart"/>
      <w:r w:rsidRPr="007A6094">
        <w:t>Homosexuality</w:t>
      </w:r>
      <w:proofErr w:type="gramEnd"/>
      <w:r w:rsidRPr="007A6094">
        <w:t xml:space="preserve"> the </w:t>
      </w:r>
      <w:r w:rsidR="007A6094" w:rsidRPr="007A6094">
        <w:t>ethical command</w:t>
      </w:r>
      <w:r w:rsidRPr="007A6094">
        <w:t xml:space="preserve"> </w:t>
      </w:r>
      <w:r w:rsidR="007A6094" w:rsidRPr="007A6094">
        <w:t>to</w:t>
      </w:r>
      <w:r w:rsidRPr="007A6094">
        <w:t xml:space="preserve"> "Love thy neighbour as you would yourself" (Leviticus 19:18), come</w:t>
      </w:r>
      <w:r w:rsidR="007A6094" w:rsidRPr="007A6094">
        <w:t>s</w:t>
      </w:r>
      <w:r w:rsidRPr="007A6094">
        <w:t xml:space="preserve"> into direct conflict with </w:t>
      </w:r>
      <w:r w:rsidR="007A6094" w:rsidRPr="007A6094">
        <w:t xml:space="preserve">the ethical teaching </w:t>
      </w:r>
      <w:r w:rsidRPr="007A6094">
        <w:t>"you shall not lie with a women as you</w:t>
      </w:r>
      <w:r w:rsidR="007A6094" w:rsidRPr="007A6094">
        <w:t xml:space="preserve"> would with a man" (Leviticus 18:22). The ethical confliction between Leviticus 19:18 and Leviticus 18:22 caused ethical debate amongst different denominations of Judaism</w:t>
      </w:r>
      <w:r w:rsidR="00DE1E83">
        <w:t>.</w:t>
      </w:r>
    </w:p>
    <w:p w14:paraId="022C85CC" w14:textId="08307DF4" w:rsidR="007A6094" w:rsidRPr="00DE1E83" w:rsidRDefault="007A6094" w:rsidP="00906F53">
      <w:pPr>
        <w:pStyle w:val="VCAAStudentResponse"/>
      </w:pPr>
      <w:r w:rsidRPr="00DE1E83">
        <w:t>The challenge of Homosexuality affected the aspect of rituals and symbols, as the ritualistic Jewish wedding ceremony was changed by the Reform movement to adapt to homosexual couples,</w:t>
      </w:r>
      <w:r w:rsidR="00DE1E83" w:rsidRPr="00DE1E83">
        <w:t xml:space="preserve"> including</w:t>
      </w:r>
      <w:r w:rsidRPr="00DE1E83">
        <w:t xml:space="preserve"> </w:t>
      </w:r>
      <w:r w:rsidR="00DE1E83" w:rsidRPr="00DE1E83">
        <w:t>adapting the ketubah, the Jewish wedding agreement (aspect of texts). T</w:t>
      </w:r>
      <w:r w:rsidRPr="00DE1E83">
        <w:t xml:space="preserve">he Neo and </w:t>
      </w:r>
      <w:r w:rsidR="00DE1E83" w:rsidRPr="00DE1E83">
        <w:t>Ultra-Orthodox</w:t>
      </w:r>
      <w:r w:rsidRPr="00DE1E83">
        <w:t xml:space="preserve"> denominations ke</w:t>
      </w:r>
      <w:r w:rsidR="00DE1E83" w:rsidRPr="00DE1E83">
        <w:t>pt</w:t>
      </w:r>
      <w:r w:rsidRPr="00DE1E83">
        <w:t xml:space="preserve"> the</w:t>
      </w:r>
      <w:r w:rsidR="00DE1E83" w:rsidRPr="00DE1E83">
        <w:t xml:space="preserve"> traditional</w:t>
      </w:r>
      <w:r w:rsidRPr="00DE1E83">
        <w:t xml:space="preserve"> ritualistic Jewish wedding ceremonies</w:t>
      </w:r>
      <w:r w:rsidR="00DE1E83" w:rsidRPr="00DE1E83">
        <w:t xml:space="preserve"> and texts</w:t>
      </w:r>
      <w:r w:rsidRPr="00DE1E83">
        <w:t>, allowing only the ritual to take place with heterosexual couples.</w:t>
      </w:r>
    </w:p>
    <w:sectPr w:rsidR="007A6094" w:rsidRPr="00DE1E83"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33EB387" w:rsidR="008428B1" w:rsidRPr="00D86DE4" w:rsidRDefault="00343872" w:rsidP="00D86DE4">
    <w:pPr>
      <w:pStyle w:val="VCAAcaptionsandfootnotes"/>
      <w:rPr>
        <w:color w:val="999999" w:themeColor="accent2"/>
      </w:rPr>
    </w:pPr>
    <w:r>
      <w:rPr>
        <w:color w:val="999999" w:themeColor="accent2"/>
      </w:rPr>
      <w:t>2024 VCE Religion and Society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349"/>
    <w:multiLevelType w:val="hybridMultilevel"/>
    <w:tmpl w:val="1200FE2C"/>
    <w:lvl w:ilvl="0" w:tplc="799AA27E">
      <w:numFmt w:val="bullet"/>
      <w:lvlText w:val="-"/>
      <w:lvlJc w:val="left"/>
      <w:pPr>
        <w:ind w:left="833" w:hanging="360"/>
      </w:pPr>
      <w:rPr>
        <w:rFonts w:ascii="Arial" w:eastAsia="Arial" w:hAnsi="Arial" w:cs="Arial" w:hint="default"/>
        <w:b w:val="0"/>
        <w:bCs w:val="0"/>
        <w:i w:val="0"/>
        <w:iCs w:val="0"/>
        <w:spacing w:val="0"/>
        <w:w w:val="100"/>
        <w:sz w:val="22"/>
        <w:szCs w:val="22"/>
        <w:lang w:val="en-US" w:eastAsia="en-US" w:bidi="ar-SA"/>
      </w:rPr>
    </w:lvl>
    <w:lvl w:ilvl="1" w:tplc="5EAC46B8">
      <w:numFmt w:val="bullet"/>
      <w:lvlText w:val="•"/>
      <w:lvlJc w:val="left"/>
      <w:pPr>
        <w:ind w:left="1770" w:hanging="360"/>
      </w:pPr>
      <w:rPr>
        <w:rFonts w:hint="default"/>
        <w:lang w:val="en-US" w:eastAsia="en-US" w:bidi="ar-SA"/>
      </w:rPr>
    </w:lvl>
    <w:lvl w:ilvl="2" w:tplc="6DBC4098">
      <w:numFmt w:val="bullet"/>
      <w:lvlText w:val="•"/>
      <w:lvlJc w:val="left"/>
      <w:pPr>
        <w:ind w:left="2701" w:hanging="360"/>
      </w:pPr>
      <w:rPr>
        <w:rFonts w:hint="default"/>
        <w:lang w:val="en-US" w:eastAsia="en-US" w:bidi="ar-SA"/>
      </w:rPr>
    </w:lvl>
    <w:lvl w:ilvl="3" w:tplc="65AE259C">
      <w:numFmt w:val="bullet"/>
      <w:lvlText w:val="•"/>
      <w:lvlJc w:val="left"/>
      <w:pPr>
        <w:ind w:left="3631" w:hanging="360"/>
      </w:pPr>
      <w:rPr>
        <w:rFonts w:hint="default"/>
        <w:lang w:val="en-US" w:eastAsia="en-US" w:bidi="ar-SA"/>
      </w:rPr>
    </w:lvl>
    <w:lvl w:ilvl="4" w:tplc="4300B866">
      <w:numFmt w:val="bullet"/>
      <w:lvlText w:val="•"/>
      <w:lvlJc w:val="left"/>
      <w:pPr>
        <w:ind w:left="4562" w:hanging="360"/>
      </w:pPr>
      <w:rPr>
        <w:rFonts w:hint="default"/>
        <w:lang w:val="en-US" w:eastAsia="en-US" w:bidi="ar-SA"/>
      </w:rPr>
    </w:lvl>
    <w:lvl w:ilvl="5" w:tplc="B68828AE">
      <w:numFmt w:val="bullet"/>
      <w:lvlText w:val="•"/>
      <w:lvlJc w:val="left"/>
      <w:pPr>
        <w:ind w:left="5493" w:hanging="360"/>
      </w:pPr>
      <w:rPr>
        <w:rFonts w:hint="default"/>
        <w:lang w:val="en-US" w:eastAsia="en-US" w:bidi="ar-SA"/>
      </w:rPr>
    </w:lvl>
    <w:lvl w:ilvl="6" w:tplc="E05CA4AC">
      <w:numFmt w:val="bullet"/>
      <w:lvlText w:val="•"/>
      <w:lvlJc w:val="left"/>
      <w:pPr>
        <w:ind w:left="6423" w:hanging="360"/>
      </w:pPr>
      <w:rPr>
        <w:rFonts w:hint="default"/>
        <w:lang w:val="en-US" w:eastAsia="en-US" w:bidi="ar-SA"/>
      </w:rPr>
    </w:lvl>
    <w:lvl w:ilvl="7" w:tplc="C39E3B6C">
      <w:numFmt w:val="bullet"/>
      <w:lvlText w:val="•"/>
      <w:lvlJc w:val="left"/>
      <w:pPr>
        <w:ind w:left="7354" w:hanging="360"/>
      </w:pPr>
      <w:rPr>
        <w:rFonts w:hint="default"/>
        <w:lang w:val="en-US" w:eastAsia="en-US" w:bidi="ar-SA"/>
      </w:rPr>
    </w:lvl>
    <w:lvl w:ilvl="8" w:tplc="21EA7384">
      <w:numFmt w:val="bullet"/>
      <w:lvlText w:val="•"/>
      <w:lvlJc w:val="left"/>
      <w:pPr>
        <w:ind w:left="8285" w:hanging="360"/>
      </w:pPr>
      <w:rPr>
        <w:rFonts w:hint="default"/>
        <w:lang w:val="en-US" w:eastAsia="en-US" w:bidi="ar-SA"/>
      </w:rPr>
    </w:lvl>
  </w:abstractNum>
  <w:abstractNum w:abstractNumId="1" w15:restartNumberingAfterBreak="0">
    <w:nsid w:val="0FD46DD9"/>
    <w:multiLevelType w:val="hybridMultilevel"/>
    <w:tmpl w:val="D91E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56CF9"/>
    <w:multiLevelType w:val="hybridMultilevel"/>
    <w:tmpl w:val="A1FCC7AA"/>
    <w:lvl w:ilvl="0" w:tplc="4EDE02BC">
      <w:numFmt w:val="bullet"/>
      <w:lvlText w:val=""/>
      <w:lvlJc w:val="left"/>
      <w:pPr>
        <w:ind w:left="112" w:hanging="360"/>
      </w:pPr>
      <w:rPr>
        <w:rFonts w:ascii="Symbol" w:eastAsia="Symbol" w:hAnsi="Symbol" w:cs="Symbol" w:hint="default"/>
        <w:b w:val="0"/>
        <w:bCs w:val="0"/>
        <w:i w:val="0"/>
        <w:iCs w:val="0"/>
        <w:spacing w:val="0"/>
        <w:w w:val="100"/>
        <w:sz w:val="22"/>
        <w:szCs w:val="22"/>
        <w:lang w:val="en-US" w:eastAsia="en-US" w:bidi="ar-SA"/>
      </w:rPr>
    </w:lvl>
    <w:lvl w:ilvl="1" w:tplc="6804F6F6">
      <w:numFmt w:val="bullet"/>
      <w:lvlText w:val="•"/>
      <w:lvlJc w:val="left"/>
      <w:pPr>
        <w:ind w:left="1122" w:hanging="360"/>
      </w:pPr>
      <w:rPr>
        <w:rFonts w:hint="default"/>
        <w:lang w:val="en-US" w:eastAsia="en-US" w:bidi="ar-SA"/>
      </w:rPr>
    </w:lvl>
    <w:lvl w:ilvl="2" w:tplc="DF649B78">
      <w:numFmt w:val="bullet"/>
      <w:lvlText w:val="•"/>
      <w:lvlJc w:val="left"/>
      <w:pPr>
        <w:ind w:left="2125" w:hanging="360"/>
      </w:pPr>
      <w:rPr>
        <w:rFonts w:hint="default"/>
        <w:lang w:val="en-US" w:eastAsia="en-US" w:bidi="ar-SA"/>
      </w:rPr>
    </w:lvl>
    <w:lvl w:ilvl="3" w:tplc="F3D6DF3E">
      <w:numFmt w:val="bullet"/>
      <w:lvlText w:val="•"/>
      <w:lvlJc w:val="left"/>
      <w:pPr>
        <w:ind w:left="3127" w:hanging="360"/>
      </w:pPr>
      <w:rPr>
        <w:rFonts w:hint="default"/>
        <w:lang w:val="en-US" w:eastAsia="en-US" w:bidi="ar-SA"/>
      </w:rPr>
    </w:lvl>
    <w:lvl w:ilvl="4" w:tplc="106A16DC">
      <w:numFmt w:val="bullet"/>
      <w:lvlText w:val="•"/>
      <w:lvlJc w:val="left"/>
      <w:pPr>
        <w:ind w:left="4130" w:hanging="360"/>
      </w:pPr>
      <w:rPr>
        <w:rFonts w:hint="default"/>
        <w:lang w:val="en-US" w:eastAsia="en-US" w:bidi="ar-SA"/>
      </w:rPr>
    </w:lvl>
    <w:lvl w:ilvl="5" w:tplc="71EAAC32">
      <w:numFmt w:val="bullet"/>
      <w:lvlText w:val="•"/>
      <w:lvlJc w:val="left"/>
      <w:pPr>
        <w:ind w:left="5133" w:hanging="360"/>
      </w:pPr>
      <w:rPr>
        <w:rFonts w:hint="default"/>
        <w:lang w:val="en-US" w:eastAsia="en-US" w:bidi="ar-SA"/>
      </w:rPr>
    </w:lvl>
    <w:lvl w:ilvl="6" w:tplc="A380F59C">
      <w:numFmt w:val="bullet"/>
      <w:lvlText w:val="•"/>
      <w:lvlJc w:val="left"/>
      <w:pPr>
        <w:ind w:left="6135" w:hanging="360"/>
      </w:pPr>
      <w:rPr>
        <w:rFonts w:hint="default"/>
        <w:lang w:val="en-US" w:eastAsia="en-US" w:bidi="ar-SA"/>
      </w:rPr>
    </w:lvl>
    <w:lvl w:ilvl="7" w:tplc="0D500164">
      <w:numFmt w:val="bullet"/>
      <w:lvlText w:val="•"/>
      <w:lvlJc w:val="left"/>
      <w:pPr>
        <w:ind w:left="7138" w:hanging="360"/>
      </w:pPr>
      <w:rPr>
        <w:rFonts w:hint="default"/>
        <w:lang w:val="en-US" w:eastAsia="en-US" w:bidi="ar-SA"/>
      </w:rPr>
    </w:lvl>
    <w:lvl w:ilvl="8" w:tplc="C22A43A4">
      <w:numFmt w:val="bullet"/>
      <w:lvlText w:val="•"/>
      <w:lvlJc w:val="left"/>
      <w:pPr>
        <w:ind w:left="8141" w:hanging="360"/>
      </w:pPr>
      <w:rPr>
        <w:rFonts w:hint="default"/>
        <w:lang w:val="en-US" w:eastAsia="en-US" w:bidi="ar-SA"/>
      </w:rPr>
    </w:lvl>
  </w:abstractNum>
  <w:abstractNum w:abstractNumId="3" w15:restartNumberingAfterBreak="0">
    <w:nsid w:val="132D508C"/>
    <w:multiLevelType w:val="hybridMultilevel"/>
    <w:tmpl w:val="31E68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8777AA"/>
    <w:multiLevelType w:val="hybridMultilevel"/>
    <w:tmpl w:val="0706BD0A"/>
    <w:lvl w:ilvl="0" w:tplc="E3027F54">
      <w:numFmt w:val="bullet"/>
      <w:lvlText w:val=""/>
      <w:lvlJc w:val="left"/>
      <w:pPr>
        <w:ind w:left="833" w:hanging="360"/>
      </w:pPr>
      <w:rPr>
        <w:rFonts w:ascii="Symbol" w:eastAsia="Symbol" w:hAnsi="Symbol" w:cs="Symbol" w:hint="default"/>
        <w:spacing w:val="0"/>
        <w:w w:val="100"/>
        <w:lang w:val="en-US" w:eastAsia="en-US" w:bidi="ar-SA"/>
      </w:rPr>
    </w:lvl>
    <w:lvl w:ilvl="1" w:tplc="5BA09590">
      <w:numFmt w:val="bullet"/>
      <w:lvlText w:val="•"/>
      <w:lvlJc w:val="left"/>
      <w:pPr>
        <w:ind w:left="1770" w:hanging="360"/>
      </w:pPr>
      <w:rPr>
        <w:rFonts w:hint="default"/>
        <w:lang w:val="en-US" w:eastAsia="en-US" w:bidi="ar-SA"/>
      </w:rPr>
    </w:lvl>
    <w:lvl w:ilvl="2" w:tplc="3AD8DE52">
      <w:numFmt w:val="bullet"/>
      <w:lvlText w:val="•"/>
      <w:lvlJc w:val="left"/>
      <w:pPr>
        <w:ind w:left="2701" w:hanging="360"/>
      </w:pPr>
      <w:rPr>
        <w:rFonts w:hint="default"/>
        <w:lang w:val="en-US" w:eastAsia="en-US" w:bidi="ar-SA"/>
      </w:rPr>
    </w:lvl>
    <w:lvl w:ilvl="3" w:tplc="7F369910">
      <w:numFmt w:val="bullet"/>
      <w:lvlText w:val="•"/>
      <w:lvlJc w:val="left"/>
      <w:pPr>
        <w:ind w:left="3631" w:hanging="360"/>
      </w:pPr>
      <w:rPr>
        <w:rFonts w:hint="default"/>
        <w:lang w:val="en-US" w:eastAsia="en-US" w:bidi="ar-SA"/>
      </w:rPr>
    </w:lvl>
    <w:lvl w:ilvl="4" w:tplc="89389F9E">
      <w:numFmt w:val="bullet"/>
      <w:lvlText w:val="•"/>
      <w:lvlJc w:val="left"/>
      <w:pPr>
        <w:ind w:left="4562" w:hanging="360"/>
      </w:pPr>
      <w:rPr>
        <w:rFonts w:hint="default"/>
        <w:lang w:val="en-US" w:eastAsia="en-US" w:bidi="ar-SA"/>
      </w:rPr>
    </w:lvl>
    <w:lvl w:ilvl="5" w:tplc="FC5AA6D2">
      <w:numFmt w:val="bullet"/>
      <w:lvlText w:val="•"/>
      <w:lvlJc w:val="left"/>
      <w:pPr>
        <w:ind w:left="5493" w:hanging="360"/>
      </w:pPr>
      <w:rPr>
        <w:rFonts w:hint="default"/>
        <w:lang w:val="en-US" w:eastAsia="en-US" w:bidi="ar-SA"/>
      </w:rPr>
    </w:lvl>
    <w:lvl w:ilvl="6" w:tplc="4422587E">
      <w:numFmt w:val="bullet"/>
      <w:lvlText w:val="•"/>
      <w:lvlJc w:val="left"/>
      <w:pPr>
        <w:ind w:left="6423" w:hanging="360"/>
      </w:pPr>
      <w:rPr>
        <w:rFonts w:hint="default"/>
        <w:lang w:val="en-US" w:eastAsia="en-US" w:bidi="ar-SA"/>
      </w:rPr>
    </w:lvl>
    <w:lvl w:ilvl="7" w:tplc="65340CAA">
      <w:numFmt w:val="bullet"/>
      <w:lvlText w:val="•"/>
      <w:lvlJc w:val="left"/>
      <w:pPr>
        <w:ind w:left="7354" w:hanging="360"/>
      </w:pPr>
      <w:rPr>
        <w:rFonts w:hint="default"/>
        <w:lang w:val="en-US" w:eastAsia="en-US" w:bidi="ar-SA"/>
      </w:rPr>
    </w:lvl>
    <w:lvl w:ilvl="8" w:tplc="1F36D5D2">
      <w:numFmt w:val="bullet"/>
      <w:lvlText w:val="•"/>
      <w:lvlJc w:val="left"/>
      <w:pPr>
        <w:ind w:left="8285" w:hanging="360"/>
      </w:pPr>
      <w:rPr>
        <w:rFonts w:hint="default"/>
        <w:lang w:val="en-US" w:eastAsia="en-US" w:bidi="ar-SA"/>
      </w:rPr>
    </w:lvl>
  </w:abstractNum>
  <w:abstractNum w:abstractNumId="6" w15:restartNumberingAfterBreak="0">
    <w:nsid w:val="1FE832AB"/>
    <w:multiLevelType w:val="hybridMultilevel"/>
    <w:tmpl w:val="0E9C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164E3"/>
    <w:multiLevelType w:val="hybridMultilevel"/>
    <w:tmpl w:val="364EA9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CC71A9"/>
    <w:multiLevelType w:val="hybridMultilevel"/>
    <w:tmpl w:val="85DA7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F3100E"/>
    <w:multiLevelType w:val="hybridMultilevel"/>
    <w:tmpl w:val="568473B4"/>
    <w:lvl w:ilvl="0" w:tplc="1E38D340">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FF8056DE">
      <w:numFmt w:val="bullet"/>
      <w:lvlText w:val="•"/>
      <w:lvlJc w:val="left"/>
      <w:pPr>
        <w:ind w:left="1770" w:hanging="360"/>
      </w:pPr>
      <w:rPr>
        <w:rFonts w:hint="default"/>
        <w:lang w:val="en-US" w:eastAsia="en-US" w:bidi="ar-SA"/>
      </w:rPr>
    </w:lvl>
    <w:lvl w:ilvl="2" w:tplc="E8DAAC50">
      <w:numFmt w:val="bullet"/>
      <w:lvlText w:val="•"/>
      <w:lvlJc w:val="left"/>
      <w:pPr>
        <w:ind w:left="2701" w:hanging="360"/>
      </w:pPr>
      <w:rPr>
        <w:rFonts w:hint="default"/>
        <w:lang w:val="en-US" w:eastAsia="en-US" w:bidi="ar-SA"/>
      </w:rPr>
    </w:lvl>
    <w:lvl w:ilvl="3" w:tplc="E5D0E490">
      <w:numFmt w:val="bullet"/>
      <w:lvlText w:val="•"/>
      <w:lvlJc w:val="left"/>
      <w:pPr>
        <w:ind w:left="3631" w:hanging="360"/>
      </w:pPr>
      <w:rPr>
        <w:rFonts w:hint="default"/>
        <w:lang w:val="en-US" w:eastAsia="en-US" w:bidi="ar-SA"/>
      </w:rPr>
    </w:lvl>
    <w:lvl w:ilvl="4" w:tplc="E60038A4">
      <w:numFmt w:val="bullet"/>
      <w:lvlText w:val="•"/>
      <w:lvlJc w:val="left"/>
      <w:pPr>
        <w:ind w:left="4562" w:hanging="360"/>
      </w:pPr>
      <w:rPr>
        <w:rFonts w:hint="default"/>
        <w:lang w:val="en-US" w:eastAsia="en-US" w:bidi="ar-SA"/>
      </w:rPr>
    </w:lvl>
    <w:lvl w:ilvl="5" w:tplc="571A159E">
      <w:numFmt w:val="bullet"/>
      <w:lvlText w:val="•"/>
      <w:lvlJc w:val="left"/>
      <w:pPr>
        <w:ind w:left="5493" w:hanging="360"/>
      </w:pPr>
      <w:rPr>
        <w:rFonts w:hint="default"/>
        <w:lang w:val="en-US" w:eastAsia="en-US" w:bidi="ar-SA"/>
      </w:rPr>
    </w:lvl>
    <w:lvl w:ilvl="6" w:tplc="8D906E94">
      <w:numFmt w:val="bullet"/>
      <w:lvlText w:val="•"/>
      <w:lvlJc w:val="left"/>
      <w:pPr>
        <w:ind w:left="6423" w:hanging="360"/>
      </w:pPr>
      <w:rPr>
        <w:rFonts w:hint="default"/>
        <w:lang w:val="en-US" w:eastAsia="en-US" w:bidi="ar-SA"/>
      </w:rPr>
    </w:lvl>
    <w:lvl w:ilvl="7" w:tplc="970C3470">
      <w:numFmt w:val="bullet"/>
      <w:lvlText w:val="•"/>
      <w:lvlJc w:val="left"/>
      <w:pPr>
        <w:ind w:left="7354" w:hanging="360"/>
      </w:pPr>
      <w:rPr>
        <w:rFonts w:hint="default"/>
        <w:lang w:val="en-US" w:eastAsia="en-US" w:bidi="ar-SA"/>
      </w:rPr>
    </w:lvl>
    <w:lvl w:ilvl="8" w:tplc="26D4FEEA">
      <w:numFmt w:val="bullet"/>
      <w:lvlText w:val="•"/>
      <w:lvlJc w:val="left"/>
      <w:pPr>
        <w:ind w:left="8285" w:hanging="360"/>
      </w:pPr>
      <w:rPr>
        <w:rFonts w:hint="default"/>
        <w:lang w:val="en-US" w:eastAsia="en-US" w:bidi="ar-SA"/>
      </w:rPr>
    </w:lvl>
  </w:abstractNum>
  <w:abstractNum w:abstractNumId="10" w15:restartNumberingAfterBreak="0">
    <w:nsid w:val="2FD0783F"/>
    <w:multiLevelType w:val="hybridMultilevel"/>
    <w:tmpl w:val="A3B6F988"/>
    <w:lvl w:ilvl="0" w:tplc="8F6A554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989C2406">
      <w:numFmt w:val="bullet"/>
      <w:lvlText w:val="•"/>
      <w:lvlJc w:val="left"/>
      <w:pPr>
        <w:ind w:left="1770" w:hanging="360"/>
      </w:pPr>
      <w:rPr>
        <w:rFonts w:hint="default"/>
        <w:lang w:val="en-US" w:eastAsia="en-US" w:bidi="ar-SA"/>
      </w:rPr>
    </w:lvl>
    <w:lvl w:ilvl="2" w:tplc="4B2C428E">
      <w:numFmt w:val="bullet"/>
      <w:lvlText w:val="•"/>
      <w:lvlJc w:val="left"/>
      <w:pPr>
        <w:ind w:left="2701" w:hanging="360"/>
      </w:pPr>
      <w:rPr>
        <w:rFonts w:hint="default"/>
        <w:lang w:val="en-US" w:eastAsia="en-US" w:bidi="ar-SA"/>
      </w:rPr>
    </w:lvl>
    <w:lvl w:ilvl="3" w:tplc="BD6E9AE2">
      <w:numFmt w:val="bullet"/>
      <w:lvlText w:val="•"/>
      <w:lvlJc w:val="left"/>
      <w:pPr>
        <w:ind w:left="3631" w:hanging="360"/>
      </w:pPr>
      <w:rPr>
        <w:rFonts w:hint="default"/>
        <w:lang w:val="en-US" w:eastAsia="en-US" w:bidi="ar-SA"/>
      </w:rPr>
    </w:lvl>
    <w:lvl w:ilvl="4" w:tplc="6D26C546">
      <w:numFmt w:val="bullet"/>
      <w:lvlText w:val="•"/>
      <w:lvlJc w:val="left"/>
      <w:pPr>
        <w:ind w:left="4562" w:hanging="360"/>
      </w:pPr>
      <w:rPr>
        <w:rFonts w:hint="default"/>
        <w:lang w:val="en-US" w:eastAsia="en-US" w:bidi="ar-SA"/>
      </w:rPr>
    </w:lvl>
    <w:lvl w:ilvl="5" w:tplc="B8563076">
      <w:numFmt w:val="bullet"/>
      <w:lvlText w:val="•"/>
      <w:lvlJc w:val="left"/>
      <w:pPr>
        <w:ind w:left="5493" w:hanging="360"/>
      </w:pPr>
      <w:rPr>
        <w:rFonts w:hint="default"/>
        <w:lang w:val="en-US" w:eastAsia="en-US" w:bidi="ar-SA"/>
      </w:rPr>
    </w:lvl>
    <w:lvl w:ilvl="6" w:tplc="72D61B50">
      <w:numFmt w:val="bullet"/>
      <w:lvlText w:val="•"/>
      <w:lvlJc w:val="left"/>
      <w:pPr>
        <w:ind w:left="6423" w:hanging="360"/>
      </w:pPr>
      <w:rPr>
        <w:rFonts w:hint="default"/>
        <w:lang w:val="en-US" w:eastAsia="en-US" w:bidi="ar-SA"/>
      </w:rPr>
    </w:lvl>
    <w:lvl w:ilvl="7" w:tplc="0C883BD6">
      <w:numFmt w:val="bullet"/>
      <w:lvlText w:val="•"/>
      <w:lvlJc w:val="left"/>
      <w:pPr>
        <w:ind w:left="7354" w:hanging="360"/>
      </w:pPr>
      <w:rPr>
        <w:rFonts w:hint="default"/>
        <w:lang w:val="en-US" w:eastAsia="en-US" w:bidi="ar-SA"/>
      </w:rPr>
    </w:lvl>
    <w:lvl w:ilvl="8" w:tplc="EDB017B6">
      <w:numFmt w:val="bullet"/>
      <w:lvlText w:val="•"/>
      <w:lvlJc w:val="left"/>
      <w:pPr>
        <w:ind w:left="8285" w:hanging="360"/>
      </w:pPr>
      <w:rPr>
        <w:rFonts w:hint="default"/>
        <w:lang w:val="en-US" w:eastAsia="en-US" w:bidi="ar-SA"/>
      </w:rPr>
    </w:lvl>
  </w:abstractNum>
  <w:abstractNum w:abstractNumId="11" w15:restartNumberingAfterBreak="0">
    <w:nsid w:val="3B266FA2"/>
    <w:multiLevelType w:val="hybridMultilevel"/>
    <w:tmpl w:val="4524EA1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D7F670F"/>
    <w:multiLevelType w:val="hybridMultilevel"/>
    <w:tmpl w:val="09CE9E1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4757724"/>
    <w:multiLevelType w:val="hybridMultilevel"/>
    <w:tmpl w:val="F04E942A"/>
    <w:lvl w:ilvl="0" w:tplc="B1A0B59C">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A496B7CA">
      <w:numFmt w:val="bullet"/>
      <w:lvlText w:val="•"/>
      <w:lvlJc w:val="left"/>
      <w:pPr>
        <w:ind w:left="1770" w:hanging="360"/>
      </w:pPr>
      <w:rPr>
        <w:rFonts w:hint="default"/>
        <w:lang w:val="en-US" w:eastAsia="en-US" w:bidi="ar-SA"/>
      </w:rPr>
    </w:lvl>
    <w:lvl w:ilvl="2" w:tplc="591A947A">
      <w:numFmt w:val="bullet"/>
      <w:lvlText w:val="•"/>
      <w:lvlJc w:val="left"/>
      <w:pPr>
        <w:ind w:left="2701" w:hanging="360"/>
      </w:pPr>
      <w:rPr>
        <w:rFonts w:hint="default"/>
        <w:lang w:val="en-US" w:eastAsia="en-US" w:bidi="ar-SA"/>
      </w:rPr>
    </w:lvl>
    <w:lvl w:ilvl="3" w:tplc="BA865DF0">
      <w:numFmt w:val="bullet"/>
      <w:lvlText w:val="•"/>
      <w:lvlJc w:val="left"/>
      <w:pPr>
        <w:ind w:left="3631" w:hanging="360"/>
      </w:pPr>
      <w:rPr>
        <w:rFonts w:hint="default"/>
        <w:lang w:val="en-US" w:eastAsia="en-US" w:bidi="ar-SA"/>
      </w:rPr>
    </w:lvl>
    <w:lvl w:ilvl="4" w:tplc="2E6660F6">
      <w:numFmt w:val="bullet"/>
      <w:lvlText w:val="•"/>
      <w:lvlJc w:val="left"/>
      <w:pPr>
        <w:ind w:left="4562" w:hanging="360"/>
      </w:pPr>
      <w:rPr>
        <w:rFonts w:hint="default"/>
        <w:lang w:val="en-US" w:eastAsia="en-US" w:bidi="ar-SA"/>
      </w:rPr>
    </w:lvl>
    <w:lvl w:ilvl="5" w:tplc="426A2A18">
      <w:numFmt w:val="bullet"/>
      <w:lvlText w:val="•"/>
      <w:lvlJc w:val="left"/>
      <w:pPr>
        <w:ind w:left="5493" w:hanging="360"/>
      </w:pPr>
      <w:rPr>
        <w:rFonts w:hint="default"/>
        <w:lang w:val="en-US" w:eastAsia="en-US" w:bidi="ar-SA"/>
      </w:rPr>
    </w:lvl>
    <w:lvl w:ilvl="6" w:tplc="692E98AA">
      <w:numFmt w:val="bullet"/>
      <w:lvlText w:val="•"/>
      <w:lvlJc w:val="left"/>
      <w:pPr>
        <w:ind w:left="6423" w:hanging="360"/>
      </w:pPr>
      <w:rPr>
        <w:rFonts w:hint="default"/>
        <w:lang w:val="en-US" w:eastAsia="en-US" w:bidi="ar-SA"/>
      </w:rPr>
    </w:lvl>
    <w:lvl w:ilvl="7" w:tplc="166ED23C">
      <w:numFmt w:val="bullet"/>
      <w:lvlText w:val="•"/>
      <w:lvlJc w:val="left"/>
      <w:pPr>
        <w:ind w:left="7354" w:hanging="360"/>
      </w:pPr>
      <w:rPr>
        <w:rFonts w:hint="default"/>
        <w:lang w:val="en-US" w:eastAsia="en-US" w:bidi="ar-SA"/>
      </w:rPr>
    </w:lvl>
    <w:lvl w:ilvl="8" w:tplc="C5B40328">
      <w:numFmt w:val="bullet"/>
      <w:lvlText w:val="•"/>
      <w:lvlJc w:val="left"/>
      <w:pPr>
        <w:ind w:left="8285" w:hanging="360"/>
      </w:pPr>
      <w:rPr>
        <w:rFonts w:hint="default"/>
        <w:lang w:val="en-US" w:eastAsia="en-US" w:bidi="ar-SA"/>
      </w:rPr>
    </w:lvl>
  </w:abstractNum>
  <w:abstractNum w:abstractNumId="1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9D33D42"/>
    <w:multiLevelType w:val="hybridMultilevel"/>
    <w:tmpl w:val="113EC0D2"/>
    <w:lvl w:ilvl="0" w:tplc="AA60D464">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E9C4AC4"/>
    <w:multiLevelType w:val="hybridMultilevel"/>
    <w:tmpl w:val="1CF8D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6E24261"/>
    <w:multiLevelType w:val="hybridMultilevel"/>
    <w:tmpl w:val="9B243C3C"/>
    <w:lvl w:ilvl="0" w:tplc="0C090001">
      <w:start w:val="1"/>
      <w:numFmt w:val="bullet"/>
      <w:lvlText w:val=""/>
      <w:lvlJc w:val="left"/>
      <w:pPr>
        <w:ind w:left="1553" w:hanging="360"/>
      </w:pPr>
      <w:rPr>
        <w:rFonts w:ascii="Symbol" w:hAnsi="Symbol" w:hint="default"/>
      </w:rPr>
    </w:lvl>
    <w:lvl w:ilvl="1" w:tplc="0C090003" w:tentative="1">
      <w:start w:val="1"/>
      <w:numFmt w:val="bullet"/>
      <w:lvlText w:val="o"/>
      <w:lvlJc w:val="left"/>
      <w:pPr>
        <w:ind w:left="2273" w:hanging="360"/>
      </w:pPr>
      <w:rPr>
        <w:rFonts w:ascii="Courier New" w:hAnsi="Courier New" w:cs="Courier New" w:hint="default"/>
      </w:rPr>
    </w:lvl>
    <w:lvl w:ilvl="2" w:tplc="0C090005" w:tentative="1">
      <w:start w:val="1"/>
      <w:numFmt w:val="bullet"/>
      <w:lvlText w:val=""/>
      <w:lvlJc w:val="left"/>
      <w:pPr>
        <w:ind w:left="2993" w:hanging="360"/>
      </w:pPr>
      <w:rPr>
        <w:rFonts w:ascii="Wingdings" w:hAnsi="Wingdings" w:hint="default"/>
      </w:rPr>
    </w:lvl>
    <w:lvl w:ilvl="3" w:tplc="0C090001" w:tentative="1">
      <w:start w:val="1"/>
      <w:numFmt w:val="bullet"/>
      <w:lvlText w:val=""/>
      <w:lvlJc w:val="left"/>
      <w:pPr>
        <w:ind w:left="3713" w:hanging="360"/>
      </w:pPr>
      <w:rPr>
        <w:rFonts w:ascii="Symbol" w:hAnsi="Symbol" w:hint="default"/>
      </w:rPr>
    </w:lvl>
    <w:lvl w:ilvl="4" w:tplc="0C090003" w:tentative="1">
      <w:start w:val="1"/>
      <w:numFmt w:val="bullet"/>
      <w:lvlText w:val="o"/>
      <w:lvlJc w:val="left"/>
      <w:pPr>
        <w:ind w:left="4433" w:hanging="360"/>
      </w:pPr>
      <w:rPr>
        <w:rFonts w:ascii="Courier New" w:hAnsi="Courier New" w:cs="Courier New" w:hint="default"/>
      </w:rPr>
    </w:lvl>
    <w:lvl w:ilvl="5" w:tplc="0C090005" w:tentative="1">
      <w:start w:val="1"/>
      <w:numFmt w:val="bullet"/>
      <w:lvlText w:val=""/>
      <w:lvlJc w:val="left"/>
      <w:pPr>
        <w:ind w:left="5153" w:hanging="360"/>
      </w:pPr>
      <w:rPr>
        <w:rFonts w:ascii="Wingdings" w:hAnsi="Wingdings" w:hint="default"/>
      </w:rPr>
    </w:lvl>
    <w:lvl w:ilvl="6" w:tplc="0C090001" w:tentative="1">
      <w:start w:val="1"/>
      <w:numFmt w:val="bullet"/>
      <w:lvlText w:val=""/>
      <w:lvlJc w:val="left"/>
      <w:pPr>
        <w:ind w:left="5873" w:hanging="360"/>
      </w:pPr>
      <w:rPr>
        <w:rFonts w:ascii="Symbol" w:hAnsi="Symbol" w:hint="default"/>
      </w:rPr>
    </w:lvl>
    <w:lvl w:ilvl="7" w:tplc="0C090003" w:tentative="1">
      <w:start w:val="1"/>
      <w:numFmt w:val="bullet"/>
      <w:lvlText w:val="o"/>
      <w:lvlJc w:val="left"/>
      <w:pPr>
        <w:ind w:left="6593" w:hanging="360"/>
      </w:pPr>
      <w:rPr>
        <w:rFonts w:ascii="Courier New" w:hAnsi="Courier New" w:cs="Courier New" w:hint="default"/>
      </w:rPr>
    </w:lvl>
    <w:lvl w:ilvl="8" w:tplc="0C090005" w:tentative="1">
      <w:start w:val="1"/>
      <w:numFmt w:val="bullet"/>
      <w:lvlText w:val=""/>
      <w:lvlJc w:val="left"/>
      <w:pPr>
        <w:ind w:left="7313" w:hanging="360"/>
      </w:pPr>
      <w:rPr>
        <w:rFonts w:ascii="Wingdings" w:hAnsi="Wingdings" w:hint="default"/>
      </w:rPr>
    </w:lvl>
  </w:abstractNum>
  <w:abstractNum w:abstractNumId="23" w15:restartNumberingAfterBreak="0">
    <w:nsid w:val="6C6B17C4"/>
    <w:multiLevelType w:val="hybridMultilevel"/>
    <w:tmpl w:val="E72E5E9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6D594A6B"/>
    <w:multiLevelType w:val="hybridMultilevel"/>
    <w:tmpl w:val="57582B20"/>
    <w:lvl w:ilvl="0" w:tplc="D2709C28">
      <w:numFmt w:val="bullet"/>
      <w:lvlText w:val=""/>
      <w:lvlJc w:val="left"/>
      <w:pPr>
        <w:ind w:left="833" w:hanging="360"/>
      </w:pPr>
      <w:rPr>
        <w:rFonts w:ascii="Symbol" w:eastAsia="Symbol" w:hAnsi="Symbol" w:cs="Symbol" w:hint="default"/>
        <w:spacing w:val="0"/>
        <w:w w:val="100"/>
        <w:lang w:val="en-US" w:eastAsia="en-US" w:bidi="ar-SA"/>
      </w:rPr>
    </w:lvl>
    <w:lvl w:ilvl="1" w:tplc="2BC2F70E">
      <w:numFmt w:val="bullet"/>
      <w:lvlText w:val="•"/>
      <w:lvlJc w:val="left"/>
      <w:pPr>
        <w:ind w:left="1770" w:hanging="360"/>
      </w:pPr>
      <w:rPr>
        <w:rFonts w:hint="default"/>
        <w:lang w:val="en-US" w:eastAsia="en-US" w:bidi="ar-SA"/>
      </w:rPr>
    </w:lvl>
    <w:lvl w:ilvl="2" w:tplc="84727C2E">
      <w:numFmt w:val="bullet"/>
      <w:lvlText w:val="•"/>
      <w:lvlJc w:val="left"/>
      <w:pPr>
        <w:ind w:left="2701" w:hanging="360"/>
      </w:pPr>
      <w:rPr>
        <w:rFonts w:hint="default"/>
        <w:lang w:val="en-US" w:eastAsia="en-US" w:bidi="ar-SA"/>
      </w:rPr>
    </w:lvl>
    <w:lvl w:ilvl="3" w:tplc="920AED88">
      <w:numFmt w:val="bullet"/>
      <w:lvlText w:val="•"/>
      <w:lvlJc w:val="left"/>
      <w:pPr>
        <w:ind w:left="3631" w:hanging="360"/>
      </w:pPr>
      <w:rPr>
        <w:rFonts w:hint="default"/>
        <w:lang w:val="en-US" w:eastAsia="en-US" w:bidi="ar-SA"/>
      </w:rPr>
    </w:lvl>
    <w:lvl w:ilvl="4" w:tplc="30C4274C">
      <w:numFmt w:val="bullet"/>
      <w:lvlText w:val="•"/>
      <w:lvlJc w:val="left"/>
      <w:pPr>
        <w:ind w:left="4562" w:hanging="360"/>
      </w:pPr>
      <w:rPr>
        <w:rFonts w:hint="default"/>
        <w:lang w:val="en-US" w:eastAsia="en-US" w:bidi="ar-SA"/>
      </w:rPr>
    </w:lvl>
    <w:lvl w:ilvl="5" w:tplc="DC62337E">
      <w:numFmt w:val="bullet"/>
      <w:lvlText w:val="•"/>
      <w:lvlJc w:val="left"/>
      <w:pPr>
        <w:ind w:left="5493" w:hanging="360"/>
      </w:pPr>
      <w:rPr>
        <w:rFonts w:hint="default"/>
        <w:lang w:val="en-US" w:eastAsia="en-US" w:bidi="ar-SA"/>
      </w:rPr>
    </w:lvl>
    <w:lvl w:ilvl="6" w:tplc="B3C07E5E">
      <w:numFmt w:val="bullet"/>
      <w:lvlText w:val="•"/>
      <w:lvlJc w:val="left"/>
      <w:pPr>
        <w:ind w:left="6423" w:hanging="360"/>
      </w:pPr>
      <w:rPr>
        <w:rFonts w:hint="default"/>
        <w:lang w:val="en-US" w:eastAsia="en-US" w:bidi="ar-SA"/>
      </w:rPr>
    </w:lvl>
    <w:lvl w:ilvl="7" w:tplc="70341B80">
      <w:numFmt w:val="bullet"/>
      <w:lvlText w:val="•"/>
      <w:lvlJc w:val="left"/>
      <w:pPr>
        <w:ind w:left="7354" w:hanging="360"/>
      </w:pPr>
      <w:rPr>
        <w:rFonts w:hint="default"/>
        <w:lang w:val="en-US" w:eastAsia="en-US" w:bidi="ar-SA"/>
      </w:rPr>
    </w:lvl>
    <w:lvl w:ilvl="8" w:tplc="521203D4">
      <w:numFmt w:val="bullet"/>
      <w:lvlText w:val="•"/>
      <w:lvlJc w:val="left"/>
      <w:pPr>
        <w:ind w:left="8285" w:hanging="360"/>
      </w:pPr>
      <w:rPr>
        <w:rFonts w:hint="default"/>
        <w:lang w:val="en-US" w:eastAsia="en-US" w:bidi="ar-SA"/>
      </w:rPr>
    </w:lvl>
  </w:abstractNum>
  <w:abstractNum w:abstractNumId="25" w15:restartNumberingAfterBreak="0">
    <w:nsid w:val="6DD140FD"/>
    <w:multiLevelType w:val="hybridMultilevel"/>
    <w:tmpl w:val="1B3E7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E818F9"/>
    <w:multiLevelType w:val="hybridMultilevel"/>
    <w:tmpl w:val="60DC437C"/>
    <w:lvl w:ilvl="0" w:tplc="3A846C6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DA4E8D3A">
      <w:numFmt w:val="bullet"/>
      <w:lvlText w:val="-"/>
      <w:lvlJc w:val="left"/>
      <w:pPr>
        <w:ind w:left="1193" w:hanging="360"/>
      </w:pPr>
      <w:rPr>
        <w:rFonts w:ascii="Calibri" w:eastAsia="Calibri" w:hAnsi="Calibri" w:cs="Calibri" w:hint="default"/>
        <w:b w:val="0"/>
        <w:bCs w:val="0"/>
        <w:i w:val="0"/>
        <w:iCs w:val="0"/>
        <w:spacing w:val="0"/>
        <w:w w:val="100"/>
        <w:sz w:val="22"/>
        <w:szCs w:val="22"/>
        <w:lang w:val="en-US" w:eastAsia="en-US" w:bidi="ar-SA"/>
      </w:rPr>
    </w:lvl>
    <w:lvl w:ilvl="2" w:tplc="8ED03886">
      <w:numFmt w:val="bullet"/>
      <w:lvlText w:val="•"/>
      <w:lvlJc w:val="left"/>
      <w:pPr>
        <w:ind w:left="2194" w:hanging="360"/>
      </w:pPr>
      <w:rPr>
        <w:rFonts w:hint="default"/>
        <w:lang w:val="en-US" w:eastAsia="en-US" w:bidi="ar-SA"/>
      </w:rPr>
    </w:lvl>
    <w:lvl w:ilvl="3" w:tplc="F7C86576">
      <w:numFmt w:val="bullet"/>
      <w:lvlText w:val="•"/>
      <w:lvlJc w:val="left"/>
      <w:pPr>
        <w:ind w:left="3188" w:hanging="360"/>
      </w:pPr>
      <w:rPr>
        <w:rFonts w:hint="default"/>
        <w:lang w:val="en-US" w:eastAsia="en-US" w:bidi="ar-SA"/>
      </w:rPr>
    </w:lvl>
    <w:lvl w:ilvl="4" w:tplc="F5EE74CC">
      <w:numFmt w:val="bullet"/>
      <w:lvlText w:val="•"/>
      <w:lvlJc w:val="left"/>
      <w:pPr>
        <w:ind w:left="4182" w:hanging="360"/>
      </w:pPr>
      <w:rPr>
        <w:rFonts w:hint="default"/>
        <w:lang w:val="en-US" w:eastAsia="en-US" w:bidi="ar-SA"/>
      </w:rPr>
    </w:lvl>
    <w:lvl w:ilvl="5" w:tplc="3146ACCC">
      <w:numFmt w:val="bullet"/>
      <w:lvlText w:val="•"/>
      <w:lvlJc w:val="left"/>
      <w:pPr>
        <w:ind w:left="5176" w:hanging="360"/>
      </w:pPr>
      <w:rPr>
        <w:rFonts w:hint="default"/>
        <w:lang w:val="en-US" w:eastAsia="en-US" w:bidi="ar-SA"/>
      </w:rPr>
    </w:lvl>
    <w:lvl w:ilvl="6" w:tplc="A95A6274">
      <w:numFmt w:val="bullet"/>
      <w:lvlText w:val="•"/>
      <w:lvlJc w:val="left"/>
      <w:pPr>
        <w:ind w:left="6170" w:hanging="360"/>
      </w:pPr>
      <w:rPr>
        <w:rFonts w:hint="default"/>
        <w:lang w:val="en-US" w:eastAsia="en-US" w:bidi="ar-SA"/>
      </w:rPr>
    </w:lvl>
    <w:lvl w:ilvl="7" w:tplc="549C6F6C">
      <w:numFmt w:val="bullet"/>
      <w:lvlText w:val="•"/>
      <w:lvlJc w:val="left"/>
      <w:pPr>
        <w:ind w:left="7164" w:hanging="360"/>
      </w:pPr>
      <w:rPr>
        <w:rFonts w:hint="default"/>
        <w:lang w:val="en-US" w:eastAsia="en-US" w:bidi="ar-SA"/>
      </w:rPr>
    </w:lvl>
    <w:lvl w:ilvl="8" w:tplc="094AA5BC">
      <w:numFmt w:val="bullet"/>
      <w:lvlText w:val="•"/>
      <w:lvlJc w:val="left"/>
      <w:pPr>
        <w:ind w:left="8158" w:hanging="360"/>
      </w:pPr>
      <w:rPr>
        <w:rFonts w:hint="default"/>
        <w:lang w:val="en-US" w:eastAsia="en-US" w:bidi="ar-SA"/>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21"/>
  </w:num>
  <w:num w:numId="2" w16cid:durableId="2124030239">
    <w:abstractNumId w:val="17"/>
  </w:num>
  <w:num w:numId="3" w16cid:durableId="1407259469">
    <w:abstractNumId w:val="13"/>
  </w:num>
  <w:num w:numId="4" w16cid:durableId="98108365">
    <w:abstractNumId w:val="4"/>
  </w:num>
  <w:num w:numId="5" w16cid:durableId="501046169">
    <w:abstractNumId w:val="19"/>
  </w:num>
  <w:num w:numId="6" w16cid:durableId="1142843194">
    <w:abstractNumId w:val="28"/>
  </w:num>
  <w:num w:numId="7" w16cid:durableId="57168010">
    <w:abstractNumId w:val="29"/>
  </w:num>
  <w:num w:numId="8" w16cid:durableId="846752962">
    <w:abstractNumId w:val="15"/>
  </w:num>
  <w:num w:numId="9" w16cid:durableId="986855934">
    <w:abstractNumId w:val="27"/>
  </w:num>
  <w:num w:numId="10" w16cid:durableId="554775430">
    <w:abstractNumId w:val="16"/>
  </w:num>
  <w:num w:numId="11" w16cid:durableId="1590845777">
    <w:abstractNumId w:val="8"/>
  </w:num>
  <w:num w:numId="12" w16cid:durableId="68044074">
    <w:abstractNumId w:val="24"/>
  </w:num>
  <w:num w:numId="13" w16cid:durableId="32653131">
    <w:abstractNumId w:val="2"/>
  </w:num>
  <w:num w:numId="14" w16cid:durableId="1917549431">
    <w:abstractNumId w:val="5"/>
  </w:num>
  <w:num w:numId="15" w16cid:durableId="2057124804">
    <w:abstractNumId w:val="26"/>
  </w:num>
  <w:num w:numId="16" w16cid:durableId="1169517569">
    <w:abstractNumId w:val="14"/>
  </w:num>
  <w:num w:numId="17" w16cid:durableId="1527479188">
    <w:abstractNumId w:val="10"/>
  </w:num>
  <w:num w:numId="18" w16cid:durableId="993529846">
    <w:abstractNumId w:val="9"/>
  </w:num>
  <w:num w:numId="19" w16cid:durableId="1811094300">
    <w:abstractNumId w:val="0"/>
  </w:num>
  <w:num w:numId="20" w16cid:durableId="1981224462">
    <w:abstractNumId w:val="20"/>
  </w:num>
  <w:num w:numId="21" w16cid:durableId="204877502">
    <w:abstractNumId w:val="22"/>
  </w:num>
  <w:num w:numId="22" w16cid:durableId="2010251699">
    <w:abstractNumId w:val="25"/>
  </w:num>
  <w:num w:numId="23" w16cid:durableId="852035097">
    <w:abstractNumId w:val="7"/>
  </w:num>
  <w:num w:numId="24" w16cid:durableId="1405375333">
    <w:abstractNumId w:val="3"/>
  </w:num>
  <w:num w:numId="25" w16cid:durableId="1482500552">
    <w:abstractNumId w:val="6"/>
  </w:num>
  <w:num w:numId="26" w16cid:durableId="962033555">
    <w:abstractNumId w:val="1"/>
  </w:num>
  <w:num w:numId="27" w16cid:durableId="1619753053">
    <w:abstractNumId w:val="18"/>
  </w:num>
  <w:num w:numId="28" w16cid:durableId="1416516968">
    <w:abstractNumId w:val="11"/>
  </w:num>
  <w:num w:numId="29" w16cid:durableId="1515415307">
    <w:abstractNumId w:val="23"/>
  </w:num>
  <w:num w:numId="30" w16cid:durableId="1474829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51F7"/>
    <w:rsid w:val="000100F7"/>
    <w:rsid w:val="0001582B"/>
    <w:rsid w:val="000204B4"/>
    <w:rsid w:val="00024018"/>
    <w:rsid w:val="0004306A"/>
    <w:rsid w:val="00051559"/>
    <w:rsid w:val="00051E5F"/>
    <w:rsid w:val="00055D06"/>
    <w:rsid w:val="0005780E"/>
    <w:rsid w:val="00065CC6"/>
    <w:rsid w:val="00076988"/>
    <w:rsid w:val="000832B8"/>
    <w:rsid w:val="00086793"/>
    <w:rsid w:val="00090D46"/>
    <w:rsid w:val="000A33D3"/>
    <w:rsid w:val="000A3922"/>
    <w:rsid w:val="000A71F7"/>
    <w:rsid w:val="000B2C28"/>
    <w:rsid w:val="000B37E9"/>
    <w:rsid w:val="000B429A"/>
    <w:rsid w:val="000B447F"/>
    <w:rsid w:val="000B4757"/>
    <w:rsid w:val="000B4D40"/>
    <w:rsid w:val="000C0B28"/>
    <w:rsid w:val="000C22F6"/>
    <w:rsid w:val="000D2C60"/>
    <w:rsid w:val="000E6D17"/>
    <w:rsid w:val="000F09E4"/>
    <w:rsid w:val="000F16FD"/>
    <w:rsid w:val="000F30CE"/>
    <w:rsid w:val="000F33DC"/>
    <w:rsid w:val="000F5AAF"/>
    <w:rsid w:val="00102475"/>
    <w:rsid w:val="00116B7D"/>
    <w:rsid w:val="00120DB9"/>
    <w:rsid w:val="00122595"/>
    <w:rsid w:val="00133D96"/>
    <w:rsid w:val="001404CF"/>
    <w:rsid w:val="00141CB1"/>
    <w:rsid w:val="00143520"/>
    <w:rsid w:val="00147A26"/>
    <w:rsid w:val="00153AD2"/>
    <w:rsid w:val="0017518A"/>
    <w:rsid w:val="001779EA"/>
    <w:rsid w:val="00182027"/>
    <w:rsid w:val="00184297"/>
    <w:rsid w:val="00185CDF"/>
    <w:rsid w:val="00193D77"/>
    <w:rsid w:val="00194021"/>
    <w:rsid w:val="001947A7"/>
    <w:rsid w:val="001A20A0"/>
    <w:rsid w:val="001A356C"/>
    <w:rsid w:val="001A6A5A"/>
    <w:rsid w:val="001B157E"/>
    <w:rsid w:val="001B64F6"/>
    <w:rsid w:val="001C18EC"/>
    <w:rsid w:val="001C2419"/>
    <w:rsid w:val="001C3EEA"/>
    <w:rsid w:val="001C5485"/>
    <w:rsid w:val="001C634F"/>
    <w:rsid w:val="001C7CB3"/>
    <w:rsid w:val="001D3246"/>
    <w:rsid w:val="001D53FC"/>
    <w:rsid w:val="001D7D7C"/>
    <w:rsid w:val="001E060F"/>
    <w:rsid w:val="001E3A6C"/>
    <w:rsid w:val="001E4CC1"/>
    <w:rsid w:val="001F67FE"/>
    <w:rsid w:val="001F7C55"/>
    <w:rsid w:val="001F7EB5"/>
    <w:rsid w:val="00202EF9"/>
    <w:rsid w:val="00203122"/>
    <w:rsid w:val="0020464F"/>
    <w:rsid w:val="002076D3"/>
    <w:rsid w:val="00207BED"/>
    <w:rsid w:val="00215F2F"/>
    <w:rsid w:val="00221E4E"/>
    <w:rsid w:val="00226DA3"/>
    <w:rsid w:val="002279BA"/>
    <w:rsid w:val="002329F3"/>
    <w:rsid w:val="00233B99"/>
    <w:rsid w:val="002343A2"/>
    <w:rsid w:val="00243F0D"/>
    <w:rsid w:val="002500A0"/>
    <w:rsid w:val="00260767"/>
    <w:rsid w:val="002647BB"/>
    <w:rsid w:val="002667B7"/>
    <w:rsid w:val="002754C1"/>
    <w:rsid w:val="0028052B"/>
    <w:rsid w:val="002841C8"/>
    <w:rsid w:val="0028516B"/>
    <w:rsid w:val="002A6393"/>
    <w:rsid w:val="002B1353"/>
    <w:rsid w:val="002B6148"/>
    <w:rsid w:val="002C4499"/>
    <w:rsid w:val="002C4782"/>
    <w:rsid w:val="002C6553"/>
    <w:rsid w:val="002C6F90"/>
    <w:rsid w:val="002C70B5"/>
    <w:rsid w:val="002D2EDE"/>
    <w:rsid w:val="002D5167"/>
    <w:rsid w:val="002E4FB5"/>
    <w:rsid w:val="002E6C71"/>
    <w:rsid w:val="002F215D"/>
    <w:rsid w:val="002F6B2F"/>
    <w:rsid w:val="00302FB8"/>
    <w:rsid w:val="00304EA1"/>
    <w:rsid w:val="00306803"/>
    <w:rsid w:val="003119AF"/>
    <w:rsid w:val="00314768"/>
    <w:rsid w:val="00314D81"/>
    <w:rsid w:val="003158CF"/>
    <w:rsid w:val="00315900"/>
    <w:rsid w:val="00320BE9"/>
    <w:rsid w:val="00322FC6"/>
    <w:rsid w:val="00331662"/>
    <w:rsid w:val="00341E3E"/>
    <w:rsid w:val="00343872"/>
    <w:rsid w:val="00350651"/>
    <w:rsid w:val="0035293F"/>
    <w:rsid w:val="00355DDD"/>
    <w:rsid w:val="0036669A"/>
    <w:rsid w:val="003761FA"/>
    <w:rsid w:val="003801AF"/>
    <w:rsid w:val="00380FBB"/>
    <w:rsid w:val="00385147"/>
    <w:rsid w:val="00385296"/>
    <w:rsid w:val="00387BA7"/>
    <w:rsid w:val="00391986"/>
    <w:rsid w:val="00393AD6"/>
    <w:rsid w:val="003A00B4"/>
    <w:rsid w:val="003B2257"/>
    <w:rsid w:val="003C5E71"/>
    <w:rsid w:val="003C684F"/>
    <w:rsid w:val="003C6C6D"/>
    <w:rsid w:val="003D041D"/>
    <w:rsid w:val="003D6CBD"/>
    <w:rsid w:val="003E249C"/>
    <w:rsid w:val="003E511B"/>
    <w:rsid w:val="00400537"/>
    <w:rsid w:val="00400579"/>
    <w:rsid w:val="004005FA"/>
    <w:rsid w:val="00402522"/>
    <w:rsid w:val="00404673"/>
    <w:rsid w:val="004168A9"/>
    <w:rsid w:val="0041788E"/>
    <w:rsid w:val="00417AA3"/>
    <w:rsid w:val="00425DFE"/>
    <w:rsid w:val="004326B4"/>
    <w:rsid w:val="00434EDB"/>
    <w:rsid w:val="00440B32"/>
    <w:rsid w:val="0044213C"/>
    <w:rsid w:val="0044756F"/>
    <w:rsid w:val="00452211"/>
    <w:rsid w:val="00452A5A"/>
    <w:rsid w:val="0045365F"/>
    <w:rsid w:val="00455503"/>
    <w:rsid w:val="0046078D"/>
    <w:rsid w:val="004625E7"/>
    <w:rsid w:val="00463C6C"/>
    <w:rsid w:val="0047311F"/>
    <w:rsid w:val="004861D8"/>
    <w:rsid w:val="00491AB2"/>
    <w:rsid w:val="00495C80"/>
    <w:rsid w:val="004977AF"/>
    <w:rsid w:val="004A2ED8"/>
    <w:rsid w:val="004A4A8D"/>
    <w:rsid w:val="004B07B1"/>
    <w:rsid w:val="004B411A"/>
    <w:rsid w:val="004B5B05"/>
    <w:rsid w:val="004C32D0"/>
    <w:rsid w:val="004C3D06"/>
    <w:rsid w:val="004C62DB"/>
    <w:rsid w:val="004C7266"/>
    <w:rsid w:val="004D19C8"/>
    <w:rsid w:val="004D699E"/>
    <w:rsid w:val="004E02E4"/>
    <w:rsid w:val="004E53EA"/>
    <w:rsid w:val="004F1BF6"/>
    <w:rsid w:val="004F5BDA"/>
    <w:rsid w:val="005000D5"/>
    <w:rsid w:val="00501FA8"/>
    <w:rsid w:val="005025CB"/>
    <w:rsid w:val="00503C04"/>
    <w:rsid w:val="0051631E"/>
    <w:rsid w:val="00537A1F"/>
    <w:rsid w:val="00540E8B"/>
    <w:rsid w:val="005570CF"/>
    <w:rsid w:val="00557C87"/>
    <w:rsid w:val="00561521"/>
    <w:rsid w:val="00566029"/>
    <w:rsid w:val="005723C1"/>
    <w:rsid w:val="00577077"/>
    <w:rsid w:val="005821CD"/>
    <w:rsid w:val="005923CB"/>
    <w:rsid w:val="0059376C"/>
    <w:rsid w:val="005A6164"/>
    <w:rsid w:val="005B391B"/>
    <w:rsid w:val="005B4B83"/>
    <w:rsid w:val="005C1257"/>
    <w:rsid w:val="005D3D78"/>
    <w:rsid w:val="005D7A06"/>
    <w:rsid w:val="005E2EF0"/>
    <w:rsid w:val="005E491D"/>
    <w:rsid w:val="005F297E"/>
    <w:rsid w:val="005F4092"/>
    <w:rsid w:val="005F5B44"/>
    <w:rsid w:val="0060765F"/>
    <w:rsid w:val="0061086C"/>
    <w:rsid w:val="00647707"/>
    <w:rsid w:val="006532E1"/>
    <w:rsid w:val="00655681"/>
    <w:rsid w:val="00660FB8"/>
    <w:rsid w:val="006663C6"/>
    <w:rsid w:val="0067258A"/>
    <w:rsid w:val="0068471E"/>
    <w:rsid w:val="00684F98"/>
    <w:rsid w:val="00693FFD"/>
    <w:rsid w:val="006966AE"/>
    <w:rsid w:val="006D2159"/>
    <w:rsid w:val="006E1D02"/>
    <w:rsid w:val="006E3A2C"/>
    <w:rsid w:val="006E3A2F"/>
    <w:rsid w:val="006E419D"/>
    <w:rsid w:val="006F45F8"/>
    <w:rsid w:val="006F787C"/>
    <w:rsid w:val="00700FD3"/>
    <w:rsid w:val="00702636"/>
    <w:rsid w:val="00703111"/>
    <w:rsid w:val="00704463"/>
    <w:rsid w:val="007046A9"/>
    <w:rsid w:val="007119CA"/>
    <w:rsid w:val="00713EE2"/>
    <w:rsid w:val="00714D59"/>
    <w:rsid w:val="0072036E"/>
    <w:rsid w:val="00724507"/>
    <w:rsid w:val="00726C82"/>
    <w:rsid w:val="00732372"/>
    <w:rsid w:val="0073331C"/>
    <w:rsid w:val="00734B44"/>
    <w:rsid w:val="00741CF0"/>
    <w:rsid w:val="00743D5D"/>
    <w:rsid w:val="00747109"/>
    <w:rsid w:val="00750D47"/>
    <w:rsid w:val="00752BC6"/>
    <w:rsid w:val="007610C4"/>
    <w:rsid w:val="00766BE9"/>
    <w:rsid w:val="00770CA4"/>
    <w:rsid w:val="00773E6C"/>
    <w:rsid w:val="007742F5"/>
    <w:rsid w:val="00780A88"/>
    <w:rsid w:val="00780D1E"/>
    <w:rsid w:val="00781FB1"/>
    <w:rsid w:val="00783DE0"/>
    <w:rsid w:val="007A0B88"/>
    <w:rsid w:val="007A385F"/>
    <w:rsid w:val="007A4B91"/>
    <w:rsid w:val="007A6094"/>
    <w:rsid w:val="007C600D"/>
    <w:rsid w:val="007D1B6D"/>
    <w:rsid w:val="007E7D8D"/>
    <w:rsid w:val="007F1370"/>
    <w:rsid w:val="007F37E8"/>
    <w:rsid w:val="00805457"/>
    <w:rsid w:val="0081314E"/>
    <w:rsid w:val="00813521"/>
    <w:rsid w:val="00813C37"/>
    <w:rsid w:val="008154B5"/>
    <w:rsid w:val="00823962"/>
    <w:rsid w:val="00830549"/>
    <w:rsid w:val="00840492"/>
    <w:rsid w:val="0084070C"/>
    <w:rsid w:val="008428B1"/>
    <w:rsid w:val="00845726"/>
    <w:rsid w:val="008468E3"/>
    <w:rsid w:val="00850410"/>
    <w:rsid w:val="00852719"/>
    <w:rsid w:val="008564D9"/>
    <w:rsid w:val="00860115"/>
    <w:rsid w:val="00861C04"/>
    <w:rsid w:val="008661B9"/>
    <w:rsid w:val="00874605"/>
    <w:rsid w:val="00875D58"/>
    <w:rsid w:val="0088783C"/>
    <w:rsid w:val="00895DFE"/>
    <w:rsid w:val="00896952"/>
    <w:rsid w:val="008A1754"/>
    <w:rsid w:val="008C2DF2"/>
    <w:rsid w:val="008C76C5"/>
    <w:rsid w:val="008C78C9"/>
    <w:rsid w:val="008D1A9F"/>
    <w:rsid w:val="008D5D6D"/>
    <w:rsid w:val="008D69BA"/>
    <w:rsid w:val="008E33D3"/>
    <w:rsid w:val="008F38CE"/>
    <w:rsid w:val="008F4C97"/>
    <w:rsid w:val="00906F53"/>
    <w:rsid w:val="009142EC"/>
    <w:rsid w:val="00917894"/>
    <w:rsid w:val="0092266F"/>
    <w:rsid w:val="00927066"/>
    <w:rsid w:val="009370BC"/>
    <w:rsid w:val="009403B9"/>
    <w:rsid w:val="0094626E"/>
    <w:rsid w:val="00947B10"/>
    <w:rsid w:val="00954938"/>
    <w:rsid w:val="009557C0"/>
    <w:rsid w:val="0096177A"/>
    <w:rsid w:val="00970580"/>
    <w:rsid w:val="00975121"/>
    <w:rsid w:val="0098055D"/>
    <w:rsid w:val="0098739B"/>
    <w:rsid w:val="009906B5"/>
    <w:rsid w:val="00992D88"/>
    <w:rsid w:val="009933DB"/>
    <w:rsid w:val="009A0304"/>
    <w:rsid w:val="009A03D7"/>
    <w:rsid w:val="009A674C"/>
    <w:rsid w:val="009B00FB"/>
    <w:rsid w:val="009B61E5"/>
    <w:rsid w:val="009D0E9E"/>
    <w:rsid w:val="009D1295"/>
    <w:rsid w:val="009D1E89"/>
    <w:rsid w:val="009D611E"/>
    <w:rsid w:val="009E219E"/>
    <w:rsid w:val="009E5707"/>
    <w:rsid w:val="009F7370"/>
    <w:rsid w:val="00A17661"/>
    <w:rsid w:val="00A24B2D"/>
    <w:rsid w:val="00A318A6"/>
    <w:rsid w:val="00A40966"/>
    <w:rsid w:val="00A4221A"/>
    <w:rsid w:val="00A51888"/>
    <w:rsid w:val="00A61989"/>
    <w:rsid w:val="00A66CD6"/>
    <w:rsid w:val="00A7190B"/>
    <w:rsid w:val="00A71959"/>
    <w:rsid w:val="00A72C9D"/>
    <w:rsid w:val="00A77F50"/>
    <w:rsid w:val="00A805E8"/>
    <w:rsid w:val="00A855A6"/>
    <w:rsid w:val="00A8766D"/>
    <w:rsid w:val="00A921E0"/>
    <w:rsid w:val="00A922F4"/>
    <w:rsid w:val="00AA30E3"/>
    <w:rsid w:val="00AA6B23"/>
    <w:rsid w:val="00AC49B4"/>
    <w:rsid w:val="00AC4B17"/>
    <w:rsid w:val="00AD0177"/>
    <w:rsid w:val="00AD034F"/>
    <w:rsid w:val="00AD712A"/>
    <w:rsid w:val="00AE2923"/>
    <w:rsid w:val="00AE5526"/>
    <w:rsid w:val="00AF051B"/>
    <w:rsid w:val="00AF06FB"/>
    <w:rsid w:val="00AF45E5"/>
    <w:rsid w:val="00B011F1"/>
    <w:rsid w:val="00B01578"/>
    <w:rsid w:val="00B04D1E"/>
    <w:rsid w:val="00B0738F"/>
    <w:rsid w:val="00B13D3B"/>
    <w:rsid w:val="00B230DB"/>
    <w:rsid w:val="00B23CFD"/>
    <w:rsid w:val="00B25C70"/>
    <w:rsid w:val="00B26601"/>
    <w:rsid w:val="00B3512D"/>
    <w:rsid w:val="00B41951"/>
    <w:rsid w:val="00B43981"/>
    <w:rsid w:val="00B5249B"/>
    <w:rsid w:val="00B53229"/>
    <w:rsid w:val="00B5443D"/>
    <w:rsid w:val="00B62480"/>
    <w:rsid w:val="00B717F4"/>
    <w:rsid w:val="00B77FAD"/>
    <w:rsid w:val="00B8187C"/>
    <w:rsid w:val="00B81B21"/>
    <w:rsid w:val="00B81B70"/>
    <w:rsid w:val="00B93680"/>
    <w:rsid w:val="00B94932"/>
    <w:rsid w:val="00BB39E3"/>
    <w:rsid w:val="00BB3BAB"/>
    <w:rsid w:val="00BB4878"/>
    <w:rsid w:val="00BC6DF3"/>
    <w:rsid w:val="00BC70A3"/>
    <w:rsid w:val="00BD0724"/>
    <w:rsid w:val="00BD2B91"/>
    <w:rsid w:val="00BE5521"/>
    <w:rsid w:val="00BF0BBA"/>
    <w:rsid w:val="00BF4C80"/>
    <w:rsid w:val="00BF588E"/>
    <w:rsid w:val="00BF6C23"/>
    <w:rsid w:val="00C02FF5"/>
    <w:rsid w:val="00C07E88"/>
    <w:rsid w:val="00C10272"/>
    <w:rsid w:val="00C1214E"/>
    <w:rsid w:val="00C15411"/>
    <w:rsid w:val="00C31C71"/>
    <w:rsid w:val="00C32D6F"/>
    <w:rsid w:val="00C35203"/>
    <w:rsid w:val="00C53263"/>
    <w:rsid w:val="00C55AB6"/>
    <w:rsid w:val="00C60715"/>
    <w:rsid w:val="00C608D9"/>
    <w:rsid w:val="00C63D08"/>
    <w:rsid w:val="00C65004"/>
    <w:rsid w:val="00C707B5"/>
    <w:rsid w:val="00C72C48"/>
    <w:rsid w:val="00C75F1D"/>
    <w:rsid w:val="00C86452"/>
    <w:rsid w:val="00C86CDB"/>
    <w:rsid w:val="00C86D65"/>
    <w:rsid w:val="00C95156"/>
    <w:rsid w:val="00C954C1"/>
    <w:rsid w:val="00C96450"/>
    <w:rsid w:val="00CA0DC2"/>
    <w:rsid w:val="00CA2754"/>
    <w:rsid w:val="00CA3C9F"/>
    <w:rsid w:val="00CA553B"/>
    <w:rsid w:val="00CB68E8"/>
    <w:rsid w:val="00CC2B45"/>
    <w:rsid w:val="00CC47B9"/>
    <w:rsid w:val="00CE0AE0"/>
    <w:rsid w:val="00CF0A68"/>
    <w:rsid w:val="00CF3ED4"/>
    <w:rsid w:val="00CF4177"/>
    <w:rsid w:val="00CF7D8D"/>
    <w:rsid w:val="00D04F01"/>
    <w:rsid w:val="00D051A0"/>
    <w:rsid w:val="00D06414"/>
    <w:rsid w:val="00D10AA4"/>
    <w:rsid w:val="00D10EF7"/>
    <w:rsid w:val="00D11A56"/>
    <w:rsid w:val="00D20ED9"/>
    <w:rsid w:val="00D2273D"/>
    <w:rsid w:val="00D246FD"/>
    <w:rsid w:val="00D24E5A"/>
    <w:rsid w:val="00D25737"/>
    <w:rsid w:val="00D338E4"/>
    <w:rsid w:val="00D34B1D"/>
    <w:rsid w:val="00D51947"/>
    <w:rsid w:val="00D532F0"/>
    <w:rsid w:val="00D56E0F"/>
    <w:rsid w:val="00D627A7"/>
    <w:rsid w:val="00D72C7C"/>
    <w:rsid w:val="00D77413"/>
    <w:rsid w:val="00D82759"/>
    <w:rsid w:val="00D86DE4"/>
    <w:rsid w:val="00D9553C"/>
    <w:rsid w:val="00DA1A84"/>
    <w:rsid w:val="00DA494C"/>
    <w:rsid w:val="00DB0882"/>
    <w:rsid w:val="00DE1909"/>
    <w:rsid w:val="00DE1DC9"/>
    <w:rsid w:val="00DE1E83"/>
    <w:rsid w:val="00DE51DB"/>
    <w:rsid w:val="00DF0DAF"/>
    <w:rsid w:val="00DF4A82"/>
    <w:rsid w:val="00E05AEB"/>
    <w:rsid w:val="00E06A0A"/>
    <w:rsid w:val="00E1328B"/>
    <w:rsid w:val="00E23639"/>
    <w:rsid w:val="00E23F1D"/>
    <w:rsid w:val="00E24216"/>
    <w:rsid w:val="00E30B2A"/>
    <w:rsid w:val="00E30E05"/>
    <w:rsid w:val="00E3359B"/>
    <w:rsid w:val="00E35622"/>
    <w:rsid w:val="00E36361"/>
    <w:rsid w:val="00E529B8"/>
    <w:rsid w:val="00E55AE9"/>
    <w:rsid w:val="00E640FA"/>
    <w:rsid w:val="00E75CEC"/>
    <w:rsid w:val="00E76D05"/>
    <w:rsid w:val="00E7795D"/>
    <w:rsid w:val="00E906CF"/>
    <w:rsid w:val="00E95CBF"/>
    <w:rsid w:val="00EA0BD7"/>
    <w:rsid w:val="00EB0C84"/>
    <w:rsid w:val="00EC3A08"/>
    <w:rsid w:val="00ED10A2"/>
    <w:rsid w:val="00ED6D98"/>
    <w:rsid w:val="00EE242B"/>
    <w:rsid w:val="00EE45D6"/>
    <w:rsid w:val="00EF39B9"/>
    <w:rsid w:val="00EF4188"/>
    <w:rsid w:val="00EF7BBC"/>
    <w:rsid w:val="00F01078"/>
    <w:rsid w:val="00F052BC"/>
    <w:rsid w:val="00F1242C"/>
    <w:rsid w:val="00F12483"/>
    <w:rsid w:val="00F1508A"/>
    <w:rsid w:val="00F17FDE"/>
    <w:rsid w:val="00F22CC3"/>
    <w:rsid w:val="00F24A9A"/>
    <w:rsid w:val="00F251DE"/>
    <w:rsid w:val="00F33147"/>
    <w:rsid w:val="00F40D53"/>
    <w:rsid w:val="00F4525C"/>
    <w:rsid w:val="00F45765"/>
    <w:rsid w:val="00F50D86"/>
    <w:rsid w:val="00F540C7"/>
    <w:rsid w:val="00F70A03"/>
    <w:rsid w:val="00F7330E"/>
    <w:rsid w:val="00F75146"/>
    <w:rsid w:val="00F81B88"/>
    <w:rsid w:val="00F8726E"/>
    <w:rsid w:val="00F93465"/>
    <w:rsid w:val="00F94332"/>
    <w:rsid w:val="00F95F7A"/>
    <w:rsid w:val="00FA33FE"/>
    <w:rsid w:val="00FB5589"/>
    <w:rsid w:val="00FB5955"/>
    <w:rsid w:val="00FB5B86"/>
    <w:rsid w:val="00FB6F21"/>
    <w:rsid w:val="00FB71B4"/>
    <w:rsid w:val="00FD0599"/>
    <w:rsid w:val="00FD2410"/>
    <w:rsid w:val="00FD29D3"/>
    <w:rsid w:val="00FD45F3"/>
    <w:rsid w:val="00FD5454"/>
    <w:rsid w:val="00FD5EFA"/>
    <w:rsid w:val="00FE3F0B"/>
    <w:rsid w:val="00FE638D"/>
    <w:rsid w:val="00FE64D0"/>
    <w:rsid w:val="00FF050C"/>
    <w:rsid w:val="00FF61BB"/>
    <w:rsid w:val="087939A3"/>
    <w:rsid w:val="137C5733"/>
    <w:rsid w:val="14D52BAE"/>
    <w:rsid w:val="27172BFA"/>
    <w:rsid w:val="4D28CABA"/>
    <w:rsid w:val="62D2307F"/>
    <w:rsid w:val="7C12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2">
    <w:name w:val="heading 2"/>
    <w:basedOn w:val="Normal"/>
    <w:link w:val="Heading2Char"/>
    <w:uiPriority w:val="9"/>
    <w:unhideWhenUsed/>
    <w:qFormat/>
    <w:rsid w:val="004A4A8D"/>
    <w:pPr>
      <w:widowControl w:val="0"/>
      <w:autoSpaceDE w:val="0"/>
      <w:autoSpaceDN w:val="0"/>
      <w:spacing w:after="0" w:line="240" w:lineRule="auto"/>
      <w:ind w:left="11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8D69BA"/>
    <w:pPr>
      <w:numPr>
        <w:numId w:val="27"/>
      </w:numPr>
      <w:spacing w:before="60" w:after="60"/>
      <w:ind w:left="357" w:hanging="357"/>
    </w:pPr>
    <w:rPr>
      <w:lang w:val="en-GB"/>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Heading2Char">
    <w:name w:val="Heading 2 Char"/>
    <w:basedOn w:val="DefaultParagraphFont"/>
    <w:link w:val="Heading2"/>
    <w:uiPriority w:val="9"/>
    <w:rsid w:val="004A4A8D"/>
    <w:rPr>
      <w:rFonts w:ascii="Arial" w:eastAsia="Arial" w:hAnsi="Arial" w:cs="Arial"/>
      <w:b/>
      <w:bCs/>
    </w:rPr>
  </w:style>
  <w:style w:type="paragraph" w:styleId="BodyText">
    <w:name w:val="Body Text"/>
    <w:basedOn w:val="Normal"/>
    <w:link w:val="BodyTextChar"/>
    <w:uiPriority w:val="1"/>
    <w:qFormat/>
    <w:rsid w:val="004A4A8D"/>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A4A8D"/>
    <w:rPr>
      <w:rFonts w:ascii="Arial" w:eastAsia="Arial" w:hAnsi="Arial" w:cs="Arial"/>
    </w:rPr>
  </w:style>
  <w:style w:type="paragraph" w:styleId="ListParagraph">
    <w:name w:val="List Paragraph"/>
    <w:basedOn w:val="Normal"/>
    <w:uiPriority w:val="1"/>
    <w:qFormat/>
    <w:rsid w:val="004A4A8D"/>
    <w:pPr>
      <w:widowControl w:val="0"/>
      <w:autoSpaceDE w:val="0"/>
      <w:autoSpaceDN w:val="0"/>
      <w:spacing w:after="0" w:line="240" w:lineRule="auto"/>
      <w:ind w:left="833" w:hanging="360"/>
    </w:pPr>
    <w:rPr>
      <w:rFonts w:ascii="Arial" w:eastAsia="Arial" w:hAnsi="Arial" w:cs="Arial"/>
    </w:rPr>
  </w:style>
  <w:style w:type="paragraph" w:customStyle="1" w:styleId="TableParagraph">
    <w:name w:val="Table Paragraph"/>
    <w:basedOn w:val="Normal"/>
    <w:uiPriority w:val="1"/>
    <w:qFormat/>
    <w:rsid w:val="004A4A8D"/>
    <w:pPr>
      <w:widowControl w:val="0"/>
      <w:autoSpaceDE w:val="0"/>
      <w:autoSpaceDN w:val="0"/>
      <w:spacing w:after="0" w:line="240" w:lineRule="auto"/>
      <w:ind w:left="110"/>
    </w:pPr>
    <w:rPr>
      <w:rFonts w:ascii="Arial Narrow" w:eastAsia="Arial Narrow" w:hAnsi="Arial Narrow" w:cs="Arial Narrow"/>
    </w:rPr>
  </w:style>
  <w:style w:type="paragraph" w:styleId="Revision">
    <w:name w:val="Revision"/>
    <w:hidden/>
    <w:uiPriority w:val="99"/>
    <w:semiHidden/>
    <w:rsid w:val="000832B8"/>
    <w:pPr>
      <w:spacing w:after="0" w:line="240" w:lineRule="auto"/>
    </w:pPr>
  </w:style>
  <w:style w:type="paragraph" w:customStyle="1" w:styleId="VCAAStudentResponse">
    <w:name w:val="VCAA Student Response"/>
    <w:basedOn w:val="VCAAbody"/>
    <w:qFormat/>
    <w:rsid w:val="009E219E"/>
    <w:pPr>
      <w:ind w:left="28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39966">
      <w:bodyDiv w:val="1"/>
      <w:marLeft w:val="0"/>
      <w:marRight w:val="0"/>
      <w:marTop w:val="0"/>
      <w:marBottom w:val="0"/>
      <w:divBdr>
        <w:top w:val="none" w:sz="0" w:space="0" w:color="auto"/>
        <w:left w:val="none" w:sz="0" w:space="0" w:color="auto"/>
        <w:bottom w:val="none" w:sz="0" w:space="0" w:color="auto"/>
        <w:right w:val="none" w:sz="0" w:space="0" w:color="auto"/>
      </w:divBdr>
    </w:div>
    <w:div w:id="951941373">
      <w:bodyDiv w:val="1"/>
      <w:marLeft w:val="0"/>
      <w:marRight w:val="0"/>
      <w:marTop w:val="0"/>
      <w:marBottom w:val="0"/>
      <w:divBdr>
        <w:top w:val="none" w:sz="0" w:space="0" w:color="auto"/>
        <w:left w:val="none" w:sz="0" w:space="0" w:color="auto"/>
        <w:bottom w:val="none" w:sz="0" w:space="0" w:color="auto"/>
        <w:right w:val="none" w:sz="0" w:space="0" w:color="auto"/>
      </w:divBdr>
    </w:div>
    <w:div w:id="1721123607">
      <w:bodyDiv w:val="1"/>
      <w:marLeft w:val="0"/>
      <w:marRight w:val="0"/>
      <w:marTop w:val="0"/>
      <w:marBottom w:val="0"/>
      <w:divBdr>
        <w:top w:val="none" w:sz="0" w:space="0" w:color="auto"/>
        <w:left w:val="none" w:sz="0" w:space="0" w:color="auto"/>
        <w:bottom w:val="none" w:sz="0" w:space="0" w:color="auto"/>
        <w:right w:val="none" w:sz="0" w:space="0" w:color="auto"/>
      </w:divBdr>
    </w:div>
    <w:div w:id="1732726425">
      <w:bodyDiv w:val="1"/>
      <w:marLeft w:val="0"/>
      <w:marRight w:val="0"/>
      <w:marTop w:val="0"/>
      <w:marBottom w:val="0"/>
      <w:divBdr>
        <w:top w:val="none" w:sz="0" w:space="0" w:color="auto"/>
        <w:left w:val="none" w:sz="0" w:space="0" w:color="auto"/>
        <w:bottom w:val="none" w:sz="0" w:space="0" w:color="auto"/>
        <w:right w:val="none" w:sz="0" w:space="0" w:color="auto"/>
      </w:divBdr>
    </w:div>
    <w:div w:id="19252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14</Pages>
  <Words>6063</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2024 Religion and Society external assessment report</vt:lpstr>
    </vt:vector>
  </TitlesOfParts>
  <Manager/>
  <Company/>
  <LinksUpToDate>false</LinksUpToDate>
  <CharactersWithSpaces>40545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Religion and Society external assessment report</dc:title>
  <dc:subject/>
  <dc:creator/>
  <cp:keywords/>
  <dc:description/>
  <cp:lastModifiedBy/>
  <cp:revision>25</cp:revision>
  <cp:lastPrinted>2025-01-14T02:07:00Z</cp:lastPrinted>
  <dcterms:created xsi:type="dcterms:W3CDTF">2025-01-10T01:21:00Z</dcterms:created>
  <dcterms:modified xsi:type="dcterms:W3CDTF">2025-01-15T01:44:00Z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y fmtid="{D5CDD505-2E9C-101B-9397-08002B2CF9AE}" pid="3" name="MSIP_Label_ef66ea0a-424c-4f86-b024-1f5333c2e863_Enabled">
    <vt:lpwstr>true</vt:lpwstr>
  </property>
  <property fmtid="{D5CDD505-2E9C-101B-9397-08002B2CF9AE}" pid="4" name="MSIP_Label_ef66ea0a-424c-4f86-b024-1f5333c2e863_SetDate">
    <vt:lpwstr>2024-12-06T20:32:38Z</vt:lpwstr>
  </property>
  <property fmtid="{D5CDD505-2E9C-101B-9397-08002B2CF9AE}" pid="5" name="MSIP_Label_ef66ea0a-424c-4f86-b024-1f5333c2e863_Method">
    <vt:lpwstr>Standard</vt:lpwstr>
  </property>
  <property fmtid="{D5CDD505-2E9C-101B-9397-08002B2CF9AE}" pid="6" name="MSIP_Label_ef66ea0a-424c-4f86-b024-1f5333c2e863_Name">
    <vt:lpwstr>defa4170-0d19-0005-0004-bc88714345d2</vt:lpwstr>
  </property>
  <property fmtid="{D5CDD505-2E9C-101B-9397-08002B2CF9AE}" pid="7" name="MSIP_Label_ef66ea0a-424c-4f86-b024-1f5333c2e863_SiteId">
    <vt:lpwstr>713c9aad-3c4c-4209-acbc-fa02bf03da72</vt:lpwstr>
  </property>
  <property fmtid="{D5CDD505-2E9C-101B-9397-08002B2CF9AE}" pid="8" name="MSIP_Label_ef66ea0a-424c-4f86-b024-1f5333c2e863_ActionId">
    <vt:lpwstr>90f0466e-1257-433e-935c-d78a73806d11</vt:lpwstr>
  </property>
  <property fmtid="{D5CDD505-2E9C-101B-9397-08002B2CF9AE}" pid="9" name="MSIP_Label_ef66ea0a-424c-4f86-b024-1f5333c2e863_ContentBits">
    <vt:lpwstr>0</vt:lpwstr>
  </property>
</Properties>
</file>