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025099A" w:rsidR="00F4525C" w:rsidRDefault="00024018" w:rsidP="009B61E5">
      <w:pPr>
        <w:pStyle w:val="VCAADocumenttitle"/>
      </w:pPr>
      <w:r>
        <w:t>202</w:t>
      </w:r>
      <w:r w:rsidR="00F439DF">
        <w:t>4</w:t>
      </w:r>
      <w:r>
        <w:t xml:space="preserve"> </w:t>
      </w:r>
      <w:r w:rsidR="009403B9">
        <w:t xml:space="preserve">VCE </w:t>
      </w:r>
      <w:r w:rsidR="00A9478B" w:rsidRPr="008B6CBE">
        <w:rPr>
          <w:noProof w:val="0"/>
        </w:rPr>
        <w:t xml:space="preserve">Mathematical Methods 1 </w:t>
      </w:r>
      <w:r w:rsidR="00F1508A">
        <w:t>external assessment</w:t>
      </w:r>
      <w:r>
        <w:t xml:space="preserve"> report</w:t>
      </w:r>
    </w:p>
    <w:p w14:paraId="1F902DD4" w14:textId="57BFCB91" w:rsidR="006663C6" w:rsidRDefault="00024018" w:rsidP="00C35203">
      <w:pPr>
        <w:pStyle w:val="VCAAHeading1"/>
      </w:pPr>
      <w:bookmarkStart w:id="0" w:name="TemplateOverview"/>
      <w:bookmarkEnd w:id="0"/>
      <w:r>
        <w:t>General comments</w:t>
      </w:r>
    </w:p>
    <w:p w14:paraId="28840AAF" w14:textId="22137F63" w:rsidR="00BE5C3D" w:rsidRPr="008B6CBE" w:rsidRDefault="00BE5C3D" w:rsidP="0028395D">
      <w:pPr>
        <w:pStyle w:val="VCAAbodyformaths"/>
      </w:pPr>
      <w:r w:rsidRPr="008B6CBE">
        <w:t>The</w:t>
      </w:r>
      <w:r w:rsidRPr="008B6CBE">
        <w:rPr>
          <w:spacing w:val="-3"/>
        </w:rPr>
        <w:t xml:space="preserve"> </w:t>
      </w:r>
      <w:r w:rsidRPr="008B6CBE">
        <w:t>202</w:t>
      </w:r>
      <w:r>
        <w:t>4</w:t>
      </w:r>
      <w:r w:rsidRPr="008B6CBE">
        <w:rPr>
          <w:spacing w:val="-3"/>
        </w:rPr>
        <w:t xml:space="preserve"> </w:t>
      </w:r>
      <w:r w:rsidRPr="008B6CBE">
        <w:t>VCE</w:t>
      </w:r>
      <w:r w:rsidRPr="008B6CBE">
        <w:rPr>
          <w:spacing w:val="-2"/>
        </w:rPr>
        <w:t xml:space="preserve"> </w:t>
      </w:r>
      <w:r w:rsidRPr="008B6CBE">
        <w:t>Mathematical</w:t>
      </w:r>
      <w:r w:rsidRPr="008B6CBE">
        <w:rPr>
          <w:spacing w:val="-3"/>
        </w:rPr>
        <w:t xml:space="preserve"> </w:t>
      </w:r>
      <w:r w:rsidRPr="008B6CBE">
        <w:t>Methods</w:t>
      </w:r>
      <w:r w:rsidRPr="008B6CBE">
        <w:rPr>
          <w:spacing w:val="-2"/>
        </w:rPr>
        <w:t xml:space="preserve"> </w:t>
      </w:r>
      <w:r w:rsidRPr="008B6CBE">
        <w:t>examination</w:t>
      </w:r>
      <w:r w:rsidRPr="008B6CBE">
        <w:rPr>
          <w:spacing w:val="-3"/>
        </w:rPr>
        <w:t xml:space="preserve"> </w:t>
      </w:r>
      <w:r w:rsidRPr="008B6CBE">
        <w:t>1</w:t>
      </w:r>
      <w:r w:rsidRPr="008B6CBE">
        <w:rPr>
          <w:spacing w:val="-3"/>
        </w:rPr>
        <w:t xml:space="preserve"> </w:t>
      </w:r>
      <w:r w:rsidRPr="008B6CBE">
        <w:t>consisted</w:t>
      </w:r>
      <w:r w:rsidRPr="008B6CBE">
        <w:rPr>
          <w:spacing w:val="-3"/>
        </w:rPr>
        <w:t xml:space="preserve"> </w:t>
      </w:r>
      <w:r w:rsidRPr="008B6CBE">
        <w:t xml:space="preserve">of </w:t>
      </w:r>
      <w:r>
        <w:t>eight</w:t>
      </w:r>
      <w:r w:rsidRPr="008B6CBE">
        <w:t xml:space="preserve"> short-answer</w:t>
      </w:r>
      <w:r w:rsidRPr="008B6CBE">
        <w:rPr>
          <w:spacing w:val="-2"/>
        </w:rPr>
        <w:t xml:space="preserve"> </w:t>
      </w:r>
      <w:r w:rsidRPr="008B6CBE">
        <w:t>questions</w:t>
      </w:r>
      <w:r w:rsidRPr="008B6CBE">
        <w:rPr>
          <w:spacing w:val="-2"/>
        </w:rPr>
        <w:t xml:space="preserve"> </w:t>
      </w:r>
      <w:r w:rsidRPr="008B6CBE">
        <w:t>worth</w:t>
      </w:r>
      <w:r w:rsidRPr="008B6CBE">
        <w:rPr>
          <w:spacing w:val="-3"/>
        </w:rPr>
        <w:t xml:space="preserve"> </w:t>
      </w:r>
      <w:r w:rsidRPr="008B6CBE">
        <w:t>a</w:t>
      </w:r>
      <w:r w:rsidRPr="008B6CBE">
        <w:rPr>
          <w:spacing w:val="-8"/>
        </w:rPr>
        <w:t xml:space="preserve"> </w:t>
      </w:r>
      <w:r w:rsidRPr="008B6CBE">
        <w:t>total of 40 marks.</w:t>
      </w:r>
    </w:p>
    <w:p w14:paraId="6C9A9E09" w14:textId="77777777" w:rsidR="00BE5C3D" w:rsidRPr="008B6CBE" w:rsidRDefault="00BE5C3D" w:rsidP="0028395D">
      <w:pPr>
        <w:pStyle w:val="VCAAbodyformaths"/>
      </w:pPr>
      <w:r w:rsidRPr="008B6CBE">
        <w:t>This</w:t>
      </w:r>
      <w:r w:rsidRPr="008B6CBE">
        <w:rPr>
          <w:spacing w:val="-7"/>
        </w:rPr>
        <w:t xml:space="preserve"> </w:t>
      </w:r>
      <w:r w:rsidRPr="008B6CBE">
        <w:t>examination</w:t>
      </w:r>
      <w:r w:rsidRPr="008B6CBE">
        <w:rPr>
          <w:spacing w:val="-7"/>
        </w:rPr>
        <w:t xml:space="preserve"> </w:t>
      </w:r>
      <w:r w:rsidRPr="008B6CBE">
        <w:t>was</w:t>
      </w:r>
      <w:r w:rsidRPr="008B6CBE">
        <w:rPr>
          <w:spacing w:val="-6"/>
        </w:rPr>
        <w:t xml:space="preserve"> </w:t>
      </w:r>
      <w:r w:rsidRPr="008B6CBE">
        <w:t>completed</w:t>
      </w:r>
      <w:r w:rsidRPr="008B6CBE">
        <w:rPr>
          <w:spacing w:val="-7"/>
        </w:rPr>
        <w:t xml:space="preserve"> </w:t>
      </w:r>
      <w:r w:rsidRPr="008B6CBE">
        <w:t>without</w:t>
      </w:r>
      <w:r w:rsidRPr="008B6CBE">
        <w:rPr>
          <w:spacing w:val="-9"/>
        </w:rPr>
        <w:t xml:space="preserve"> </w:t>
      </w:r>
      <w:r w:rsidRPr="008B6CBE">
        <w:t>the</w:t>
      </w:r>
      <w:r w:rsidRPr="008B6CBE">
        <w:rPr>
          <w:spacing w:val="-7"/>
        </w:rPr>
        <w:t xml:space="preserve"> </w:t>
      </w:r>
      <w:r w:rsidRPr="008B6CBE">
        <w:t>use</w:t>
      </w:r>
      <w:r w:rsidRPr="008B6CBE">
        <w:rPr>
          <w:spacing w:val="-7"/>
        </w:rPr>
        <w:t xml:space="preserve"> </w:t>
      </w:r>
      <w:r w:rsidRPr="008B6CBE">
        <w:t>of</w:t>
      </w:r>
      <w:r w:rsidRPr="008B6CBE">
        <w:rPr>
          <w:spacing w:val="-5"/>
        </w:rPr>
        <w:t xml:space="preserve"> </w:t>
      </w:r>
      <w:r w:rsidRPr="008B6CBE">
        <w:t>technology</w:t>
      </w:r>
      <w:r w:rsidRPr="008B6CBE">
        <w:rPr>
          <w:spacing w:val="-6"/>
        </w:rPr>
        <w:t xml:space="preserve"> </w:t>
      </w:r>
      <w:r w:rsidRPr="008B6CBE">
        <w:t>or</w:t>
      </w:r>
      <w:r w:rsidRPr="008B6CBE">
        <w:rPr>
          <w:spacing w:val="-6"/>
        </w:rPr>
        <w:t xml:space="preserve"> </w:t>
      </w:r>
      <w:r w:rsidRPr="008B6CBE">
        <w:rPr>
          <w:spacing w:val="-2"/>
        </w:rPr>
        <w:t>notes.</w:t>
      </w:r>
    </w:p>
    <w:p w14:paraId="02AD9D89" w14:textId="2E597364" w:rsidR="00BE5C3D" w:rsidRPr="008B6CBE" w:rsidRDefault="00BE5C3D" w:rsidP="0028395D">
      <w:pPr>
        <w:pStyle w:val="VCAAbodyformaths"/>
      </w:pPr>
      <w:r w:rsidRPr="008B6CBE">
        <w:t>There</w:t>
      </w:r>
      <w:r w:rsidRPr="008B6CBE">
        <w:rPr>
          <w:spacing w:val="-3"/>
        </w:rPr>
        <w:t xml:space="preserve"> </w:t>
      </w:r>
      <w:r w:rsidRPr="008B6CBE">
        <w:t>were</w:t>
      </w:r>
      <w:r w:rsidRPr="008B6CBE">
        <w:rPr>
          <w:spacing w:val="-3"/>
        </w:rPr>
        <w:t xml:space="preserve"> </w:t>
      </w:r>
      <w:r w:rsidRPr="008B6CBE">
        <w:t>some</w:t>
      </w:r>
      <w:r w:rsidRPr="008B6CBE">
        <w:rPr>
          <w:spacing w:val="-3"/>
        </w:rPr>
        <w:t xml:space="preserve"> </w:t>
      </w:r>
      <w:r w:rsidRPr="008B6CBE">
        <w:t>excellent responses</w:t>
      </w:r>
      <w:r w:rsidRPr="008B6CBE">
        <w:rPr>
          <w:spacing w:val="-2"/>
        </w:rPr>
        <w:t xml:space="preserve"> </w:t>
      </w:r>
      <w:r w:rsidRPr="008B6CBE">
        <w:t>observed, with</w:t>
      </w:r>
      <w:r w:rsidRPr="008B6CBE">
        <w:rPr>
          <w:spacing w:val="-7"/>
        </w:rPr>
        <w:t xml:space="preserve"> </w:t>
      </w:r>
      <w:r w:rsidRPr="008B6CBE">
        <w:t>Questions</w:t>
      </w:r>
      <w:r>
        <w:rPr>
          <w:spacing w:val="-1"/>
        </w:rPr>
        <w:t xml:space="preserve"> </w:t>
      </w:r>
      <w:r w:rsidR="000A6E13">
        <w:rPr>
          <w:spacing w:val="-1"/>
        </w:rPr>
        <w:t>5a, 7b</w:t>
      </w:r>
      <w:r w:rsidR="007B70BF">
        <w:rPr>
          <w:spacing w:val="-1"/>
        </w:rPr>
        <w:t>.</w:t>
      </w:r>
      <w:r w:rsidR="000A6E13">
        <w:rPr>
          <w:spacing w:val="-1"/>
        </w:rPr>
        <w:t>i and 1a</w:t>
      </w:r>
      <w:r w:rsidRPr="008B6CBE">
        <w:rPr>
          <w:spacing w:val="-4"/>
        </w:rPr>
        <w:t xml:space="preserve"> </w:t>
      </w:r>
      <w:r w:rsidRPr="008B6CBE">
        <w:t>among</w:t>
      </w:r>
      <w:r w:rsidRPr="008B6CBE">
        <w:rPr>
          <w:spacing w:val="-3"/>
        </w:rPr>
        <w:t xml:space="preserve"> </w:t>
      </w:r>
      <w:r w:rsidRPr="008B6CBE">
        <w:t>the</w:t>
      </w:r>
      <w:r w:rsidRPr="008B6CBE">
        <w:rPr>
          <w:spacing w:val="-3"/>
        </w:rPr>
        <w:t xml:space="preserve"> </w:t>
      </w:r>
      <w:r w:rsidRPr="008B6CBE">
        <w:t>highest-scoring questions, while</w:t>
      </w:r>
      <w:r w:rsidR="00307326">
        <w:t xml:space="preserve"> responses to</w:t>
      </w:r>
      <w:r w:rsidRPr="008B6CBE">
        <w:t xml:space="preserve"> Questions</w:t>
      </w:r>
      <w:r>
        <w:t xml:space="preserve"> </w:t>
      </w:r>
      <w:r w:rsidR="000A6E13">
        <w:t>7b</w:t>
      </w:r>
      <w:r w:rsidR="007B70BF">
        <w:t>.</w:t>
      </w:r>
      <w:r w:rsidR="000A6E13">
        <w:t>ii, 7b</w:t>
      </w:r>
      <w:r w:rsidR="007B70BF">
        <w:t>.</w:t>
      </w:r>
      <w:r w:rsidR="000A6E13">
        <w:t>iii, 8d and 5b</w:t>
      </w:r>
      <w:r w:rsidR="004D5486">
        <w:t xml:space="preserve"> </w:t>
      </w:r>
      <w:r w:rsidRPr="008B6CBE">
        <w:t>did not score as well.</w:t>
      </w:r>
    </w:p>
    <w:p w14:paraId="4137ECF8" w14:textId="77777777" w:rsidR="00BE5C3D" w:rsidRPr="008B6CBE" w:rsidRDefault="00BE5C3D" w:rsidP="00BE5C3D">
      <w:pPr>
        <w:pStyle w:val="VCAAHeading2"/>
        <w:rPr>
          <w:lang w:val="en-AU"/>
        </w:rPr>
      </w:pPr>
      <w:r w:rsidRPr="008B6CBE">
        <w:rPr>
          <w:lang w:val="en-AU"/>
        </w:rPr>
        <w:t>Advice</w:t>
      </w:r>
      <w:r w:rsidRPr="008B6CBE">
        <w:rPr>
          <w:spacing w:val="-9"/>
          <w:lang w:val="en-AU"/>
        </w:rPr>
        <w:t xml:space="preserve"> </w:t>
      </w:r>
      <w:r w:rsidRPr="008B6CBE">
        <w:rPr>
          <w:lang w:val="en-AU"/>
        </w:rPr>
        <w:t>to</w:t>
      </w:r>
      <w:r w:rsidRPr="008B6CBE">
        <w:rPr>
          <w:spacing w:val="-9"/>
          <w:lang w:val="en-AU"/>
        </w:rPr>
        <w:t xml:space="preserve"> </w:t>
      </w:r>
      <w:r w:rsidRPr="008B6CBE">
        <w:rPr>
          <w:spacing w:val="-2"/>
          <w:lang w:val="en-AU"/>
        </w:rPr>
        <w:t>students</w:t>
      </w:r>
    </w:p>
    <w:p w14:paraId="1297890B" w14:textId="05D873AD" w:rsidR="0017788C" w:rsidRPr="008B6CBE" w:rsidRDefault="0017788C" w:rsidP="005B04B9">
      <w:pPr>
        <w:pStyle w:val="VCAAbody"/>
      </w:pPr>
      <w:r w:rsidRPr="0017788C">
        <w:t xml:space="preserve">Scanned images are used for </w:t>
      </w:r>
      <w:r>
        <w:t>assessing</w:t>
      </w:r>
      <w:r w:rsidRPr="0017788C">
        <w:t xml:space="preserve">, so it is essential that students write clearly to ensure their answers are easily </w:t>
      </w:r>
      <w:r w:rsidR="000575F8">
        <w:t>read</w:t>
      </w:r>
      <w:r w:rsidRPr="0017788C">
        <w:t>. Responses should be written in a dark ink (e.g</w:t>
      </w:r>
      <w:r w:rsidR="007B70BF">
        <w:t>.</w:t>
      </w:r>
      <w:r>
        <w:t xml:space="preserve"> </w:t>
      </w:r>
      <w:r w:rsidRPr="0017788C">
        <w:t xml:space="preserve">black or blue), using a non-erasable pen or a 2B pencil to </w:t>
      </w:r>
      <w:r w:rsidR="0078726E">
        <w:t>ensure</w:t>
      </w:r>
      <w:r w:rsidRPr="0017788C">
        <w:t xml:space="preserve"> legibility when scanned. When using </w:t>
      </w:r>
      <w:r w:rsidR="007B70BF">
        <w:t xml:space="preserve">a </w:t>
      </w:r>
      <w:r w:rsidRPr="0017788C">
        <w:t xml:space="preserve">pencil, particularly for sketches </w:t>
      </w:r>
      <w:r>
        <w:t>of</w:t>
      </w:r>
      <w:r w:rsidRPr="0017788C">
        <w:t xml:space="preserve"> graphs, students should </w:t>
      </w:r>
      <w:r w:rsidR="0078726E">
        <w:t xml:space="preserve">make </w:t>
      </w:r>
      <w:r w:rsidRPr="0017788C">
        <w:t xml:space="preserve">sure that all elements </w:t>
      </w:r>
      <w:r w:rsidR="005B04B9">
        <w:t>will be</w:t>
      </w:r>
      <w:r w:rsidR="005B04B9" w:rsidRPr="0017788C">
        <w:t xml:space="preserve"> </w:t>
      </w:r>
      <w:r w:rsidRPr="0017788C">
        <w:t>clear and visible in the scan. Light or dashed lines, such as those representing asymptotes, may not be easily detected, so it</w:t>
      </w:r>
      <w:r>
        <w:t xml:space="preserve"> is </w:t>
      </w:r>
      <w:r w:rsidRPr="0017788C">
        <w:t xml:space="preserve">important </w:t>
      </w:r>
      <w:r>
        <w:t>th</w:t>
      </w:r>
      <w:r w:rsidR="000719D6">
        <w:t>at</w:t>
      </w:r>
      <w:r>
        <w:t xml:space="preserve"> students </w:t>
      </w:r>
      <w:r w:rsidRPr="0017788C">
        <w:t>make them dark enough to be visible.</w:t>
      </w:r>
    </w:p>
    <w:p w14:paraId="6018D2BC" w14:textId="1782F3BF" w:rsidR="00C50853" w:rsidRDefault="00C50853" w:rsidP="0028395D">
      <w:pPr>
        <w:pStyle w:val="VCAAbodyformaths"/>
      </w:pPr>
      <w:r w:rsidRPr="00C50853">
        <w:t xml:space="preserve">Students are encouraged to pay careful attention to the presentation of their responses and are reminded that work </w:t>
      </w:r>
      <w:r>
        <w:t>present</w:t>
      </w:r>
      <w:r w:rsidRPr="00C50853">
        <w:t xml:space="preserve">ed for assessment should be </w:t>
      </w:r>
      <w:r w:rsidR="00307326">
        <w:t>clearly and logically set out</w:t>
      </w:r>
      <w:r w:rsidRPr="00C50853">
        <w:t xml:space="preserve">. If additional working space is used, the final answer must be clearly identifiable as the intended </w:t>
      </w:r>
      <w:r w:rsidR="00307326">
        <w:t xml:space="preserve">final </w:t>
      </w:r>
      <w:r w:rsidRPr="00C50853">
        <w:t>response for assessment. If multiple, conflicting final answers are provided, full marks cannot be awarded. When adding detailed elements to a graph, such as label</w:t>
      </w:r>
      <w:r w:rsidR="000719D6">
        <w:t>l</w:t>
      </w:r>
      <w:r w:rsidRPr="00C50853">
        <w:t>ing intercept coordinates or indicating asymptote equations, students should ensure their handwriting is legible and that digits are formed clearly to avoid any ambiguity.</w:t>
      </w:r>
    </w:p>
    <w:p w14:paraId="7538F4F2" w14:textId="7946EA03" w:rsidR="00BF5D4C" w:rsidRPr="008B6CBE" w:rsidRDefault="00BF5D4C" w:rsidP="0028395D">
      <w:pPr>
        <w:pStyle w:val="VCAAbodyformaths"/>
      </w:pPr>
      <w:r>
        <w:t xml:space="preserve">Students should sketch graphs using pencil and ensure that, if errors are made, </w:t>
      </w:r>
      <w:r w:rsidR="00307326">
        <w:t>unintended</w:t>
      </w:r>
      <w:r>
        <w:t xml:space="preserve"> sketches are erased thoroughly. </w:t>
      </w:r>
      <w:r w:rsidR="00673B68">
        <w:t>A graph is a visual representation of a functional relationship between variables</w:t>
      </w:r>
      <w:r w:rsidR="00323971">
        <w:t xml:space="preserve"> and </w:t>
      </w:r>
      <w:r w:rsidR="000719D6">
        <w:t xml:space="preserve">therefore </w:t>
      </w:r>
      <w:r w:rsidR="00323971">
        <w:t>students should ensure g</w:t>
      </w:r>
      <w:r w:rsidR="00323971" w:rsidRPr="008B6CBE">
        <w:t>raphs are sketched with care and that relevant features are displayed.</w:t>
      </w:r>
      <w:r w:rsidR="00673B68">
        <w:t xml:space="preserve"> </w:t>
      </w:r>
      <w:r w:rsidR="00931215" w:rsidRPr="008B6CBE">
        <w:t>Students</w:t>
      </w:r>
      <w:r w:rsidR="00931215" w:rsidRPr="008B6CBE">
        <w:rPr>
          <w:spacing w:val="-6"/>
        </w:rPr>
        <w:t xml:space="preserve"> </w:t>
      </w:r>
      <w:r w:rsidR="00931215" w:rsidRPr="008B6CBE">
        <w:t>are</w:t>
      </w:r>
      <w:r w:rsidR="00931215" w:rsidRPr="008B6CBE">
        <w:rPr>
          <w:spacing w:val="-3"/>
        </w:rPr>
        <w:t xml:space="preserve"> </w:t>
      </w:r>
      <w:r w:rsidR="00931215" w:rsidRPr="008B6CBE">
        <w:t>encouraged</w:t>
      </w:r>
      <w:r w:rsidR="00931215" w:rsidRPr="008B6CBE">
        <w:rPr>
          <w:spacing w:val="-3"/>
        </w:rPr>
        <w:t xml:space="preserve"> </w:t>
      </w:r>
      <w:r w:rsidR="00931215" w:rsidRPr="008B6CBE">
        <w:t>to</w:t>
      </w:r>
      <w:r w:rsidR="00931215" w:rsidRPr="008B6CBE">
        <w:rPr>
          <w:spacing w:val="-3"/>
        </w:rPr>
        <w:t xml:space="preserve"> </w:t>
      </w:r>
      <w:r w:rsidR="00931215" w:rsidRPr="008B6CBE">
        <w:t>use the grid provided to ensure their graphs meet the specifications.</w:t>
      </w:r>
      <w:r w:rsidR="00931215">
        <w:t xml:space="preserve"> </w:t>
      </w:r>
      <w:r w:rsidR="00673B68">
        <w:t xml:space="preserve">In the case of a </w:t>
      </w:r>
      <w:r>
        <w:t>truncus</w:t>
      </w:r>
      <w:r w:rsidR="000719D6">
        <w:t>,</w:t>
      </w:r>
      <w:r>
        <w:t xml:space="preserve"> a</w:t>
      </w:r>
      <w:r w:rsidRPr="008B6CBE">
        <w:t>symptotic behaviour</w:t>
      </w:r>
      <w:r w:rsidR="005E311A">
        <w:t xml:space="preserve"> needs to be displayed</w:t>
      </w:r>
      <w:r w:rsidRPr="008B6CBE">
        <w:t>, with the graph</w:t>
      </w:r>
      <w:r>
        <w:t xml:space="preserve"> line</w:t>
      </w:r>
      <w:r w:rsidRPr="008B6CBE">
        <w:t xml:space="preserve"> moving toward</w:t>
      </w:r>
      <w:r w:rsidR="007B70BF">
        <w:t>s</w:t>
      </w:r>
      <w:r w:rsidRPr="008B6CBE">
        <w:t xml:space="preserve"> asymptotes</w:t>
      </w:r>
      <w:r>
        <w:t xml:space="preserve"> for limiting values of </w:t>
      </w:r>
      <w:r w:rsidR="00673B68" w:rsidRPr="00AD4BBA">
        <w:rPr>
          <w:rFonts w:ascii="Times New Roman" w:hAnsi="Times New Roman" w:cs="Times New Roman"/>
          <w:i/>
          <w:iCs/>
          <w:sz w:val="22"/>
        </w:rPr>
        <w:t>x</w:t>
      </w:r>
      <w:r w:rsidR="005E311A" w:rsidRPr="003120EE">
        <w:rPr>
          <w:rStyle w:val="VCAAbodyChar"/>
        </w:rPr>
        <w:t>,</w:t>
      </w:r>
      <w:r w:rsidR="00673B68">
        <w:rPr>
          <w:rFonts w:ascii="Times New Roman" w:hAnsi="Times New Roman" w:cs="Times New Roman"/>
          <w:i/>
          <w:iCs/>
        </w:rPr>
        <w:t xml:space="preserve"> </w:t>
      </w:r>
      <w:r w:rsidR="005E311A">
        <w:t>as well as being</w:t>
      </w:r>
      <w:r w:rsidRPr="008B6CBE">
        <w:t xml:space="preserve"> symmetric</w:t>
      </w:r>
      <w:r w:rsidR="00673B68">
        <w:t>al</w:t>
      </w:r>
      <w:r w:rsidRPr="008B6CBE">
        <w:t xml:space="preserve"> </w:t>
      </w:r>
      <w:r>
        <w:t xml:space="preserve">about </w:t>
      </w:r>
      <w:r w:rsidRPr="008B6CBE">
        <w:t xml:space="preserve">the </w:t>
      </w:r>
      <w:r>
        <w:t>vertical asymptote</w:t>
      </w:r>
      <w:r w:rsidRPr="008B6CBE">
        <w:t xml:space="preserve">. </w:t>
      </w:r>
      <w:r w:rsidR="00673B68">
        <w:t xml:space="preserve">The graph of a derivative function needs to </w:t>
      </w:r>
      <w:r w:rsidR="005E311A">
        <w:t>correspond</w:t>
      </w:r>
      <w:r w:rsidR="00673B68">
        <w:t xml:space="preserve"> to key points such as when the gradient is at a maximum, minimum or </w:t>
      </w:r>
      <w:r w:rsidR="00323971">
        <w:t xml:space="preserve">has a </w:t>
      </w:r>
      <w:r w:rsidR="00673B68">
        <w:t xml:space="preserve">zero </w:t>
      </w:r>
      <w:r w:rsidR="00323971">
        <w:t>gradient value</w:t>
      </w:r>
      <w:r w:rsidR="00673B68">
        <w:t>.</w:t>
      </w:r>
      <w:r w:rsidR="00000FCA">
        <w:t xml:space="preserve"> </w:t>
      </w:r>
      <w:r w:rsidR="007B70BF">
        <w:t>S</w:t>
      </w:r>
      <w:r w:rsidR="00323971">
        <w:t xml:space="preserve">tudents are urged to observe </w:t>
      </w:r>
      <w:r w:rsidR="00000FCA">
        <w:t xml:space="preserve">this </w:t>
      </w:r>
      <w:r w:rsidR="00323971">
        <w:t>feature</w:t>
      </w:r>
      <w:r w:rsidR="00000FCA">
        <w:t xml:space="preserve"> when sketching and forming derivative graphs. </w:t>
      </w:r>
    </w:p>
    <w:p w14:paraId="5DD17BE1" w14:textId="627421C3" w:rsidR="00C50853" w:rsidRPr="008B6CBE" w:rsidRDefault="00C50853" w:rsidP="0028395D">
      <w:pPr>
        <w:pStyle w:val="VCAAbodyformaths"/>
      </w:pPr>
      <w:r w:rsidRPr="00C50853">
        <w:t xml:space="preserve">Students should be familiar with the specific terminology used in mathematics. </w:t>
      </w:r>
      <w:r w:rsidR="005E311A">
        <w:t>Command t</w:t>
      </w:r>
      <w:r w:rsidRPr="00C50853">
        <w:t xml:space="preserve">erms </w:t>
      </w:r>
      <w:r w:rsidR="007B70BF">
        <w:t>such as</w:t>
      </w:r>
      <w:r w:rsidR="007B70BF" w:rsidRPr="00C50853">
        <w:t xml:space="preserve"> </w:t>
      </w:r>
      <w:r w:rsidR="007B70BF">
        <w:t>‘</w:t>
      </w:r>
      <w:r w:rsidRPr="00C50853">
        <w:t>verify</w:t>
      </w:r>
      <w:r w:rsidR="007B70BF">
        <w:t>’</w:t>
      </w:r>
      <w:r w:rsidRPr="00C50853">
        <w:t xml:space="preserve">, </w:t>
      </w:r>
      <w:r w:rsidR="007B70BF">
        <w:t>‘</w:t>
      </w:r>
      <w:r w:rsidRPr="00C50853">
        <w:t>show that</w:t>
      </w:r>
      <w:r w:rsidR="007B70BF">
        <w:t>’</w:t>
      </w:r>
      <w:r w:rsidRPr="00C50853">
        <w:t xml:space="preserve"> and </w:t>
      </w:r>
      <w:r w:rsidR="007B70BF">
        <w:t>‘</w:t>
      </w:r>
      <w:r w:rsidRPr="00C50853">
        <w:t>hence</w:t>
      </w:r>
      <w:r w:rsidR="007B70BF">
        <w:t>’</w:t>
      </w:r>
      <w:r w:rsidRPr="00C50853">
        <w:t xml:space="preserve"> have precise meanings, and it is important that students understand what approach is needed to correctly answer the question. After completing a question, students should review it to confirm that their response is appropriate and that all aspects of the question have been addressed. If a particular method is specified, the student’s work should clearly demonstrate that the required method has been applied.</w:t>
      </w:r>
    </w:p>
    <w:p w14:paraId="20B9EF62" w14:textId="36136FC6" w:rsidR="00931215" w:rsidRPr="00860F56" w:rsidRDefault="00BE5C3D" w:rsidP="0028395D">
      <w:pPr>
        <w:pStyle w:val="VCAAbodyformaths"/>
        <w:rPr>
          <w:rFonts w:asciiTheme="minorHAnsi" w:eastAsiaTheme="minorEastAsia" w:hAnsiTheme="minorHAnsi" w:cstheme="minorHAnsi"/>
          <w:szCs w:val="20"/>
        </w:rPr>
      </w:pPr>
      <w:r w:rsidRPr="008B6CBE">
        <w:lastRenderedPageBreak/>
        <w:t xml:space="preserve">Mathematical </w:t>
      </w:r>
      <w:r w:rsidR="005E311A">
        <w:t>nomenclature</w:t>
      </w:r>
      <w:r w:rsidR="005E311A" w:rsidRPr="008B6CBE">
        <w:t xml:space="preserve"> </w:t>
      </w:r>
      <w:r w:rsidRPr="008B6CBE">
        <w:t>is a precise language and students</w:t>
      </w:r>
      <w:r w:rsidRPr="008B6CBE">
        <w:rPr>
          <w:spacing w:val="-5"/>
        </w:rPr>
        <w:t xml:space="preserve"> </w:t>
      </w:r>
      <w:r w:rsidRPr="008B6CBE">
        <w:t>should</w:t>
      </w:r>
      <w:r w:rsidRPr="008B6CBE">
        <w:rPr>
          <w:spacing w:val="-6"/>
        </w:rPr>
        <w:t xml:space="preserve"> </w:t>
      </w:r>
      <w:r w:rsidRPr="008B6CBE">
        <w:t>pay</w:t>
      </w:r>
      <w:r w:rsidRPr="008B6CBE">
        <w:rPr>
          <w:spacing w:val="-4"/>
        </w:rPr>
        <w:t xml:space="preserve"> </w:t>
      </w:r>
      <w:r w:rsidRPr="008B6CBE">
        <w:t>attention</w:t>
      </w:r>
      <w:r w:rsidRPr="008B6CBE">
        <w:rPr>
          <w:spacing w:val="-6"/>
        </w:rPr>
        <w:t xml:space="preserve"> </w:t>
      </w:r>
      <w:r w:rsidRPr="008B6CBE">
        <w:t>to</w:t>
      </w:r>
      <w:r w:rsidRPr="008B6CBE">
        <w:rPr>
          <w:spacing w:val="-4"/>
        </w:rPr>
        <w:t xml:space="preserve"> </w:t>
      </w:r>
      <w:r w:rsidRPr="008B6CBE">
        <w:t>its use</w:t>
      </w:r>
      <w:r w:rsidRPr="008B6CBE">
        <w:rPr>
          <w:spacing w:val="-6"/>
        </w:rPr>
        <w:t xml:space="preserve">. In particular, students should use </w:t>
      </w:r>
      <w:r w:rsidRPr="008B6CBE">
        <w:t>the</w:t>
      </w:r>
      <w:r w:rsidRPr="008B6CBE">
        <w:rPr>
          <w:spacing w:val="-6"/>
        </w:rPr>
        <w:t xml:space="preserve"> </w:t>
      </w:r>
      <w:r w:rsidRPr="0006490C">
        <w:t>names</w:t>
      </w:r>
      <w:r w:rsidRPr="008B6CBE">
        <w:rPr>
          <w:spacing w:val="-4"/>
        </w:rPr>
        <w:t xml:space="preserve"> </w:t>
      </w:r>
      <w:r w:rsidRPr="008B6CBE">
        <w:t>of</w:t>
      </w:r>
      <w:r w:rsidRPr="008B6CBE">
        <w:rPr>
          <w:spacing w:val="-8"/>
        </w:rPr>
        <w:t xml:space="preserve"> </w:t>
      </w:r>
      <w:r w:rsidRPr="008B6CBE">
        <w:t>functions</w:t>
      </w:r>
      <w:r w:rsidRPr="008B6CBE">
        <w:rPr>
          <w:spacing w:val="-4"/>
        </w:rPr>
        <w:t xml:space="preserve"> </w:t>
      </w:r>
      <w:r w:rsidRPr="008B6CBE">
        <w:t>as</w:t>
      </w:r>
      <w:r w:rsidRPr="008B6CBE">
        <w:rPr>
          <w:spacing w:val="-5"/>
        </w:rPr>
        <w:t xml:space="preserve"> </w:t>
      </w:r>
      <w:r w:rsidRPr="008B6CBE">
        <w:t>given</w:t>
      </w:r>
      <w:r w:rsidRPr="008B6CBE">
        <w:rPr>
          <w:spacing w:val="-5"/>
        </w:rPr>
        <w:t xml:space="preserve"> </w:t>
      </w:r>
      <w:r w:rsidRPr="008B6CBE">
        <w:t>in</w:t>
      </w:r>
      <w:r w:rsidRPr="008B6CBE">
        <w:rPr>
          <w:spacing w:val="-10"/>
        </w:rPr>
        <w:t xml:space="preserve"> </w:t>
      </w:r>
      <w:r w:rsidRPr="008B6CBE">
        <w:t>the</w:t>
      </w:r>
      <w:r w:rsidRPr="008B6CBE">
        <w:rPr>
          <w:spacing w:val="-6"/>
        </w:rPr>
        <w:t xml:space="preserve"> </w:t>
      </w:r>
      <w:r w:rsidRPr="008B6CBE">
        <w:t>question. If</w:t>
      </w:r>
      <w:r w:rsidRPr="008B6CBE">
        <w:rPr>
          <w:spacing w:val="-7"/>
        </w:rPr>
        <w:t xml:space="preserve"> </w:t>
      </w:r>
      <w:r w:rsidR="00931215">
        <w:rPr>
          <w:spacing w:val="-5"/>
        </w:rPr>
        <w:t>a</w:t>
      </w:r>
      <w:r w:rsidRPr="008B6CBE">
        <w:rPr>
          <w:spacing w:val="-5"/>
        </w:rPr>
        <w:t xml:space="preserve"> </w:t>
      </w:r>
      <w:r w:rsidRPr="008B6CBE">
        <w:rPr>
          <w:position w:val="1"/>
        </w:rPr>
        <w:t>question</w:t>
      </w:r>
      <w:r w:rsidRPr="008B6CBE">
        <w:rPr>
          <w:spacing w:val="-5"/>
          <w:position w:val="1"/>
        </w:rPr>
        <w:t xml:space="preserve"> </w:t>
      </w:r>
      <w:r w:rsidR="00931215">
        <w:rPr>
          <w:position w:val="1"/>
        </w:rPr>
        <w:t xml:space="preserve">defined a function as </w:t>
      </w:r>
      <w:r w:rsidR="00931215" w:rsidRPr="00931215">
        <w:rPr>
          <w:position w:val="-10"/>
        </w:rPr>
        <w:object w:dxaOrig="520" w:dyaOrig="320" w14:anchorId="35E70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16pt" o:ole="">
            <v:imagedata r:id="rId8" o:title=""/>
          </v:shape>
          <o:OLEObject Type="Embed" ProgID="Equation.DSMT4" ShapeID="_x0000_i1025" DrawAspect="Content" ObjectID="_1799487000" r:id="rId9"/>
        </w:object>
      </w:r>
      <w:r w:rsidR="007B70BF" w:rsidRPr="00AD4BBA">
        <w:rPr>
          <w:position w:val="1"/>
        </w:rPr>
        <w:t>,</w:t>
      </w:r>
      <w:r w:rsidRPr="008B6CBE">
        <w:rPr>
          <w:position w:val="1"/>
        </w:rPr>
        <w:t xml:space="preserve"> it was</w:t>
      </w:r>
      <w:r w:rsidRPr="008B6CBE">
        <w:rPr>
          <w:spacing w:val="1"/>
          <w:position w:val="1"/>
        </w:rPr>
        <w:t xml:space="preserve"> </w:t>
      </w:r>
      <w:r w:rsidRPr="008B6CBE">
        <w:rPr>
          <w:position w:val="1"/>
        </w:rPr>
        <w:t>not</w:t>
      </w:r>
      <w:r w:rsidRPr="008B6CBE">
        <w:rPr>
          <w:spacing w:val="-5"/>
          <w:position w:val="1"/>
        </w:rPr>
        <w:t xml:space="preserve"> </w:t>
      </w:r>
      <w:r w:rsidRPr="008B6CBE">
        <w:rPr>
          <w:position w:val="1"/>
        </w:rPr>
        <w:t>acceptable</w:t>
      </w:r>
      <w:r w:rsidRPr="008B6CBE">
        <w:rPr>
          <w:spacing w:val="-2"/>
          <w:position w:val="1"/>
        </w:rPr>
        <w:t xml:space="preserve"> </w:t>
      </w:r>
      <w:r w:rsidRPr="008B6CBE">
        <w:rPr>
          <w:position w:val="1"/>
        </w:rPr>
        <w:t>to</w:t>
      </w:r>
      <w:r w:rsidRPr="008B6CBE">
        <w:rPr>
          <w:spacing w:val="-2"/>
          <w:position w:val="1"/>
        </w:rPr>
        <w:t xml:space="preserve"> </w:t>
      </w:r>
      <w:r w:rsidRPr="008B6CBE">
        <w:rPr>
          <w:position w:val="1"/>
        </w:rPr>
        <w:t>write</w:t>
      </w:r>
      <w:r w:rsidR="00931215">
        <w:rPr>
          <w:position w:val="1"/>
        </w:rPr>
        <w:t xml:space="preserve"> </w:t>
      </w:r>
      <w:r w:rsidR="00737C22" w:rsidRPr="002B0682">
        <w:rPr>
          <w:position w:val="-10"/>
        </w:rPr>
        <w:object w:dxaOrig="580" w:dyaOrig="320" w14:anchorId="3EA2C78D">
          <v:shape id="_x0000_i1026" type="#_x0000_t75" style="width:29pt;height:16pt" o:ole="">
            <v:imagedata r:id="rId10" o:title=""/>
          </v:shape>
          <o:OLEObject Type="Embed" ProgID="Equation.DSMT4" ShapeID="_x0000_i1026" DrawAspect="Content" ObjectID="_1799487001" r:id="rId11"/>
        </w:object>
      </w:r>
      <w:r w:rsidR="00737C22" w:rsidRPr="002B0682">
        <w:t xml:space="preserve"> </w:t>
      </w:r>
      <w:r w:rsidR="00931215" w:rsidRPr="00FA79AC">
        <w:rPr>
          <w:position w:val="1"/>
        </w:rPr>
        <w:t>or</w:t>
      </w:r>
      <w:r w:rsidR="00931215">
        <w:rPr>
          <w:spacing w:val="54"/>
          <w:position w:val="1"/>
        </w:rPr>
        <w:t xml:space="preserve"> </w:t>
      </w:r>
      <w:r w:rsidR="009A4390" w:rsidRPr="00931215">
        <w:rPr>
          <w:position w:val="-10"/>
        </w:rPr>
        <w:object w:dxaOrig="400" w:dyaOrig="260" w14:anchorId="26EDE06A">
          <v:shape id="_x0000_i1027" type="#_x0000_t75" style="width:20pt;height:13pt" o:ole="">
            <v:imagedata r:id="rId12" o:title=""/>
          </v:shape>
          <o:OLEObject Type="Embed" ProgID="Equation.DSMT4" ShapeID="_x0000_i1027" DrawAspect="Content" ObjectID="_1799487002" r:id="rId13"/>
        </w:object>
      </w:r>
      <w:r w:rsidR="00CD7646">
        <w:t xml:space="preserve"> </w:t>
      </w:r>
      <w:r w:rsidR="00931215">
        <w:rPr>
          <w:position w:val="1"/>
        </w:rPr>
        <w:t xml:space="preserve">as the derivative. </w:t>
      </w:r>
      <w:r w:rsidR="005E311A">
        <w:t>Similarly, i</w:t>
      </w:r>
      <w:r w:rsidR="007837E3">
        <w:t xml:space="preserve">t is not true to say that </w:t>
      </w:r>
      <w:r w:rsidR="007837E3" w:rsidRPr="007837E3">
        <w:rPr>
          <w:position w:val="-24"/>
        </w:rPr>
        <w:object w:dxaOrig="1380" w:dyaOrig="620" w14:anchorId="341208AB">
          <v:shape id="_x0000_i1028" type="#_x0000_t75" style="width:59.5pt;height:26.5pt" o:ole="">
            <v:imagedata r:id="rId14" o:title=""/>
          </v:shape>
          <o:OLEObject Type="Embed" ProgID="Equation.DSMT4" ShapeID="_x0000_i1028" DrawAspect="Content" ObjectID="_1799487003" r:id="rId15"/>
        </w:object>
      </w:r>
      <w:r w:rsidR="007837E3">
        <w:t xml:space="preserve"> and students are urged to think about the presentation of their calculation</w:t>
      </w:r>
      <w:r w:rsidR="005E311A">
        <w:t>s</w:t>
      </w:r>
      <w:r w:rsidR="007837E3">
        <w:t xml:space="preserve"> in such cases. </w:t>
      </w:r>
      <w:r w:rsidRPr="008B6CBE">
        <w:t>An integral or integration statement</w:t>
      </w:r>
      <w:r w:rsidRPr="008B6CBE">
        <w:rPr>
          <w:color w:val="D13438"/>
          <w:spacing w:val="-1"/>
        </w:rPr>
        <w:t xml:space="preserve"> </w:t>
      </w:r>
      <w:r w:rsidRPr="008B6CBE">
        <w:t>must be</w:t>
      </w:r>
      <w:r w:rsidRPr="008B6CBE">
        <w:rPr>
          <w:spacing w:val="-1"/>
        </w:rPr>
        <w:t xml:space="preserve"> </w:t>
      </w:r>
      <w:r w:rsidRPr="008B6CBE">
        <w:t>accompanied</w:t>
      </w:r>
      <w:r w:rsidRPr="008B6CBE">
        <w:rPr>
          <w:spacing w:val="-1"/>
        </w:rPr>
        <w:t xml:space="preserve"> </w:t>
      </w:r>
      <w:r w:rsidRPr="008B6CBE">
        <w:t xml:space="preserve">by </w:t>
      </w:r>
      <w:r w:rsidRPr="008B6CBE">
        <w:rPr>
          <w:w w:val="105"/>
        </w:rPr>
        <w:t>a</w:t>
      </w:r>
      <w:r w:rsidRPr="008B6CBE">
        <w:rPr>
          <w:spacing w:val="-1"/>
          <w:w w:val="105"/>
        </w:rPr>
        <w:t xml:space="preserve"> </w:t>
      </w:r>
      <w:r w:rsidR="003120EE">
        <w:rPr>
          <w:spacing w:val="-1"/>
          <w:w w:val="105"/>
        </w:rPr>
        <w:t>‘</w:t>
      </w:r>
      <w:r w:rsidR="003120EE" w:rsidRPr="000550E8">
        <w:rPr>
          <w:position w:val="-6"/>
        </w:rPr>
        <w:object w:dxaOrig="300" w:dyaOrig="279" w14:anchorId="5891DE74">
          <v:shape id="_x0000_i1029" type="#_x0000_t75" style="width:15pt;height:14pt" o:ole="">
            <v:imagedata r:id="rId16" o:title=""/>
          </v:shape>
          <o:OLEObject Type="Embed" ProgID="Equation.DSMT4" ShapeID="_x0000_i1029" DrawAspect="Content" ObjectID="_1799487004" r:id="rId17"/>
        </w:object>
      </w:r>
      <w:r w:rsidR="003120EE">
        <w:t>’</w:t>
      </w:r>
      <w:r w:rsidR="009A4390" w:rsidRPr="008B6CBE">
        <w:rPr>
          <w:w w:val="105"/>
        </w:rPr>
        <w:t xml:space="preserve"> </w:t>
      </w:r>
      <w:r w:rsidRPr="008B6CBE">
        <w:rPr>
          <w:w w:val="105"/>
        </w:rPr>
        <w:t>as in</w:t>
      </w:r>
      <w:r w:rsidR="000550E8" w:rsidRPr="000550E8">
        <w:rPr>
          <w:position w:val="-16"/>
        </w:rPr>
        <w:object w:dxaOrig="940" w:dyaOrig="440" w14:anchorId="76692277">
          <v:shape id="_x0000_i1030" type="#_x0000_t75" style="width:47pt;height:22pt" o:ole="">
            <v:imagedata r:id="rId18" o:title=""/>
          </v:shape>
          <o:OLEObject Type="Embed" ProgID="Equation.DSMT4" ShapeID="_x0000_i1030" DrawAspect="Content" ObjectID="_1799487005" r:id="rId19"/>
        </w:object>
      </w:r>
      <w:r w:rsidR="00BC0D01">
        <w:t>and th</w:t>
      </w:r>
      <w:r w:rsidR="00BC0D01" w:rsidRPr="00BC0D01">
        <w:t>e cube root of a number is written with a small number</w:t>
      </w:r>
      <w:r w:rsidR="007B70BF">
        <w:t> </w:t>
      </w:r>
      <w:r w:rsidR="00BC0D01" w:rsidRPr="00BC0D01">
        <w:t>3 just outside and above the radical symbol</w:t>
      </w:r>
      <w:r w:rsidR="00BC0D01">
        <w:t>. Radicals</w:t>
      </w:r>
      <w:r w:rsidR="00CC61BE">
        <w:t xml:space="preserve"> </w:t>
      </w:r>
      <w:r w:rsidR="00BC0D01">
        <w:t xml:space="preserve">need to extend completely over the radicand, or there needs to be brackets around the radicand. Brackets are an important part of mathematical formulation. Their use </w:t>
      </w:r>
      <w:r w:rsidR="00CC61BE">
        <w:t xml:space="preserve">in algebra </w:t>
      </w:r>
      <w:r w:rsidR="00BC0D01">
        <w:t xml:space="preserve">eliminates the potential for ambiguity or errors in calculations and ensures that the order of operations </w:t>
      </w:r>
      <w:r w:rsidR="005B04B9">
        <w:t xml:space="preserve">in </w:t>
      </w:r>
      <w:r w:rsidR="00BC0D01">
        <w:t>the calculation process</w:t>
      </w:r>
      <w:r w:rsidR="00CC61BE">
        <w:t xml:space="preserve"> is clear</w:t>
      </w:r>
      <w:r w:rsidR="00BC0D01">
        <w:t>.</w:t>
      </w:r>
      <w:r w:rsidR="00902297">
        <w:t xml:space="preserve"> Brackets around an interval </w:t>
      </w:r>
      <w:r w:rsidR="00CC61BE">
        <w:t xml:space="preserve">are essential to </w:t>
      </w:r>
      <w:r w:rsidR="00902297">
        <w:t>indicate that all values between the endpoints are included.</w:t>
      </w:r>
      <w:r w:rsidR="001550CE">
        <w:t xml:space="preserve"> </w:t>
      </w:r>
      <w:r w:rsidR="00860F56">
        <w:rPr>
          <w:rFonts w:eastAsiaTheme="minorEastAsia"/>
        </w:rPr>
        <w:t>Vinculums in fractions need to extend over the entire denominator</w:t>
      </w:r>
      <w:r w:rsidR="00C50853">
        <w:rPr>
          <w:rFonts w:eastAsiaTheme="minorEastAsia"/>
        </w:rPr>
        <w:t xml:space="preserve"> to avoid ambiguity</w:t>
      </w:r>
      <w:r w:rsidR="00860F56">
        <w:rPr>
          <w:rFonts w:eastAsiaTheme="minorEastAsia"/>
        </w:rPr>
        <w:t xml:space="preserve">. </w:t>
      </w:r>
    </w:p>
    <w:p w14:paraId="29623E5C" w14:textId="5FCBC7FB" w:rsidR="00FC3480" w:rsidRPr="00B661BD" w:rsidRDefault="00FC3480" w:rsidP="00C83E4F">
      <w:pPr>
        <w:pStyle w:val="VCAAbodyformaths"/>
      </w:pPr>
      <w:r>
        <w:t>Students need to use correct mathematical language when describing transformations of graphs</w:t>
      </w:r>
      <w:r w:rsidR="00CC61BE">
        <w:t xml:space="preserve"> </w:t>
      </w:r>
      <w:r w:rsidR="00323ED5">
        <w:t>and students are encouraged to follow the study design for the correct expression</w:t>
      </w:r>
      <w:r w:rsidR="007837E3">
        <w:t xml:space="preserve"> of these descriptions</w:t>
      </w:r>
      <w:r w:rsidR="008B0294">
        <w:t>. F</w:t>
      </w:r>
      <w:r w:rsidR="00323ED5">
        <w:t>or dilations</w:t>
      </w:r>
      <w:r w:rsidR="008B0294">
        <w:t>,</w:t>
      </w:r>
      <w:r w:rsidR="00323ED5">
        <w:t xml:space="preserve"> students </w:t>
      </w:r>
      <w:r w:rsidRPr="000C4199">
        <w:rPr>
          <w:lang w:val="en-AU"/>
        </w:rPr>
        <w:t>should be familiar with both ‘parallel to an axis’ and ‘from an axis’ descriptions</w:t>
      </w:r>
      <w:r w:rsidR="00B661BD">
        <w:rPr>
          <w:lang w:val="en-AU"/>
        </w:rPr>
        <w:t xml:space="preserve">. </w:t>
      </w:r>
    </w:p>
    <w:p w14:paraId="21BBBFD7" w14:textId="4E97DD46" w:rsidR="00C83E4F" w:rsidRPr="00C83E4F" w:rsidRDefault="00BE5C3D" w:rsidP="00C83E4F">
      <w:pPr>
        <w:pStyle w:val="VCAAbodyformaths"/>
        <w:rPr>
          <w:strike/>
          <w:color w:val="auto"/>
          <w:spacing w:val="-4"/>
        </w:rPr>
      </w:pPr>
      <w:r w:rsidRPr="008B6CBE">
        <w:t>Students</w:t>
      </w:r>
      <w:r w:rsidRPr="008B6CBE">
        <w:rPr>
          <w:spacing w:val="-6"/>
        </w:rPr>
        <w:t xml:space="preserve"> </w:t>
      </w:r>
      <w:r w:rsidRPr="008B6CBE">
        <w:t>are</w:t>
      </w:r>
      <w:r w:rsidRPr="008B6CBE">
        <w:rPr>
          <w:spacing w:val="-7"/>
        </w:rPr>
        <w:t xml:space="preserve"> </w:t>
      </w:r>
      <w:r w:rsidRPr="008B6CBE">
        <w:t>reminded</w:t>
      </w:r>
      <w:r w:rsidRPr="008B6CBE">
        <w:rPr>
          <w:spacing w:val="-6"/>
        </w:rPr>
        <w:t xml:space="preserve"> </w:t>
      </w:r>
      <w:r w:rsidRPr="008B6CBE">
        <w:t>of</w:t>
      </w:r>
      <w:r w:rsidRPr="008B6CBE">
        <w:rPr>
          <w:spacing w:val="-5"/>
        </w:rPr>
        <w:t xml:space="preserve"> </w:t>
      </w:r>
      <w:r w:rsidRPr="008B6CBE">
        <w:t>the examination</w:t>
      </w:r>
      <w:r w:rsidRPr="008B6CBE">
        <w:rPr>
          <w:spacing w:val="-6"/>
        </w:rPr>
        <w:t xml:space="preserve"> </w:t>
      </w:r>
      <w:r w:rsidRPr="008B6CBE">
        <w:t>instructions</w:t>
      </w:r>
      <w:r w:rsidRPr="008B6CBE">
        <w:rPr>
          <w:spacing w:val="-6"/>
        </w:rPr>
        <w:t xml:space="preserve"> </w:t>
      </w:r>
      <w:r w:rsidRPr="008B6CBE">
        <w:t>written</w:t>
      </w:r>
      <w:r w:rsidRPr="008B6CBE">
        <w:rPr>
          <w:spacing w:val="-6"/>
        </w:rPr>
        <w:t xml:space="preserve"> </w:t>
      </w:r>
      <w:r w:rsidRPr="008B6CBE">
        <w:t>before</w:t>
      </w:r>
      <w:r w:rsidRPr="008B6CBE">
        <w:rPr>
          <w:spacing w:val="-11"/>
        </w:rPr>
        <w:t xml:space="preserve"> </w:t>
      </w:r>
      <w:r w:rsidRPr="008B6CBE">
        <w:t>Question</w:t>
      </w:r>
      <w:r w:rsidRPr="008B6CBE">
        <w:rPr>
          <w:spacing w:val="-7"/>
        </w:rPr>
        <w:t xml:space="preserve"> </w:t>
      </w:r>
      <w:r w:rsidRPr="008B6CBE">
        <w:t>1,</w:t>
      </w:r>
      <w:r w:rsidRPr="008B6CBE">
        <w:rPr>
          <w:spacing w:val="-4"/>
        </w:rPr>
        <w:t xml:space="preserve"> </w:t>
      </w:r>
      <w:r>
        <w:t>‘</w:t>
      </w:r>
      <w:r w:rsidRPr="008B6CBE">
        <w:t>In</w:t>
      </w:r>
      <w:r w:rsidRPr="008B6CBE">
        <w:rPr>
          <w:spacing w:val="-6"/>
        </w:rPr>
        <w:t xml:space="preserve"> </w:t>
      </w:r>
      <w:r w:rsidRPr="008B6CBE">
        <w:rPr>
          <w:spacing w:val="-2"/>
        </w:rPr>
        <w:t>questions</w:t>
      </w:r>
      <w:r>
        <w:rPr>
          <w:spacing w:val="-2"/>
        </w:rPr>
        <w:t xml:space="preserve"> </w:t>
      </w:r>
      <w:r w:rsidRPr="008B6CBE">
        <w:t>where</w:t>
      </w:r>
      <w:r w:rsidRPr="008B6CBE">
        <w:rPr>
          <w:spacing w:val="-8"/>
        </w:rPr>
        <w:t xml:space="preserve"> </w:t>
      </w:r>
      <w:r w:rsidRPr="008B6CBE">
        <w:t>more</w:t>
      </w:r>
      <w:r w:rsidRPr="008B6CBE">
        <w:rPr>
          <w:spacing w:val="-6"/>
        </w:rPr>
        <w:t xml:space="preserve"> </w:t>
      </w:r>
      <w:r w:rsidRPr="008B6CBE">
        <w:t>than</w:t>
      </w:r>
      <w:r w:rsidRPr="008B6CBE">
        <w:rPr>
          <w:spacing w:val="-6"/>
        </w:rPr>
        <w:t xml:space="preserve"> </w:t>
      </w:r>
      <w:r w:rsidRPr="008B6CBE">
        <w:t>one</w:t>
      </w:r>
      <w:r w:rsidRPr="008B6CBE">
        <w:rPr>
          <w:spacing w:val="-5"/>
        </w:rPr>
        <w:t xml:space="preserve"> </w:t>
      </w:r>
      <w:r w:rsidRPr="008B6CBE">
        <w:t>mark</w:t>
      </w:r>
      <w:r w:rsidRPr="008B6CBE">
        <w:rPr>
          <w:spacing w:val="-9"/>
        </w:rPr>
        <w:t xml:space="preserve"> </w:t>
      </w:r>
      <w:r w:rsidRPr="008B6CBE">
        <w:t>is</w:t>
      </w:r>
      <w:r w:rsidRPr="008B6CBE">
        <w:rPr>
          <w:spacing w:val="-4"/>
        </w:rPr>
        <w:t xml:space="preserve"> </w:t>
      </w:r>
      <w:r w:rsidRPr="008B6CBE">
        <w:t>available,</w:t>
      </w:r>
      <w:r w:rsidRPr="008B6CBE">
        <w:rPr>
          <w:spacing w:val="-3"/>
        </w:rPr>
        <w:t xml:space="preserve"> </w:t>
      </w:r>
      <w:r w:rsidRPr="008B6CBE">
        <w:t>appropriate</w:t>
      </w:r>
      <w:r w:rsidRPr="008B6CBE">
        <w:rPr>
          <w:spacing w:val="-6"/>
        </w:rPr>
        <w:t xml:space="preserve"> </w:t>
      </w:r>
      <w:r w:rsidRPr="008B6CBE">
        <w:t>working</w:t>
      </w:r>
      <w:r w:rsidRPr="008B6CBE">
        <w:rPr>
          <w:spacing w:val="-4"/>
        </w:rPr>
        <w:t xml:space="preserve"> </w:t>
      </w:r>
      <w:r w:rsidRPr="008B6CBE">
        <w:rPr>
          <w:b/>
        </w:rPr>
        <w:t>must</w:t>
      </w:r>
      <w:r w:rsidRPr="008B6CBE">
        <w:rPr>
          <w:b/>
          <w:spacing w:val="-4"/>
        </w:rPr>
        <w:t xml:space="preserve"> </w:t>
      </w:r>
      <w:r w:rsidRPr="008B6CBE">
        <w:t>be</w:t>
      </w:r>
      <w:r w:rsidRPr="008B6CBE">
        <w:rPr>
          <w:spacing w:val="-6"/>
        </w:rPr>
        <w:t xml:space="preserve"> </w:t>
      </w:r>
      <w:r w:rsidRPr="00C83E4F">
        <w:rPr>
          <w:color w:val="auto"/>
        </w:rPr>
        <w:t>shown’.</w:t>
      </w:r>
      <w:r w:rsidRPr="00C83E4F">
        <w:rPr>
          <w:strike/>
          <w:color w:val="auto"/>
          <w:spacing w:val="-4"/>
        </w:rPr>
        <w:t xml:space="preserve"> </w:t>
      </w:r>
    </w:p>
    <w:p w14:paraId="3310B21B" w14:textId="77777777" w:rsidR="00C83E4F" w:rsidRPr="00C83E4F" w:rsidRDefault="00C83E4F" w:rsidP="0028395D">
      <w:pPr>
        <w:pStyle w:val="VCAAbodyformaths"/>
        <w:rPr>
          <w:strike/>
          <w:color w:val="auto"/>
          <w:spacing w:val="-4"/>
        </w:rPr>
      </w:pPr>
      <w:r w:rsidRPr="00C83E4F">
        <w:rPr>
          <w:strike/>
          <w:color w:val="auto"/>
          <w:spacing w:val="-4"/>
        </w:rPr>
        <w:br w:type="page"/>
      </w:r>
    </w:p>
    <w:p w14:paraId="29027E3E" w14:textId="2708DF1E" w:rsidR="00B62480" w:rsidRDefault="00024018" w:rsidP="00350651">
      <w:pPr>
        <w:pStyle w:val="VCAAHeading1"/>
      </w:pPr>
      <w:r>
        <w:lastRenderedPageBreak/>
        <w:t>Specific information</w:t>
      </w:r>
    </w:p>
    <w:p w14:paraId="4570CF80" w14:textId="24C4D9C1" w:rsidR="00B5443D" w:rsidRDefault="00B5443D" w:rsidP="00C83E4F">
      <w:pPr>
        <w:pStyle w:val="VCAAbodyformaths"/>
        <w:rPr>
          <w:lang w:val="en-AU"/>
        </w:rPr>
      </w:pPr>
      <w:r>
        <w:rPr>
          <w:lang w:val="en-AU"/>
        </w:rPr>
        <w:t xml:space="preserve">This report provides sample answers or an indication of what answers may have included. Unless otherwise stated, these are not intended to be exemplary or complete responses. </w:t>
      </w:r>
    </w:p>
    <w:p w14:paraId="65B22DA8" w14:textId="277C1952" w:rsidR="00E8463A" w:rsidRDefault="00B5443D" w:rsidP="0006490C">
      <w:pPr>
        <w:pStyle w:val="VCAAbodyformaths"/>
      </w:pPr>
      <w:r>
        <w:t>The statistics in this report may be subject to rounding resulting in a total more or less than 100 per cent.</w:t>
      </w:r>
    </w:p>
    <w:p w14:paraId="42415A56" w14:textId="6CEB3788" w:rsidR="009C449F" w:rsidRPr="009C449F" w:rsidRDefault="00C51A2E" w:rsidP="009C449F">
      <w:pPr>
        <w:pStyle w:val="VCAAHeading4"/>
      </w:pPr>
      <w:r w:rsidRPr="008B6CBE">
        <w:t>Question 1a</w:t>
      </w:r>
      <w:r w:rsidR="00A427F6">
        <w:t>.</w:t>
      </w:r>
    </w:p>
    <w:tbl>
      <w:tblPr>
        <w:tblStyle w:val="VCAATableClosed"/>
        <w:tblW w:w="0" w:type="auto"/>
        <w:tblLook w:val="01E0" w:firstRow="1" w:lastRow="1" w:firstColumn="1" w:lastColumn="1" w:noHBand="0" w:noVBand="0"/>
      </w:tblPr>
      <w:tblGrid>
        <w:gridCol w:w="907"/>
        <w:gridCol w:w="907"/>
        <w:gridCol w:w="907"/>
        <w:gridCol w:w="1085"/>
      </w:tblGrid>
      <w:tr w:rsidR="009C449F" w:rsidRPr="009C449F" w14:paraId="18A0C3D9"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hideMark/>
          </w:tcPr>
          <w:p w14:paraId="60337D17" w14:textId="77777777" w:rsidR="009C449F" w:rsidRPr="009C449F" w:rsidRDefault="009C449F" w:rsidP="009C449F">
            <w:pPr>
              <w:spacing w:before="80" w:after="80" w:line="280" w:lineRule="exact"/>
              <w:ind w:left="57"/>
              <w:rPr>
                <w:rFonts w:cs="Arial"/>
                <w:bCs/>
                <w:sz w:val="20"/>
                <w:lang w:val="en-AU"/>
              </w:rPr>
            </w:pPr>
            <w:r w:rsidRPr="009C449F">
              <w:rPr>
                <w:rFonts w:cs="Arial"/>
                <w:bCs/>
                <w:sz w:val="20"/>
                <w:lang w:val="en-AU"/>
              </w:rPr>
              <w:t>Marks</w:t>
            </w:r>
          </w:p>
        </w:tc>
        <w:tc>
          <w:tcPr>
            <w:tcW w:w="907" w:type="dxa"/>
            <w:hideMark/>
          </w:tcPr>
          <w:p w14:paraId="3252D21E" w14:textId="77777777" w:rsidR="009C449F" w:rsidRPr="009C449F" w:rsidRDefault="009C449F" w:rsidP="009C449F">
            <w:pPr>
              <w:spacing w:before="80" w:after="80" w:line="280" w:lineRule="exact"/>
              <w:ind w:left="57"/>
              <w:rPr>
                <w:rFonts w:cs="Arial"/>
                <w:bCs/>
                <w:sz w:val="20"/>
                <w:lang w:val="en-AU"/>
              </w:rPr>
            </w:pPr>
            <w:r w:rsidRPr="009C449F">
              <w:rPr>
                <w:rFonts w:cs="Arial"/>
                <w:bCs/>
                <w:sz w:val="20"/>
                <w:lang w:val="en-AU"/>
              </w:rPr>
              <w:t>0</w:t>
            </w:r>
          </w:p>
        </w:tc>
        <w:tc>
          <w:tcPr>
            <w:tcW w:w="907" w:type="dxa"/>
            <w:hideMark/>
          </w:tcPr>
          <w:p w14:paraId="2E539EEB" w14:textId="77777777" w:rsidR="009C449F" w:rsidRPr="009C449F" w:rsidRDefault="009C449F" w:rsidP="009C449F">
            <w:pPr>
              <w:spacing w:before="80" w:after="80" w:line="280" w:lineRule="exact"/>
              <w:ind w:left="57"/>
              <w:rPr>
                <w:rFonts w:cs="Arial"/>
                <w:bCs/>
                <w:sz w:val="20"/>
                <w:lang w:val="en-AU"/>
              </w:rPr>
            </w:pPr>
            <w:r w:rsidRPr="009C449F">
              <w:rPr>
                <w:rFonts w:cs="Arial"/>
                <w:bCs/>
                <w:sz w:val="20"/>
                <w:lang w:val="en-AU"/>
              </w:rPr>
              <w:t>1</w:t>
            </w:r>
          </w:p>
        </w:tc>
        <w:tc>
          <w:tcPr>
            <w:tcW w:w="1085" w:type="dxa"/>
            <w:hideMark/>
          </w:tcPr>
          <w:p w14:paraId="590464ED" w14:textId="77777777" w:rsidR="009C449F" w:rsidRPr="009C449F" w:rsidRDefault="009C449F" w:rsidP="009C449F">
            <w:pPr>
              <w:spacing w:before="80" w:after="80" w:line="280" w:lineRule="exact"/>
              <w:ind w:left="57"/>
              <w:rPr>
                <w:rFonts w:cs="Arial"/>
                <w:bCs/>
                <w:sz w:val="20"/>
                <w:lang w:val="en-AU"/>
              </w:rPr>
            </w:pPr>
            <w:r w:rsidRPr="009C449F">
              <w:rPr>
                <w:rFonts w:cs="Arial"/>
                <w:bCs/>
                <w:sz w:val="20"/>
                <w:lang w:val="en-AU"/>
              </w:rPr>
              <w:t>Average</w:t>
            </w:r>
          </w:p>
        </w:tc>
      </w:tr>
      <w:tr w:rsidR="009C449F" w:rsidRPr="009C449F" w14:paraId="256566D5" w14:textId="77777777" w:rsidTr="0028395D">
        <w:trPr>
          <w:trHeight w:hRule="exact" w:val="397"/>
        </w:trPr>
        <w:tc>
          <w:tcPr>
            <w:tcW w:w="907" w:type="dxa"/>
            <w:hideMark/>
          </w:tcPr>
          <w:p w14:paraId="6A8616F3" w14:textId="77777777" w:rsidR="009C449F" w:rsidRPr="009C449F" w:rsidRDefault="009C449F" w:rsidP="009C449F">
            <w:pPr>
              <w:spacing w:before="80" w:after="80" w:line="280" w:lineRule="exact"/>
              <w:ind w:left="57"/>
              <w:rPr>
                <w:rFonts w:cs="Arial"/>
                <w:sz w:val="20"/>
                <w:lang w:val="en-AU"/>
              </w:rPr>
            </w:pPr>
            <w:r w:rsidRPr="009C449F">
              <w:rPr>
                <w:rFonts w:cs="Arial"/>
                <w:sz w:val="20"/>
                <w:lang w:val="en-AU"/>
              </w:rPr>
              <w:t>%</w:t>
            </w:r>
          </w:p>
        </w:tc>
        <w:tc>
          <w:tcPr>
            <w:tcW w:w="907" w:type="dxa"/>
          </w:tcPr>
          <w:p w14:paraId="352B4E2E" w14:textId="57934E73" w:rsidR="009C449F" w:rsidRPr="009C449F" w:rsidRDefault="00805999" w:rsidP="009C449F">
            <w:pPr>
              <w:spacing w:before="80" w:after="80" w:line="280" w:lineRule="exact"/>
              <w:ind w:left="57"/>
              <w:rPr>
                <w:rFonts w:cs="Arial"/>
                <w:sz w:val="20"/>
                <w:lang w:val="en-AU"/>
              </w:rPr>
            </w:pPr>
            <w:r>
              <w:rPr>
                <w:rFonts w:cs="Arial"/>
                <w:sz w:val="20"/>
                <w:lang w:val="en-AU"/>
              </w:rPr>
              <w:t>18</w:t>
            </w:r>
          </w:p>
        </w:tc>
        <w:tc>
          <w:tcPr>
            <w:tcW w:w="907" w:type="dxa"/>
          </w:tcPr>
          <w:p w14:paraId="596315BF" w14:textId="25E66A9A" w:rsidR="009C449F" w:rsidRPr="009C449F" w:rsidRDefault="00805999" w:rsidP="009C449F">
            <w:pPr>
              <w:spacing w:before="80" w:after="80" w:line="280" w:lineRule="exact"/>
              <w:ind w:left="57"/>
              <w:rPr>
                <w:rFonts w:cs="Arial"/>
                <w:sz w:val="20"/>
                <w:lang w:val="en-AU"/>
              </w:rPr>
            </w:pPr>
            <w:r>
              <w:rPr>
                <w:rFonts w:cs="Arial"/>
                <w:sz w:val="20"/>
                <w:lang w:val="en-AU"/>
              </w:rPr>
              <w:t>82</w:t>
            </w:r>
          </w:p>
        </w:tc>
        <w:tc>
          <w:tcPr>
            <w:tcW w:w="1085" w:type="dxa"/>
          </w:tcPr>
          <w:p w14:paraId="494634D3" w14:textId="4A9796E3" w:rsidR="009C449F" w:rsidRPr="009C449F" w:rsidRDefault="00805999" w:rsidP="009C449F">
            <w:pPr>
              <w:spacing w:before="80" w:after="80" w:line="280" w:lineRule="exact"/>
              <w:ind w:left="57"/>
              <w:rPr>
                <w:rFonts w:cs="Arial"/>
                <w:sz w:val="20"/>
                <w:lang w:val="en-AU"/>
              </w:rPr>
            </w:pPr>
            <w:r>
              <w:rPr>
                <w:rFonts w:cs="Arial"/>
                <w:sz w:val="20"/>
                <w:lang w:val="en-AU"/>
              </w:rPr>
              <w:t>0.8</w:t>
            </w:r>
          </w:p>
        </w:tc>
      </w:tr>
    </w:tbl>
    <w:p w14:paraId="4E4A0655" w14:textId="20534D82" w:rsidR="00C51A2E" w:rsidRDefault="009A4390" w:rsidP="00C51A2E">
      <w:pPr>
        <w:pStyle w:val="VCAAtemplatetext"/>
        <w:spacing w:line="240" w:lineRule="auto"/>
        <w:ind w:left="0"/>
        <w:rPr>
          <w:b w:val="0"/>
          <w:bCs/>
          <w:i w:val="0"/>
          <w:iCs/>
        </w:rPr>
      </w:pPr>
      <w:r w:rsidRPr="00C51A2E">
        <w:rPr>
          <w:b w:val="0"/>
          <w:bCs/>
          <w:i w:val="0"/>
          <w:iCs/>
          <w:position w:val="-24"/>
        </w:rPr>
        <w:object w:dxaOrig="5120" w:dyaOrig="620" w14:anchorId="017516DA">
          <v:shape id="_x0000_i1031" type="#_x0000_t75" style="width:245pt;height:29.5pt" o:ole="">
            <v:imagedata r:id="rId20" o:title=""/>
          </v:shape>
          <o:OLEObject Type="Embed" ProgID="Equation.DSMT4" ShapeID="_x0000_i1031" DrawAspect="Content" ObjectID="_1799487006" r:id="rId21"/>
        </w:object>
      </w:r>
    </w:p>
    <w:p w14:paraId="05A72FD6" w14:textId="64C60D18" w:rsidR="002C47CB" w:rsidRPr="002C47CB" w:rsidRDefault="00C51A2E" w:rsidP="0028395D">
      <w:pPr>
        <w:pStyle w:val="VCAAbodyformaths"/>
        <w:rPr>
          <w:b/>
          <w:bCs/>
          <w:i/>
          <w:iCs/>
        </w:rPr>
      </w:pPr>
      <w:r w:rsidRPr="008B6CBE">
        <w:t xml:space="preserve">This question was well attempted and required students to use the product rule to find the derivative. Many students </w:t>
      </w:r>
      <w:r w:rsidR="00E9787C">
        <w:t xml:space="preserve">did not tidy up the negative signs in their answer and </w:t>
      </w:r>
      <w:r>
        <w:t xml:space="preserve">left their answer as </w:t>
      </w:r>
      <w:r w:rsidR="009A4390" w:rsidRPr="002C47CB">
        <w:rPr>
          <w:b/>
          <w:bCs/>
          <w:i/>
          <w:iCs/>
          <w:position w:val="-10"/>
        </w:rPr>
        <w:object w:dxaOrig="2400" w:dyaOrig="360" w14:anchorId="26C5E55A">
          <v:shape id="_x0000_i1032" type="#_x0000_t75" style="width:122.5pt;height:18.5pt" o:ole="">
            <v:imagedata r:id="rId22" o:title=""/>
          </v:shape>
          <o:OLEObject Type="Embed" ProgID="Equation.DSMT4" ShapeID="_x0000_i1032" DrawAspect="Content" ObjectID="_1799487007" r:id="rId23"/>
        </w:object>
      </w:r>
      <w:r w:rsidR="002C47CB">
        <w:t xml:space="preserve"> or </w:t>
      </w:r>
      <w:r w:rsidR="009A4390" w:rsidRPr="002C47CB">
        <w:rPr>
          <w:b/>
          <w:bCs/>
          <w:i/>
          <w:iCs/>
          <w:position w:val="-10"/>
        </w:rPr>
        <w:object w:dxaOrig="2480" w:dyaOrig="360" w14:anchorId="656B3BAB">
          <v:shape id="_x0000_i1033" type="#_x0000_t75" style="width:124pt;height:18pt" o:ole="">
            <v:imagedata r:id="rId24" o:title=""/>
          </v:shape>
          <o:OLEObject Type="Embed" ProgID="Equation.DSMT4" ShapeID="_x0000_i1033" DrawAspect="Content" ObjectID="_1799487008" r:id="rId25"/>
        </w:object>
      </w:r>
      <w:r w:rsidR="00E9787C">
        <w:t xml:space="preserve">. Some students </w:t>
      </w:r>
      <w:r w:rsidR="002C47CB" w:rsidRPr="008B6CBE">
        <w:t xml:space="preserve">did not use brackets around terms </w:t>
      </w:r>
      <w:r w:rsidR="002C47CB">
        <w:t xml:space="preserve">and this had </w:t>
      </w:r>
      <w:r w:rsidR="00EE71B3">
        <w:t xml:space="preserve">the </w:t>
      </w:r>
      <w:r w:rsidR="002C47CB">
        <w:t>potential to be misinterpreted. S</w:t>
      </w:r>
      <w:r w:rsidRPr="008B6CBE">
        <w:t xml:space="preserve">ome students </w:t>
      </w:r>
      <w:r w:rsidR="002C47CB">
        <w:t>altered the argument of the sin</w:t>
      </w:r>
      <w:r w:rsidR="00E9787C">
        <w:t>e</w:t>
      </w:r>
      <w:r w:rsidR="002C47CB">
        <w:t xml:space="preserve"> term and wrote </w:t>
      </w:r>
      <w:r w:rsidR="00424817" w:rsidRPr="002C47CB">
        <w:rPr>
          <w:b/>
          <w:bCs/>
          <w:i/>
          <w:iCs/>
          <w:position w:val="-10"/>
        </w:rPr>
        <w:object w:dxaOrig="2079" w:dyaOrig="360" w14:anchorId="31B847CC">
          <v:shape id="_x0000_i1034" type="#_x0000_t75" style="width:113pt;height:19pt" o:ole="">
            <v:imagedata r:id="rId26" o:title=""/>
          </v:shape>
          <o:OLEObject Type="Embed" ProgID="Equation.DSMT4" ShapeID="_x0000_i1034" DrawAspect="Content" ObjectID="_1799487009" r:id="rId27"/>
        </w:object>
      </w:r>
      <w:r w:rsidR="002C47CB">
        <w:rPr>
          <w:b/>
          <w:bCs/>
          <w:i/>
          <w:iCs/>
        </w:rPr>
        <w:t>.</w:t>
      </w:r>
    </w:p>
    <w:p w14:paraId="74880702" w14:textId="316E6430" w:rsidR="00DD396C" w:rsidRPr="008B6CBE" w:rsidRDefault="00DD396C" w:rsidP="00AD4BBA">
      <w:pPr>
        <w:pStyle w:val="VCAAHeading4"/>
        <w:keepNext/>
      </w:pPr>
      <w:r w:rsidRPr="008B6CBE">
        <w:t>Question 1b</w:t>
      </w:r>
      <w:r w:rsidR="00A427F6">
        <w:t>.</w:t>
      </w:r>
    </w:p>
    <w:tbl>
      <w:tblPr>
        <w:tblStyle w:val="VCAATableClosed"/>
        <w:tblW w:w="0" w:type="auto"/>
        <w:tblLayout w:type="fixed"/>
        <w:tblLook w:val="01E0" w:firstRow="1" w:lastRow="1" w:firstColumn="1" w:lastColumn="1" w:noHBand="0" w:noVBand="0"/>
      </w:tblPr>
      <w:tblGrid>
        <w:gridCol w:w="908"/>
        <w:gridCol w:w="908"/>
        <w:gridCol w:w="908"/>
        <w:gridCol w:w="1086"/>
        <w:gridCol w:w="1086"/>
      </w:tblGrid>
      <w:tr w:rsidR="00DD396C" w:rsidRPr="008B6CBE" w14:paraId="68EC7CA4" w14:textId="77777777" w:rsidTr="0028395D">
        <w:trPr>
          <w:cnfStyle w:val="100000000000" w:firstRow="1" w:lastRow="0" w:firstColumn="0" w:lastColumn="0" w:oddVBand="0" w:evenVBand="0" w:oddHBand="0" w:evenHBand="0" w:firstRowFirstColumn="0" w:firstRowLastColumn="0" w:lastRowFirstColumn="0" w:lastRowLastColumn="0"/>
          <w:trHeight w:val="388"/>
        </w:trPr>
        <w:tc>
          <w:tcPr>
            <w:tcW w:w="908" w:type="dxa"/>
          </w:tcPr>
          <w:p w14:paraId="2181BD8E" w14:textId="77777777" w:rsidR="00DD396C" w:rsidRPr="008B6CBE" w:rsidRDefault="00DD396C" w:rsidP="00AD4BBA">
            <w:pPr>
              <w:pStyle w:val="VCAAtablecondensedheading"/>
              <w:keepNext/>
              <w:rPr>
                <w:lang w:val="en-AU"/>
              </w:rPr>
            </w:pPr>
            <w:r w:rsidRPr="008B6CBE">
              <w:rPr>
                <w:lang w:val="en-AU"/>
              </w:rPr>
              <w:t>Marks</w:t>
            </w:r>
          </w:p>
        </w:tc>
        <w:tc>
          <w:tcPr>
            <w:tcW w:w="908" w:type="dxa"/>
          </w:tcPr>
          <w:p w14:paraId="0951C4BC" w14:textId="77777777" w:rsidR="00DD396C" w:rsidRPr="008B6CBE" w:rsidRDefault="00DD396C" w:rsidP="00B852EC">
            <w:pPr>
              <w:pStyle w:val="VCAAtablecondensedheading"/>
              <w:rPr>
                <w:lang w:val="en-AU"/>
              </w:rPr>
            </w:pPr>
            <w:r w:rsidRPr="008B6CBE">
              <w:rPr>
                <w:lang w:val="en-AU"/>
              </w:rPr>
              <w:t>0</w:t>
            </w:r>
          </w:p>
        </w:tc>
        <w:tc>
          <w:tcPr>
            <w:tcW w:w="908" w:type="dxa"/>
          </w:tcPr>
          <w:p w14:paraId="20F5131A" w14:textId="77777777" w:rsidR="00DD396C" w:rsidRPr="008B6CBE" w:rsidRDefault="00DD396C" w:rsidP="00B852EC">
            <w:pPr>
              <w:pStyle w:val="VCAAtablecondensedheading"/>
              <w:rPr>
                <w:lang w:val="en-AU"/>
              </w:rPr>
            </w:pPr>
            <w:r w:rsidRPr="008B6CBE">
              <w:rPr>
                <w:lang w:val="en-AU"/>
              </w:rPr>
              <w:t>1</w:t>
            </w:r>
          </w:p>
        </w:tc>
        <w:tc>
          <w:tcPr>
            <w:tcW w:w="1086" w:type="dxa"/>
          </w:tcPr>
          <w:p w14:paraId="74EA85C3" w14:textId="77777777" w:rsidR="00DD396C" w:rsidRPr="008B6CBE" w:rsidRDefault="00DD396C" w:rsidP="00B852EC">
            <w:pPr>
              <w:pStyle w:val="VCAAtablecondensedheading"/>
              <w:rPr>
                <w:lang w:val="en-AU"/>
              </w:rPr>
            </w:pPr>
            <w:r w:rsidRPr="008B6CBE">
              <w:rPr>
                <w:lang w:val="en-AU"/>
              </w:rPr>
              <w:t>2</w:t>
            </w:r>
          </w:p>
        </w:tc>
        <w:tc>
          <w:tcPr>
            <w:tcW w:w="1086" w:type="dxa"/>
          </w:tcPr>
          <w:p w14:paraId="641A8851" w14:textId="77777777" w:rsidR="00DD396C" w:rsidRPr="008B6CBE" w:rsidRDefault="00DD396C" w:rsidP="00B852EC">
            <w:pPr>
              <w:pStyle w:val="VCAAtablecondensedheading"/>
              <w:rPr>
                <w:lang w:val="en-AU"/>
              </w:rPr>
            </w:pPr>
            <w:r w:rsidRPr="008B6CBE">
              <w:rPr>
                <w:lang w:val="en-AU"/>
              </w:rPr>
              <w:t>Average</w:t>
            </w:r>
          </w:p>
        </w:tc>
      </w:tr>
      <w:tr w:rsidR="00DD396C" w:rsidRPr="008B6CBE" w14:paraId="4ACE5C14" w14:textId="77777777" w:rsidTr="0028395D">
        <w:trPr>
          <w:trHeight w:val="389"/>
        </w:trPr>
        <w:tc>
          <w:tcPr>
            <w:tcW w:w="908" w:type="dxa"/>
          </w:tcPr>
          <w:p w14:paraId="53768B06" w14:textId="77777777" w:rsidR="00DD396C" w:rsidRPr="008B6CBE" w:rsidRDefault="00DD396C" w:rsidP="00EC7207">
            <w:pPr>
              <w:pStyle w:val="VCAAtablecondensed"/>
              <w:keepNext/>
              <w:rPr>
                <w:lang w:val="en-AU"/>
              </w:rPr>
            </w:pPr>
            <w:r w:rsidRPr="008B6CBE">
              <w:rPr>
                <w:lang w:val="en-AU"/>
              </w:rPr>
              <w:t>%</w:t>
            </w:r>
          </w:p>
        </w:tc>
        <w:tc>
          <w:tcPr>
            <w:tcW w:w="908" w:type="dxa"/>
          </w:tcPr>
          <w:p w14:paraId="05C05128" w14:textId="78883E9B" w:rsidR="00DD396C" w:rsidRPr="008B6CBE" w:rsidRDefault="00B94CBA" w:rsidP="002B0682">
            <w:pPr>
              <w:pStyle w:val="VCAAtablecondensed"/>
              <w:rPr>
                <w:lang w:val="en-AU"/>
              </w:rPr>
            </w:pPr>
            <w:r>
              <w:rPr>
                <w:lang w:val="en-AU"/>
              </w:rPr>
              <w:t>31</w:t>
            </w:r>
          </w:p>
        </w:tc>
        <w:tc>
          <w:tcPr>
            <w:tcW w:w="908" w:type="dxa"/>
          </w:tcPr>
          <w:p w14:paraId="3DF61531" w14:textId="53B826EC" w:rsidR="00DD396C" w:rsidRPr="008B6CBE" w:rsidRDefault="00B94CBA" w:rsidP="002B0682">
            <w:pPr>
              <w:pStyle w:val="VCAAtablecondensed"/>
              <w:rPr>
                <w:lang w:val="en-AU"/>
              </w:rPr>
            </w:pPr>
            <w:r>
              <w:rPr>
                <w:lang w:val="en-AU"/>
              </w:rPr>
              <w:t>15</w:t>
            </w:r>
          </w:p>
        </w:tc>
        <w:tc>
          <w:tcPr>
            <w:tcW w:w="1086" w:type="dxa"/>
          </w:tcPr>
          <w:p w14:paraId="2497D258" w14:textId="2CA2D384" w:rsidR="00DD396C" w:rsidRPr="008B6CBE" w:rsidRDefault="00B94CBA" w:rsidP="002B0682">
            <w:pPr>
              <w:pStyle w:val="VCAAtablecondensed"/>
              <w:rPr>
                <w:spacing w:val="-5"/>
                <w:lang w:val="en-AU"/>
              </w:rPr>
            </w:pPr>
            <w:r>
              <w:rPr>
                <w:spacing w:val="-5"/>
                <w:lang w:val="en-AU"/>
              </w:rPr>
              <w:t>54</w:t>
            </w:r>
          </w:p>
        </w:tc>
        <w:tc>
          <w:tcPr>
            <w:tcW w:w="1086" w:type="dxa"/>
          </w:tcPr>
          <w:p w14:paraId="6F6D2FC4" w14:textId="297C04CA" w:rsidR="00DD396C" w:rsidRPr="008B6CBE" w:rsidRDefault="00B94CBA" w:rsidP="002B0682">
            <w:pPr>
              <w:pStyle w:val="VCAAtablecondensed"/>
              <w:rPr>
                <w:lang w:val="en-AU"/>
              </w:rPr>
            </w:pPr>
            <w:r>
              <w:rPr>
                <w:lang w:val="en-AU"/>
              </w:rPr>
              <w:t>1.2</w:t>
            </w:r>
          </w:p>
        </w:tc>
      </w:tr>
    </w:tbl>
    <w:p w14:paraId="766E305C" w14:textId="3CE91876" w:rsidR="002C47CB" w:rsidRDefault="00737C22" w:rsidP="0028395D">
      <w:pPr>
        <w:pStyle w:val="VCAAbodyformaths"/>
      </w:pPr>
      <w:r w:rsidRPr="002B0682">
        <w:rPr>
          <w:position w:val="-94"/>
        </w:rPr>
        <w:object w:dxaOrig="6640" w:dyaOrig="2079" w14:anchorId="5199F606">
          <v:shape id="_x0000_i1035" type="#_x0000_t75" style="width:331.35pt;height:103.95pt" o:ole="">
            <v:imagedata r:id="rId28" o:title=""/>
          </v:shape>
          <o:OLEObject Type="Embed" ProgID="Equation.DSMT4" ShapeID="_x0000_i1035" DrawAspect="Content" ObjectID="_1799487010" r:id="rId29"/>
        </w:object>
      </w:r>
      <w:r w:rsidR="007F1A32">
        <w:t xml:space="preserve">  </w:t>
      </w:r>
    </w:p>
    <w:p w14:paraId="3DC129A2" w14:textId="63D943F3" w:rsidR="00E8463A" w:rsidRDefault="00346242" w:rsidP="0006490C">
      <w:pPr>
        <w:pStyle w:val="VCAAbodyformaths"/>
        <w:rPr>
          <w:lang w:val="en-AU"/>
        </w:rPr>
      </w:pPr>
      <w:r>
        <w:t xml:space="preserve">This question was well attempted and required students to use the chain rule to find the derivative then evaluate the derivative at </w:t>
      </w:r>
      <w:r w:rsidRPr="00346242">
        <w:rPr>
          <w:position w:val="-6"/>
        </w:rPr>
        <w:object w:dxaOrig="540" w:dyaOrig="279" w14:anchorId="68DE8A29">
          <v:shape id="_x0000_i1036" type="#_x0000_t75" style="width:27pt;height:14pt" o:ole="">
            <v:imagedata r:id="rId30" o:title=""/>
          </v:shape>
          <o:OLEObject Type="Embed" ProgID="Equation.DSMT4" ShapeID="_x0000_i1036" DrawAspect="Content" ObjectID="_1799487011" r:id="rId31"/>
        </w:object>
      </w:r>
      <w:r>
        <w:t xml:space="preserve">. </w:t>
      </w:r>
      <w:r w:rsidRPr="00346242">
        <w:rPr>
          <w:lang w:val="en-AU"/>
        </w:rPr>
        <w:t>Some students did not correctly execute the chain rule and omitted the numerator</w:t>
      </w:r>
      <w:r>
        <w:rPr>
          <w:lang w:val="en-AU"/>
        </w:rPr>
        <w:t xml:space="preserve">. </w:t>
      </w:r>
      <w:r w:rsidRPr="00346242">
        <w:rPr>
          <w:lang w:val="en-AU"/>
        </w:rPr>
        <w:t xml:space="preserve">Some students did not put brackets around the quadratic term; </w:t>
      </w:r>
      <w:r>
        <w:rPr>
          <w:lang w:val="en-AU"/>
        </w:rPr>
        <w:t>t</w:t>
      </w:r>
      <w:r w:rsidRPr="00346242">
        <w:rPr>
          <w:lang w:val="en-AU"/>
        </w:rPr>
        <w:t xml:space="preserve">his created ambiguity </w:t>
      </w:r>
      <w:r>
        <w:rPr>
          <w:lang w:val="en-AU"/>
        </w:rPr>
        <w:t xml:space="preserve">in their solution process </w:t>
      </w:r>
      <w:r w:rsidRPr="00346242">
        <w:rPr>
          <w:lang w:val="en-AU"/>
        </w:rPr>
        <w:t xml:space="preserve">with the </w:t>
      </w:r>
      <w:r w:rsidR="00A929BF">
        <w:rPr>
          <w:lang w:val="en-AU"/>
        </w:rPr>
        <w:t>evaluation</w:t>
      </w:r>
      <w:r w:rsidRPr="00346242">
        <w:rPr>
          <w:lang w:val="en-AU"/>
        </w:rPr>
        <w:t xml:space="preserve"> of the derivative at </w:t>
      </w:r>
      <w:r w:rsidRPr="00346242">
        <w:rPr>
          <w:position w:val="-6"/>
        </w:rPr>
        <w:object w:dxaOrig="540" w:dyaOrig="279" w14:anchorId="29C6A567">
          <v:shape id="_x0000_i1037" type="#_x0000_t75" style="width:27pt;height:14pt" o:ole="">
            <v:imagedata r:id="rId30" o:title=""/>
          </v:shape>
          <o:OLEObject Type="Embed" ProgID="Equation.DSMT4" ShapeID="_x0000_i1037" DrawAspect="Content" ObjectID="_1799487012" r:id="rId32"/>
        </w:object>
      </w:r>
      <w:r>
        <w:rPr>
          <w:lang w:val="en-AU"/>
        </w:rPr>
        <w:t xml:space="preserve">. </w:t>
      </w:r>
      <w:r w:rsidRPr="00346242">
        <w:rPr>
          <w:lang w:val="en-AU"/>
        </w:rPr>
        <w:t xml:space="preserve">A correct answer must </w:t>
      </w:r>
      <w:r w:rsidR="00A929BF">
        <w:rPr>
          <w:lang w:val="en-AU"/>
        </w:rPr>
        <w:t>emerge</w:t>
      </w:r>
      <w:r w:rsidRPr="00346242">
        <w:rPr>
          <w:lang w:val="en-AU"/>
        </w:rPr>
        <w:t xml:space="preserve"> from correct working</w:t>
      </w:r>
      <w:r>
        <w:rPr>
          <w:lang w:val="en-AU"/>
        </w:rPr>
        <w:t>.</w:t>
      </w:r>
    </w:p>
    <w:p w14:paraId="1139EEDF" w14:textId="77777777" w:rsidR="00E8463A" w:rsidRDefault="00E8463A">
      <w:pPr>
        <w:rPr>
          <w:rFonts w:ascii="Arial" w:eastAsia="Arial" w:hAnsi="Arial" w:cs="Arial"/>
          <w:color w:val="000000"/>
          <w:sz w:val="20"/>
          <w:lang w:val="en-AU"/>
        </w:rPr>
      </w:pPr>
      <w:r>
        <w:rPr>
          <w:lang w:val="en-AU"/>
        </w:rPr>
        <w:br w:type="page"/>
      </w:r>
    </w:p>
    <w:p w14:paraId="41A0EA4B" w14:textId="77777777" w:rsidR="00346242" w:rsidRPr="008B6CBE" w:rsidRDefault="00346242" w:rsidP="00346242">
      <w:pPr>
        <w:pStyle w:val="VCAAHeading4"/>
      </w:pPr>
      <w:r w:rsidRPr="008B6CBE">
        <w:lastRenderedPageBreak/>
        <w:t>Question 2</w:t>
      </w:r>
    </w:p>
    <w:tbl>
      <w:tblPr>
        <w:tblStyle w:val="VCAATableClosed"/>
        <w:tblW w:w="0" w:type="auto"/>
        <w:tblLook w:val="01E0" w:firstRow="1" w:lastRow="1" w:firstColumn="1" w:lastColumn="1" w:noHBand="0" w:noVBand="0"/>
      </w:tblPr>
      <w:tblGrid>
        <w:gridCol w:w="907"/>
        <w:gridCol w:w="907"/>
        <w:gridCol w:w="907"/>
        <w:gridCol w:w="907"/>
        <w:gridCol w:w="1085"/>
        <w:gridCol w:w="1085"/>
      </w:tblGrid>
      <w:tr w:rsidR="00346242" w:rsidRPr="00542928" w14:paraId="323D899E"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549089A" w14:textId="77777777" w:rsidR="00346242" w:rsidRPr="00993F74" w:rsidRDefault="00346242" w:rsidP="00B852EC">
            <w:pPr>
              <w:pStyle w:val="VCAAtablecondensedheading"/>
              <w:rPr>
                <w:b w:val="0"/>
                <w:bCs/>
              </w:rPr>
            </w:pPr>
            <w:r w:rsidRPr="00993F74">
              <w:rPr>
                <w:bCs/>
              </w:rPr>
              <w:t>Marks</w:t>
            </w:r>
          </w:p>
        </w:tc>
        <w:tc>
          <w:tcPr>
            <w:tcW w:w="907" w:type="dxa"/>
          </w:tcPr>
          <w:p w14:paraId="6DDBCF1D" w14:textId="77777777" w:rsidR="00346242" w:rsidRPr="00993F74" w:rsidRDefault="00346242" w:rsidP="00B852EC">
            <w:pPr>
              <w:pStyle w:val="VCAAtablecondensedheading"/>
              <w:rPr>
                <w:b w:val="0"/>
                <w:bCs/>
              </w:rPr>
            </w:pPr>
            <w:r w:rsidRPr="00993F74">
              <w:rPr>
                <w:bCs/>
              </w:rPr>
              <w:t>0</w:t>
            </w:r>
          </w:p>
        </w:tc>
        <w:tc>
          <w:tcPr>
            <w:tcW w:w="907" w:type="dxa"/>
          </w:tcPr>
          <w:p w14:paraId="24A57D34" w14:textId="77777777" w:rsidR="00346242" w:rsidRPr="00993F74" w:rsidRDefault="00346242" w:rsidP="00B852EC">
            <w:pPr>
              <w:pStyle w:val="VCAAtablecondensedheading"/>
              <w:rPr>
                <w:b w:val="0"/>
                <w:bCs/>
              </w:rPr>
            </w:pPr>
            <w:r w:rsidRPr="00993F74">
              <w:rPr>
                <w:bCs/>
              </w:rPr>
              <w:t>1</w:t>
            </w:r>
          </w:p>
        </w:tc>
        <w:tc>
          <w:tcPr>
            <w:tcW w:w="907" w:type="dxa"/>
          </w:tcPr>
          <w:p w14:paraId="7BC0FC7E" w14:textId="77777777" w:rsidR="00346242" w:rsidRPr="00993F74" w:rsidRDefault="00346242" w:rsidP="00B852EC">
            <w:pPr>
              <w:pStyle w:val="VCAAtablecondensedheading"/>
              <w:rPr>
                <w:b w:val="0"/>
                <w:bCs/>
              </w:rPr>
            </w:pPr>
            <w:r w:rsidRPr="00993F74">
              <w:rPr>
                <w:bCs/>
              </w:rPr>
              <w:t>2</w:t>
            </w:r>
          </w:p>
        </w:tc>
        <w:tc>
          <w:tcPr>
            <w:tcW w:w="1085" w:type="dxa"/>
          </w:tcPr>
          <w:p w14:paraId="35A36E5A" w14:textId="77777777" w:rsidR="00346242" w:rsidRPr="00993F74" w:rsidRDefault="00346242" w:rsidP="00B852EC">
            <w:pPr>
              <w:pStyle w:val="VCAAtablecondensedheading"/>
              <w:rPr>
                <w:b w:val="0"/>
                <w:bCs/>
              </w:rPr>
            </w:pPr>
            <w:r w:rsidRPr="00993F74">
              <w:rPr>
                <w:bCs/>
              </w:rPr>
              <w:t>3</w:t>
            </w:r>
          </w:p>
        </w:tc>
        <w:tc>
          <w:tcPr>
            <w:tcW w:w="1085" w:type="dxa"/>
          </w:tcPr>
          <w:p w14:paraId="59CD40D8" w14:textId="77777777" w:rsidR="00346242" w:rsidRPr="00993F74" w:rsidRDefault="00346242" w:rsidP="00B852EC">
            <w:pPr>
              <w:pStyle w:val="VCAAtablecondensedheading"/>
              <w:rPr>
                <w:b w:val="0"/>
                <w:bCs/>
              </w:rPr>
            </w:pPr>
            <w:r w:rsidRPr="00993F74">
              <w:rPr>
                <w:bCs/>
              </w:rPr>
              <w:t>Average</w:t>
            </w:r>
          </w:p>
        </w:tc>
      </w:tr>
      <w:tr w:rsidR="00346242" w:rsidRPr="00F1586C" w14:paraId="7E128610" w14:textId="77777777" w:rsidTr="0028395D">
        <w:trPr>
          <w:trHeight w:hRule="exact" w:val="397"/>
        </w:trPr>
        <w:tc>
          <w:tcPr>
            <w:tcW w:w="907" w:type="dxa"/>
          </w:tcPr>
          <w:p w14:paraId="7DD5427E" w14:textId="77777777" w:rsidR="00346242" w:rsidRPr="00993F74" w:rsidRDefault="00346242" w:rsidP="00EC7207">
            <w:pPr>
              <w:pStyle w:val="VCAAtablecondensed"/>
            </w:pPr>
            <w:r w:rsidRPr="00993F74">
              <w:t>%</w:t>
            </w:r>
          </w:p>
        </w:tc>
        <w:tc>
          <w:tcPr>
            <w:tcW w:w="907" w:type="dxa"/>
          </w:tcPr>
          <w:p w14:paraId="7964E2A4" w14:textId="0B428217" w:rsidR="00346242" w:rsidRPr="00993F74" w:rsidRDefault="00B94CBA" w:rsidP="002B0682">
            <w:pPr>
              <w:pStyle w:val="VCAAtablecondensed"/>
            </w:pPr>
            <w:r>
              <w:t>22</w:t>
            </w:r>
          </w:p>
        </w:tc>
        <w:tc>
          <w:tcPr>
            <w:tcW w:w="907" w:type="dxa"/>
          </w:tcPr>
          <w:p w14:paraId="2E57ABFC" w14:textId="464CADF2" w:rsidR="00346242" w:rsidRPr="00993F74" w:rsidRDefault="00B94CBA" w:rsidP="002B0682">
            <w:pPr>
              <w:pStyle w:val="VCAAtablecondensed"/>
            </w:pPr>
            <w:r>
              <w:t>22</w:t>
            </w:r>
          </w:p>
        </w:tc>
        <w:tc>
          <w:tcPr>
            <w:tcW w:w="907" w:type="dxa"/>
          </w:tcPr>
          <w:p w14:paraId="746DA681" w14:textId="26F15F26" w:rsidR="00346242" w:rsidRPr="00993F74" w:rsidRDefault="00B94CBA" w:rsidP="002B0682">
            <w:pPr>
              <w:pStyle w:val="VCAAtablecondensed"/>
            </w:pPr>
            <w:r>
              <w:t>18</w:t>
            </w:r>
          </w:p>
        </w:tc>
        <w:tc>
          <w:tcPr>
            <w:tcW w:w="1085" w:type="dxa"/>
          </w:tcPr>
          <w:p w14:paraId="2D999967" w14:textId="57E8B019" w:rsidR="00346242" w:rsidRPr="00993F74" w:rsidRDefault="00B94CBA" w:rsidP="002B0682">
            <w:pPr>
              <w:pStyle w:val="VCAAtablecondensed"/>
            </w:pPr>
            <w:r>
              <w:t>37</w:t>
            </w:r>
          </w:p>
        </w:tc>
        <w:tc>
          <w:tcPr>
            <w:tcW w:w="1085" w:type="dxa"/>
          </w:tcPr>
          <w:p w14:paraId="789EC5AD" w14:textId="6A7396D8" w:rsidR="00346242" w:rsidRPr="00993F74" w:rsidRDefault="00B94CBA" w:rsidP="002B0682">
            <w:pPr>
              <w:pStyle w:val="VCAAtablecondensed"/>
            </w:pPr>
            <w:r>
              <w:t>1.7</w:t>
            </w:r>
          </w:p>
        </w:tc>
      </w:tr>
    </w:tbl>
    <w:p w14:paraId="28344103" w14:textId="7B09F224" w:rsidR="00346242" w:rsidRDefault="00346242" w:rsidP="0028395D">
      <w:pPr>
        <w:pStyle w:val="VCAAbodyformaths"/>
      </w:pPr>
      <w:r>
        <w:t>There were a variety of methods that could be used to answer this question.</w:t>
      </w:r>
    </w:p>
    <w:p w14:paraId="3D67A942" w14:textId="0D17CB6A" w:rsidR="00346242" w:rsidRPr="0028395D" w:rsidRDefault="00346242" w:rsidP="0028395D">
      <w:pPr>
        <w:pStyle w:val="VCAAbodyformaths"/>
        <w:rPr>
          <w:b/>
          <w:bCs/>
        </w:rPr>
      </w:pPr>
      <w:r w:rsidRPr="0028395D">
        <w:rPr>
          <w:b/>
          <w:bCs/>
        </w:rPr>
        <w:t>Method 1</w:t>
      </w:r>
    </w:p>
    <w:p w14:paraId="4CD51EB2" w14:textId="760691A4" w:rsidR="00346242" w:rsidRPr="000F14C5" w:rsidRDefault="00346242" w:rsidP="0028395D">
      <w:pPr>
        <w:pStyle w:val="VCAAbodyformaths"/>
      </w:pPr>
      <w:r w:rsidRPr="000F14C5">
        <w:t xml:space="preserve">Using </w:t>
      </w:r>
      <w:r w:rsidR="00727DFD" w:rsidRPr="000F14C5">
        <w:t>ratios</w:t>
      </w:r>
      <w:r w:rsidR="00727DFD">
        <w:t xml:space="preserve">, </w:t>
      </w:r>
      <w:r w:rsidR="00727DFD" w:rsidRPr="000F14C5">
        <w:t>we</w:t>
      </w:r>
      <w:r w:rsidRPr="000F14C5">
        <w:rPr>
          <w:rFonts w:hint="eastAsia"/>
        </w:rPr>
        <w:t xml:space="preserve"> require that</w:t>
      </w:r>
    </w:p>
    <w:p w14:paraId="270764B6" w14:textId="77777777" w:rsidR="00346242" w:rsidRPr="000F14C5" w:rsidRDefault="00346242" w:rsidP="00346242">
      <w:pPr>
        <w:jc w:val="center"/>
        <w:rPr>
          <w:rFonts w:ascii="Times New Roman" w:hAnsi="Times New Roman" w:cs="Times New Roman"/>
          <w:sz w:val="20"/>
          <w:szCs w:val="20"/>
        </w:rPr>
      </w:pPr>
      <w:r w:rsidRPr="000F14C5">
        <w:rPr>
          <w:rFonts w:ascii="Times New Roman" w:hAnsi="Times New Roman" w:cs="Times New Roman"/>
          <w:position w:val="-24"/>
          <w:sz w:val="20"/>
          <w:szCs w:val="20"/>
        </w:rPr>
        <w:object w:dxaOrig="3440" w:dyaOrig="620" w14:anchorId="6F928F69">
          <v:shape id="_x0000_i1038" type="#_x0000_t75" style="width:171.5pt;height:31pt" o:ole="">
            <v:imagedata r:id="rId33" o:title=""/>
          </v:shape>
          <o:OLEObject Type="Embed" ProgID="Equation.DSMT4" ShapeID="_x0000_i1038" DrawAspect="Content" ObjectID="_1799487013" r:id="rId34"/>
        </w:object>
      </w:r>
      <w:r w:rsidRPr="000F14C5">
        <w:rPr>
          <w:rFonts w:ascii="Times New Roman" w:hAnsi="Times New Roman" w:cs="Times New Roman" w:hint="eastAsia"/>
          <w:sz w:val="20"/>
          <w:szCs w:val="20"/>
        </w:rPr>
        <w:t xml:space="preserve"> </w:t>
      </w:r>
      <w:r w:rsidRPr="0028395D">
        <w:rPr>
          <w:rFonts w:cstheme="minorHAnsi"/>
          <w:sz w:val="20"/>
          <w:szCs w:val="20"/>
        </w:rPr>
        <w:t>(otherwise resulting in infinite solutions)</w:t>
      </w:r>
    </w:p>
    <w:p w14:paraId="61AF6FFC" w14:textId="77777777" w:rsidR="00346242" w:rsidRPr="000F14C5" w:rsidRDefault="00346242" w:rsidP="0028395D">
      <w:pPr>
        <w:pStyle w:val="VCAAbodyformaths"/>
      </w:pPr>
      <w:r w:rsidRPr="000F14C5">
        <w:rPr>
          <w:rFonts w:hint="eastAsia"/>
        </w:rPr>
        <w:t>S</w:t>
      </w:r>
      <w:r w:rsidRPr="000F14C5">
        <w:t>o</w:t>
      </w:r>
      <w:r w:rsidRPr="000F14C5">
        <w:rPr>
          <w:rFonts w:hint="eastAsia"/>
        </w:rPr>
        <w:t>lve the first quadratic equation:</w:t>
      </w:r>
    </w:p>
    <w:p w14:paraId="2267F688" w14:textId="77777777" w:rsidR="00346242" w:rsidRPr="000F14C5" w:rsidRDefault="00346242" w:rsidP="00346242">
      <w:pPr>
        <w:jc w:val="center"/>
        <w:rPr>
          <w:rFonts w:ascii="Times New Roman" w:hAnsi="Times New Roman" w:cs="Times New Roman"/>
          <w:sz w:val="20"/>
          <w:szCs w:val="20"/>
        </w:rPr>
      </w:pPr>
      <w:r w:rsidRPr="000F14C5">
        <w:rPr>
          <w:rFonts w:ascii="Times New Roman" w:hAnsi="Times New Roman" w:cs="Times New Roman"/>
          <w:position w:val="-24"/>
          <w:sz w:val="20"/>
          <w:szCs w:val="20"/>
        </w:rPr>
        <w:object w:dxaOrig="4780" w:dyaOrig="620" w14:anchorId="6494B078">
          <v:shape id="_x0000_i1039" type="#_x0000_t75" style="width:239pt;height:31pt" o:ole="">
            <v:imagedata r:id="rId35" o:title=""/>
          </v:shape>
          <o:OLEObject Type="Embed" ProgID="Equation.DSMT4" ShapeID="_x0000_i1039" DrawAspect="Content" ObjectID="_1799487014" r:id="rId36"/>
        </w:object>
      </w:r>
    </w:p>
    <w:p w14:paraId="09698D09" w14:textId="77777777" w:rsidR="00346242" w:rsidRPr="000F14C5" w:rsidRDefault="00346242" w:rsidP="00346242">
      <w:pPr>
        <w:jc w:val="center"/>
        <w:rPr>
          <w:rFonts w:ascii="Times New Roman" w:hAnsi="Times New Roman" w:cs="Times New Roman"/>
          <w:sz w:val="20"/>
          <w:szCs w:val="20"/>
        </w:rPr>
      </w:pPr>
      <w:r w:rsidRPr="000F14C5">
        <w:rPr>
          <w:rFonts w:ascii="Times New Roman" w:hAnsi="Times New Roman" w:cs="Times New Roman"/>
          <w:position w:val="-46"/>
          <w:sz w:val="20"/>
          <w:szCs w:val="20"/>
        </w:rPr>
        <w:object w:dxaOrig="2140" w:dyaOrig="1040" w14:anchorId="3742D937">
          <v:shape id="_x0000_i1040" type="#_x0000_t75" style="width:107pt;height:52pt" o:ole="">
            <v:imagedata r:id="rId37" o:title=""/>
          </v:shape>
          <o:OLEObject Type="Embed" ProgID="Equation.DSMT4" ShapeID="_x0000_i1040" DrawAspect="Content" ObjectID="_1799487015" r:id="rId38"/>
        </w:object>
      </w:r>
    </w:p>
    <w:p w14:paraId="31544CA4" w14:textId="77777777" w:rsidR="00346242" w:rsidRPr="0028395D" w:rsidRDefault="00346242" w:rsidP="0028395D">
      <w:pPr>
        <w:pStyle w:val="VCAAbodyformaths"/>
        <w:keepNext/>
      </w:pPr>
      <w:r w:rsidRPr="0028395D">
        <w:rPr>
          <w:rFonts w:hint="eastAsia"/>
        </w:rPr>
        <w:t>Check the second equation</w:t>
      </w:r>
      <w:r w:rsidRPr="0028395D">
        <w:t xml:space="preserve"> or otherwise</w:t>
      </w:r>
      <w:r w:rsidRPr="0028395D">
        <w:rPr>
          <w:rFonts w:hint="eastAsia"/>
        </w:rPr>
        <w:t>:</w:t>
      </w:r>
    </w:p>
    <w:p w14:paraId="0A0CF62A" w14:textId="77777777" w:rsidR="00346242" w:rsidRPr="000F14C5" w:rsidRDefault="00346242" w:rsidP="00346242">
      <w:pPr>
        <w:jc w:val="center"/>
        <w:rPr>
          <w:rFonts w:ascii="Times New Roman" w:hAnsi="Times New Roman" w:cs="Times New Roman"/>
          <w:sz w:val="20"/>
          <w:szCs w:val="20"/>
        </w:rPr>
      </w:pPr>
      <w:r w:rsidRPr="000F14C5">
        <w:rPr>
          <w:rFonts w:ascii="Times New Roman" w:hAnsi="Times New Roman" w:cs="Times New Roman"/>
          <w:position w:val="-70"/>
          <w:sz w:val="20"/>
          <w:szCs w:val="20"/>
        </w:rPr>
        <w:object w:dxaOrig="2140" w:dyaOrig="1520" w14:anchorId="1A93E2DB">
          <v:shape id="_x0000_i1041" type="#_x0000_t75" style="width:107pt;height:76pt" o:ole="">
            <v:imagedata r:id="rId39" o:title=""/>
          </v:shape>
          <o:OLEObject Type="Embed" ProgID="Equation.DSMT4" ShapeID="_x0000_i1041" DrawAspect="Content" ObjectID="_1799487016" r:id="rId40"/>
        </w:object>
      </w:r>
    </w:p>
    <w:p w14:paraId="2E4C60C8" w14:textId="4B1B442C" w:rsidR="00346242" w:rsidRPr="000F14C5" w:rsidRDefault="00346242" w:rsidP="00346242">
      <w:pPr>
        <w:jc w:val="center"/>
        <w:rPr>
          <w:rFonts w:ascii="Times New Roman" w:hAnsi="Times New Roman" w:cs="Times New Roman"/>
          <w:sz w:val="20"/>
          <w:szCs w:val="20"/>
        </w:rPr>
      </w:pPr>
      <w:r w:rsidRPr="00840F2A">
        <w:rPr>
          <w:rFonts w:asciiTheme="majorHAnsi" w:hAnsiTheme="majorHAnsi" w:cstheme="majorHAnsi"/>
          <w:sz w:val="20"/>
          <w:szCs w:val="20"/>
        </w:rPr>
        <w:t>Hence, for the system to have no solution</w:t>
      </w:r>
      <w:r w:rsidRPr="000F14C5">
        <w:rPr>
          <w:rFonts w:ascii="Times New Roman" w:hAnsi="Times New Roman" w:cs="Times New Roman" w:hint="eastAsia"/>
          <w:sz w:val="20"/>
          <w:szCs w:val="20"/>
        </w:rPr>
        <w:t xml:space="preserve">, </w:t>
      </w:r>
      <w:r w:rsidR="009A4390" w:rsidRPr="009A4390">
        <w:rPr>
          <w:rFonts w:ascii="Times New Roman" w:hAnsi="Times New Roman" w:cs="Times New Roman"/>
          <w:position w:val="-24"/>
          <w:sz w:val="20"/>
          <w:szCs w:val="20"/>
        </w:rPr>
        <w:object w:dxaOrig="1100" w:dyaOrig="620" w14:anchorId="3672B72A">
          <v:shape id="_x0000_i1042" type="#_x0000_t75" style="width:55pt;height:31pt" o:ole="">
            <v:imagedata r:id="rId41" o:title=""/>
          </v:shape>
          <o:OLEObject Type="Embed" ProgID="Equation.DSMT4" ShapeID="_x0000_i1042" DrawAspect="Content" ObjectID="_1799487017" r:id="rId42"/>
        </w:object>
      </w:r>
      <w:r w:rsidR="00EE71B3">
        <w:rPr>
          <w:rFonts w:ascii="Times New Roman" w:hAnsi="Times New Roman" w:cs="Times New Roman"/>
          <w:sz w:val="20"/>
          <w:szCs w:val="20"/>
        </w:rPr>
        <w:t>.</w:t>
      </w:r>
    </w:p>
    <w:p w14:paraId="1962FF2A" w14:textId="77777777" w:rsidR="00AD4BBA" w:rsidRPr="0028395D" w:rsidRDefault="00AD4BBA" w:rsidP="0028395D">
      <w:pPr>
        <w:pStyle w:val="VCAAbodyformaths"/>
        <w:rPr>
          <w:b/>
          <w:bCs/>
        </w:rPr>
      </w:pPr>
      <w:r w:rsidRPr="0028395D">
        <w:rPr>
          <w:b/>
          <w:bCs/>
        </w:rPr>
        <w:t>Method 2</w:t>
      </w:r>
    </w:p>
    <w:p w14:paraId="0CD10C28" w14:textId="73469884" w:rsidR="00AD4BBA" w:rsidRPr="000F14C5" w:rsidRDefault="00AD4BBA" w:rsidP="0028395D">
      <w:pPr>
        <w:pStyle w:val="VCAAbodyformaths"/>
      </w:pPr>
      <w:r w:rsidRPr="000F14C5">
        <w:t xml:space="preserve">Using </w:t>
      </w:r>
      <w:r>
        <w:t>m</w:t>
      </w:r>
      <w:r w:rsidRPr="000F14C5">
        <w:t xml:space="preserve">atrices, we form the determinant and set </w:t>
      </w:r>
      <w:r w:rsidR="00EE71B3">
        <w:t xml:space="preserve">it </w:t>
      </w:r>
      <w:r w:rsidRPr="000F14C5">
        <w:t>equal to zero</w:t>
      </w:r>
      <w:r w:rsidR="00EE71B3">
        <w:t>.</w:t>
      </w:r>
    </w:p>
    <w:p w14:paraId="11D7ADAD" w14:textId="5239B086" w:rsidR="00AD4BBA" w:rsidRPr="000F14C5" w:rsidRDefault="00B80851" w:rsidP="00AD4BBA">
      <w:pPr>
        <w:ind w:left="1440" w:firstLine="720"/>
        <w:rPr>
          <w:rFonts w:ascii="Times New Roman" w:hAnsi="Times New Roman" w:cs="Times New Roman"/>
          <w:sz w:val="20"/>
          <w:szCs w:val="20"/>
        </w:rPr>
      </w:pPr>
      <w:r w:rsidRPr="000F14C5">
        <w:rPr>
          <w:rFonts w:ascii="Times New Roman" w:hAnsi="Times New Roman" w:cs="Times New Roman"/>
          <w:position w:val="-44"/>
          <w:sz w:val="20"/>
          <w:szCs w:val="20"/>
        </w:rPr>
        <w:object w:dxaOrig="2880" w:dyaOrig="1480" w14:anchorId="14B0BBEC">
          <v:shape id="_x0000_i1043" type="#_x0000_t75" style="width:143.55pt;height:74pt" o:ole="">
            <v:imagedata r:id="rId43" o:title=""/>
          </v:shape>
          <o:OLEObject Type="Embed" ProgID="Equation.DSMT4" ShapeID="_x0000_i1043" DrawAspect="Content" ObjectID="_1799487018" r:id="rId44"/>
        </w:object>
      </w:r>
    </w:p>
    <w:p w14:paraId="1A2E88C3" w14:textId="77777777" w:rsidR="00AD4BBA" w:rsidRPr="000F14C5" w:rsidRDefault="00AD4BBA" w:rsidP="00AD4BBA">
      <w:pPr>
        <w:ind w:left="1440" w:firstLine="720"/>
        <w:rPr>
          <w:rFonts w:ascii="Times New Roman" w:hAnsi="Times New Roman" w:cs="Times New Roman"/>
          <w:sz w:val="20"/>
          <w:szCs w:val="20"/>
        </w:rPr>
      </w:pPr>
      <w:r w:rsidRPr="000F14C5">
        <w:rPr>
          <w:rFonts w:ascii="Times New Roman" w:hAnsi="Times New Roman" w:cs="Times New Roman"/>
          <w:position w:val="-46"/>
          <w:sz w:val="20"/>
          <w:szCs w:val="20"/>
        </w:rPr>
        <w:object w:dxaOrig="2140" w:dyaOrig="1040" w14:anchorId="5B260049">
          <v:shape id="_x0000_i1044" type="#_x0000_t75" style="width:107pt;height:52pt" o:ole="">
            <v:imagedata r:id="rId37" o:title=""/>
          </v:shape>
          <o:OLEObject Type="Embed" ProgID="Equation.DSMT4" ShapeID="_x0000_i1044" DrawAspect="Content" ObjectID="_1799487019" r:id="rId45"/>
        </w:object>
      </w:r>
    </w:p>
    <w:p w14:paraId="1F442FBE" w14:textId="5298B5B6" w:rsidR="00346242" w:rsidRPr="000F14C5" w:rsidRDefault="00AD4BBA" w:rsidP="0028395D">
      <w:pPr>
        <w:pStyle w:val="VCAAbodyformaths"/>
      </w:pPr>
      <w:r w:rsidRPr="000F14C5">
        <w:t xml:space="preserve">Then check solutions to find </w:t>
      </w:r>
      <w:r w:rsidRPr="000F14C5">
        <w:rPr>
          <w:position w:val="-24"/>
        </w:rPr>
        <w:object w:dxaOrig="600" w:dyaOrig="620" w14:anchorId="5BE5C929">
          <v:shape id="_x0000_i1045" type="#_x0000_t75" style="width:30pt;height:31pt" o:ole="">
            <v:imagedata r:id="rId46" o:title=""/>
          </v:shape>
          <o:OLEObject Type="Embed" ProgID="Equation.DSMT4" ShapeID="_x0000_i1045" DrawAspect="Content" ObjectID="_1799487020" r:id="rId47"/>
        </w:object>
      </w:r>
      <w:r w:rsidRPr="000F14C5">
        <w:t xml:space="preserve"> for no solution</w:t>
      </w:r>
      <w:r w:rsidR="00EE71B3">
        <w:t>.</w:t>
      </w:r>
    </w:p>
    <w:p w14:paraId="68D151E3" w14:textId="77777777" w:rsidR="004566D5" w:rsidRDefault="004566D5" w:rsidP="0028395D">
      <w:pPr>
        <w:pStyle w:val="VCAAbodyformaths"/>
        <w:rPr>
          <w:b/>
          <w:bCs/>
        </w:rPr>
      </w:pPr>
    </w:p>
    <w:p w14:paraId="15E85E26" w14:textId="3D7C68E8" w:rsidR="00346242" w:rsidRPr="0028395D" w:rsidRDefault="00346242" w:rsidP="0028395D">
      <w:pPr>
        <w:pStyle w:val="VCAAbodyformaths"/>
        <w:rPr>
          <w:b/>
          <w:bCs/>
        </w:rPr>
      </w:pPr>
      <w:r w:rsidRPr="0028395D">
        <w:rPr>
          <w:b/>
          <w:bCs/>
        </w:rPr>
        <w:lastRenderedPageBreak/>
        <w:t>Method 3</w:t>
      </w:r>
    </w:p>
    <w:p w14:paraId="0E708E48" w14:textId="6A64FD88" w:rsidR="00346242" w:rsidRPr="000F14C5" w:rsidRDefault="00346242" w:rsidP="0028395D">
      <w:pPr>
        <w:pStyle w:val="VCAAbodyformaths"/>
      </w:pPr>
      <w:r w:rsidRPr="000F14C5">
        <w:t xml:space="preserve">Using gradients, we require </w:t>
      </w:r>
      <w:r w:rsidR="00EE71B3">
        <w:t xml:space="preserve">the </w:t>
      </w:r>
      <w:r w:rsidRPr="000F14C5">
        <w:t xml:space="preserve">same gradient, but different </w:t>
      </w:r>
      <w:r w:rsidRPr="0028395D">
        <w:rPr>
          <w:rFonts w:ascii="Times New Roman" w:hAnsi="Times New Roman" w:cs="Times New Roman"/>
          <w:i/>
          <w:iCs/>
          <w:sz w:val="22"/>
        </w:rPr>
        <w:t>y</w:t>
      </w:r>
      <w:r w:rsidR="00AD4BBA">
        <w:t>-</w:t>
      </w:r>
      <w:r w:rsidRPr="000F14C5">
        <w:t>intercept</w:t>
      </w:r>
      <w:r w:rsidR="00EE71B3">
        <w:t>.</w:t>
      </w:r>
    </w:p>
    <w:p w14:paraId="50BE9C08" w14:textId="77777777" w:rsidR="00346242" w:rsidRPr="000F14C5" w:rsidRDefault="00346242" w:rsidP="00346242">
      <w:pPr>
        <w:spacing w:line="0" w:lineRule="atLeast"/>
        <w:rPr>
          <w:rFonts w:ascii="Times New Roman" w:hAnsi="Times New Roman" w:cs="Times New Roman"/>
          <w:sz w:val="20"/>
          <w:szCs w:val="20"/>
        </w:rPr>
      </w:pPr>
      <w:r>
        <w:rPr>
          <w:rFonts w:ascii="Times New Roman" w:hAnsi="Times New Roman" w:cs="Times New Roman"/>
          <w:sz w:val="20"/>
          <w:szCs w:val="20"/>
        </w:rPr>
        <w:t xml:space="preserve">              </w:t>
      </w:r>
      <w:r w:rsidRPr="000F14C5">
        <w:rPr>
          <w:rFonts w:ascii="Times New Roman" w:hAnsi="Times New Roman" w:cs="Times New Roman"/>
          <w:position w:val="-58"/>
          <w:sz w:val="20"/>
          <w:szCs w:val="20"/>
        </w:rPr>
        <w:object w:dxaOrig="1820" w:dyaOrig="1280" w14:anchorId="45D3A8DD">
          <v:shape id="_x0000_i1046" type="#_x0000_t75" style="width:90.55pt;height:65pt" o:ole="">
            <v:imagedata r:id="rId48" o:title=""/>
          </v:shape>
          <o:OLEObject Type="Embed" ProgID="Equation.DSMT4" ShapeID="_x0000_i1046" DrawAspect="Content" ObjectID="_1799487021" r:id="rId49"/>
        </w:object>
      </w:r>
    </w:p>
    <w:p w14:paraId="36035718" w14:textId="77777777" w:rsidR="005B04B9" w:rsidRPr="000F14C5" w:rsidRDefault="005B04B9" w:rsidP="0028395D">
      <w:pPr>
        <w:pStyle w:val="Spacer"/>
      </w:pPr>
    </w:p>
    <w:p w14:paraId="0861A33E" w14:textId="77777777" w:rsidR="00346242" w:rsidRPr="000F14C5" w:rsidRDefault="00346242" w:rsidP="00346242">
      <w:pPr>
        <w:rPr>
          <w:rFonts w:ascii="Times New Roman" w:hAnsi="Times New Roman" w:cs="Times New Roman"/>
          <w:sz w:val="20"/>
          <w:szCs w:val="20"/>
        </w:rPr>
      </w:pPr>
      <w:r w:rsidRPr="000F14C5">
        <w:rPr>
          <w:rFonts w:ascii="Times New Roman" w:hAnsi="Times New Roman" w:cs="Times New Roman"/>
          <w:position w:val="-24"/>
          <w:sz w:val="20"/>
          <w:szCs w:val="20"/>
        </w:rPr>
        <w:object w:dxaOrig="5060" w:dyaOrig="620" w14:anchorId="6401F435">
          <v:shape id="_x0000_i1047" type="#_x0000_t75" style="width:252.5pt;height:31pt" o:ole="">
            <v:imagedata r:id="rId50" o:title=""/>
          </v:shape>
          <o:OLEObject Type="Embed" ProgID="Equation.DSMT4" ShapeID="_x0000_i1047" DrawAspect="Content" ObjectID="_1799487022" r:id="rId51"/>
        </w:object>
      </w:r>
    </w:p>
    <w:p w14:paraId="24C03AEC" w14:textId="77777777" w:rsidR="00346242" w:rsidRPr="000F14C5" w:rsidRDefault="00346242" w:rsidP="00346242">
      <w:pPr>
        <w:rPr>
          <w:rFonts w:ascii="Times New Roman" w:hAnsi="Times New Roman" w:cs="Times New Roman"/>
          <w:sz w:val="20"/>
          <w:szCs w:val="20"/>
        </w:rPr>
      </w:pPr>
      <w:r>
        <w:rPr>
          <w:rFonts w:ascii="Times New Roman" w:hAnsi="Times New Roman" w:cs="Times New Roman"/>
          <w:sz w:val="20"/>
          <w:szCs w:val="20"/>
        </w:rPr>
        <w:t xml:space="preserve">                </w:t>
      </w:r>
      <w:r w:rsidRPr="000F14C5">
        <w:rPr>
          <w:rFonts w:ascii="Times New Roman" w:hAnsi="Times New Roman" w:cs="Times New Roman"/>
          <w:position w:val="-46"/>
          <w:sz w:val="20"/>
          <w:szCs w:val="20"/>
        </w:rPr>
        <w:object w:dxaOrig="2140" w:dyaOrig="1040" w14:anchorId="3A0291DC">
          <v:shape id="_x0000_i1048" type="#_x0000_t75" style="width:107pt;height:52pt" o:ole="">
            <v:imagedata r:id="rId37" o:title=""/>
          </v:shape>
          <o:OLEObject Type="Embed" ProgID="Equation.DSMT4" ShapeID="_x0000_i1048" DrawAspect="Content" ObjectID="_1799487023" r:id="rId52"/>
        </w:object>
      </w:r>
    </w:p>
    <w:p w14:paraId="7DA12874" w14:textId="77777777" w:rsidR="00346242" w:rsidRPr="000F14C5" w:rsidRDefault="00346242" w:rsidP="0028395D">
      <w:pPr>
        <w:pStyle w:val="VCAAbodyformaths"/>
      </w:pPr>
      <w:r w:rsidRPr="000F14C5">
        <w:t xml:space="preserve">Then check </w:t>
      </w:r>
      <w:r w:rsidRPr="0028395D">
        <w:rPr>
          <w:rFonts w:ascii="Times New Roman" w:hAnsi="Times New Roman" w:cs="Times New Roman"/>
          <w:i/>
          <w:iCs/>
          <w:sz w:val="22"/>
        </w:rPr>
        <w:t>y</w:t>
      </w:r>
      <w:r w:rsidRPr="000F14C5">
        <w:t>-intercept</w:t>
      </w:r>
    </w:p>
    <w:p w14:paraId="2A99D73D" w14:textId="77777777" w:rsidR="00346242" w:rsidRPr="000F14C5" w:rsidRDefault="00346242" w:rsidP="00346242">
      <w:pPr>
        <w:rPr>
          <w:rFonts w:ascii="Times New Roman" w:hAnsi="Times New Roman" w:cs="Times New Roman"/>
          <w:sz w:val="20"/>
          <w:szCs w:val="20"/>
        </w:rPr>
      </w:pPr>
      <w:r>
        <w:rPr>
          <w:rFonts w:ascii="Times New Roman" w:hAnsi="Times New Roman" w:cs="Times New Roman"/>
          <w:sz w:val="20"/>
          <w:szCs w:val="20"/>
        </w:rPr>
        <w:t xml:space="preserve">                          </w:t>
      </w:r>
      <w:r w:rsidRPr="000F14C5">
        <w:rPr>
          <w:rFonts w:ascii="Times New Roman" w:hAnsi="Times New Roman" w:cs="Times New Roman"/>
          <w:position w:val="-42"/>
          <w:sz w:val="20"/>
          <w:szCs w:val="20"/>
        </w:rPr>
        <w:object w:dxaOrig="1240" w:dyaOrig="1300" w14:anchorId="0FA28163">
          <v:shape id="_x0000_i1049" type="#_x0000_t75" style="width:62pt;height:65.5pt" o:ole="">
            <v:imagedata r:id="rId53" o:title=""/>
          </v:shape>
          <o:OLEObject Type="Embed" ProgID="Equation.DSMT4" ShapeID="_x0000_i1049" DrawAspect="Content" ObjectID="_1799487024" r:id="rId54"/>
        </w:object>
      </w:r>
      <w:r>
        <w:rPr>
          <w:rFonts w:ascii="Times New Roman" w:hAnsi="Times New Roman" w:cs="Times New Roman"/>
          <w:sz w:val="20"/>
          <w:szCs w:val="20"/>
        </w:rPr>
        <w:t xml:space="preserve">            </w:t>
      </w:r>
      <w:r w:rsidRPr="006C0643">
        <w:rPr>
          <w:rFonts w:cstheme="minorHAnsi"/>
          <w:sz w:val="20"/>
          <w:szCs w:val="20"/>
        </w:rPr>
        <w:t>So</w:t>
      </w:r>
      <w:r>
        <w:rPr>
          <w:rFonts w:ascii="Times New Roman" w:hAnsi="Times New Roman" w:cs="Times New Roman"/>
          <w:sz w:val="20"/>
          <w:szCs w:val="20"/>
        </w:rPr>
        <w:t xml:space="preserve"> </w:t>
      </w:r>
      <w:r w:rsidRPr="002F0571">
        <w:rPr>
          <w:position w:val="-24"/>
        </w:rPr>
        <w:object w:dxaOrig="600" w:dyaOrig="620" w14:anchorId="684A6BFC">
          <v:shape id="_x0000_i1050" type="#_x0000_t75" style="width:30pt;height:31pt" o:ole="">
            <v:imagedata r:id="rId55" o:title=""/>
          </v:shape>
          <o:OLEObject Type="Embed" ProgID="Equation.DSMT4" ShapeID="_x0000_i1050" DrawAspect="Content" ObjectID="_1799487025" r:id="rId56"/>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346242" w:rsidRPr="000F14C5" w14:paraId="0BB724EE" w14:textId="77777777" w:rsidTr="00346242">
        <w:tc>
          <w:tcPr>
            <w:tcW w:w="9016" w:type="dxa"/>
          </w:tcPr>
          <w:p w14:paraId="223509DA" w14:textId="77777777" w:rsidR="00346242" w:rsidRPr="0028395D" w:rsidRDefault="00346242" w:rsidP="0028395D">
            <w:pPr>
              <w:pStyle w:val="VCAAbodyformaths"/>
              <w:rPr>
                <w:b/>
                <w:bCs/>
              </w:rPr>
            </w:pPr>
            <w:r w:rsidRPr="0028395D">
              <w:rPr>
                <w:b/>
                <w:bCs/>
              </w:rPr>
              <w:t>Method 4</w:t>
            </w:r>
          </w:p>
          <w:p w14:paraId="67C7ABC3" w14:textId="25237C1E" w:rsidR="00346242" w:rsidRPr="000F14C5" w:rsidRDefault="00346242" w:rsidP="0028395D">
            <w:pPr>
              <w:pStyle w:val="VCAAbodyformaths"/>
            </w:pPr>
            <w:r w:rsidRPr="000F14C5">
              <w:t xml:space="preserve">Setting </w:t>
            </w:r>
            <w:r w:rsidR="00727DFD" w:rsidRPr="00727DFD">
              <w:rPr>
                <w:position w:val="-10"/>
              </w:rPr>
              <w:object w:dxaOrig="400" w:dyaOrig="260" w14:anchorId="02409785">
                <v:shape id="_x0000_i1051" type="#_x0000_t75" style="width:20pt;height:13pt" o:ole="">
                  <v:imagedata r:id="rId57" o:title=""/>
                </v:shape>
                <o:OLEObject Type="Embed" ProgID="Equation.DSMT4" ShapeID="_x0000_i1051" DrawAspect="Content" ObjectID="_1799487026" r:id="rId58"/>
              </w:object>
            </w:r>
            <w:r w:rsidR="00727DFD">
              <w:t xml:space="preserve"> </w:t>
            </w:r>
            <w:r w:rsidRPr="000F14C5">
              <w:t>equations equal to each other</w:t>
            </w:r>
          </w:p>
          <w:p w14:paraId="3472B71D" w14:textId="77777777" w:rsidR="00346242" w:rsidRPr="000F14C5" w:rsidRDefault="00346242" w:rsidP="00B852EC">
            <w:pPr>
              <w:ind w:left="720" w:firstLine="720"/>
              <w:rPr>
                <w:rFonts w:ascii="Times New Roman" w:hAnsi="Times New Roman" w:cs="Times New Roman"/>
                <w:sz w:val="20"/>
                <w:szCs w:val="20"/>
              </w:rPr>
            </w:pPr>
            <w:r w:rsidRPr="000F14C5">
              <w:rPr>
                <w:rFonts w:ascii="Times New Roman" w:hAnsi="Times New Roman" w:cs="Times New Roman"/>
                <w:position w:val="-194"/>
                <w:sz w:val="20"/>
                <w:szCs w:val="20"/>
              </w:rPr>
              <w:object w:dxaOrig="3120" w:dyaOrig="4000" w14:anchorId="0A1D8528">
                <v:shape id="_x0000_i1052" type="#_x0000_t75" style="width:155.55pt;height:200pt" o:ole="">
                  <v:imagedata r:id="rId59" o:title=""/>
                </v:shape>
                <o:OLEObject Type="Embed" ProgID="Equation.DSMT4" ShapeID="_x0000_i1052" DrawAspect="Content" ObjectID="_1799487027" r:id="rId60"/>
              </w:object>
            </w:r>
          </w:p>
          <w:p w14:paraId="2FE7A3EF" w14:textId="0529EF9B" w:rsidR="00346242" w:rsidRPr="00840F2A" w:rsidRDefault="00346242" w:rsidP="00B852EC">
            <w:pPr>
              <w:ind w:left="720" w:firstLine="720"/>
              <w:rPr>
                <w:rFonts w:asciiTheme="majorHAnsi" w:hAnsiTheme="majorHAnsi" w:cstheme="majorHAnsi"/>
                <w:sz w:val="20"/>
                <w:szCs w:val="20"/>
              </w:rPr>
            </w:pPr>
            <w:r w:rsidRPr="001D7CFA">
              <w:rPr>
                <w:rFonts w:ascii="Times New Roman" w:hAnsi="Times New Roman" w:cs="Times New Roman"/>
                <w:position w:val="-6"/>
                <w:sz w:val="20"/>
                <w:szCs w:val="20"/>
              </w:rPr>
              <w:object w:dxaOrig="700" w:dyaOrig="279" w14:anchorId="298A0482">
                <v:shape id="_x0000_i1053" type="#_x0000_t75" style="width:35pt;height:14pt" o:ole="">
                  <v:imagedata r:id="rId61" o:title=""/>
                </v:shape>
                <o:OLEObject Type="Embed" ProgID="Equation.DSMT4" ShapeID="_x0000_i1053" DrawAspect="Content" ObjectID="_1799487028" r:id="rId62"/>
              </w:object>
            </w:r>
            <w:r w:rsidRPr="004566D5">
              <w:rPr>
                <w:rFonts w:ascii="Times New Roman" w:hAnsi="Times New Roman" w:cs="Times New Roman"/>
                <w:sz w:val="20"/>
                <w:szCs w:val="20"/>
              </w:rPr>
              <w:t xml:space="preserve"> </w:t>
            </w:r>
            <w:r w:rsidRPr="00840F2A">
              <w:rPr>
                <w:rFonts w:asciiTheme="majorHAnsi" w:hAnsiTheme="majorHAnsi" w:cstheme="majorHAnsi"/>
                <w:sz w:val="20"/>
                <w:szCs w:val="20"/>
              </w:rPr>
              <w:t>gives infinite solutions</w:t>
            </w:r>
            <w:r w:rsidR="004566D5" w:rsidRPr="00840F2A">
              <w:rPr>
                <w:rFonts w:asciiTheme="majorHAnsi" w:hAnsiTheme="majorHAnsi" w:cstheme="majorHAnsi"/>
                <w:sz w:val="20"/>
                <w:szCs w:val="20"/>
              </w:rPr>
              <w:t xml:space="preserve"> (must discard)</w:t>
            </w:r>
          </w:p>
          <w:p w14:paraId="6488DDD7" w14:textId="2C6AB9AC" w:rsidR="00346242" w:rsidRPr="00840F2A" w:rsidRDefault="00346242" w:rsidP="00B852EC">
            <w:pPr>
              <w:ind w:left="720" w:firstLine="720"/>
              <w:rPr>
                <w:rFonts w:asciiTheme="majorHAnsi" w:hAnsiTheme="majorHAnsi" w:cstheme="majorHAnsi"/>
                <w:sz w:val="20"/>
                <w:szCs w:val="20"/>
              </w:rPr>
            </w:pPr>
            <w:r w:rsidRPr="000550E8">
              <w:rPr>
                <w:rFonts w:asciiTheme="majorHAnsi" w:hAnsiTheme="majorHAnsi" w:cstheme="majorHAnsi"/>
                <w:position w:val="-24"/>
                <w:sz w:val="20"/>
                <w:szCs w:val="20"/>
              </w:rPr>
              <w:object w:dxaOrig="600" w:dyaOrig="620" w14:anchorId="2EDBB2D0">
                <v:shape id="_x0000_i1054" type="#_x0000_t75" style="width:30pt;height:31pt" o:ole="">
                  <v:imagedata r:id="rId63" o:title=""/>
                </v:shape>
                <o:OLEObject Type="Embed" ProgID="Equation.DSMT4" ShapeID="_x0000_i1054" DrawAspect="Content" ObjectID="_1799487029" r:id="rId64"/>
              </w:object>
            </w:r>
            <w:r w:rsidRPr="00840F2A">
              <w:rPr>
                <w:rFonts w:asciiTheme="majorHAnsi" w:hAnsiTheme="majorHAnsi" w:cstheme="majorHAnsi"/>
                <w:sz w:val="20"/>
                <w:szCs w:val="20"/>
              </w:rPr>
              <w:t xml:space="preserve"> </w:t>
            </w:r>
            <w:r w:rsidR="004566D5" w:rsidRPr="00840F2A">
              <w:rPr>
                <w:rFonts w:asciiTheme="majorHAnsi" w:hAnsiTheme="majorHAnsi" w:cstheme="majorHAnsi"/>
                <w:sz w:val="20"/>
                <w:szCs w:val="20"/>
              </w:rPr>
              <w:t>only g</w:t>
            </w:r>
            <w:r w:rsidRPr="00840F2A">
              <w:rPr>
                <w:rFonts w:asciiTheme="majorHAnsi" w:hAnsiTheme="majorHAnsi" w:cstheme="majorHAnsi"/>
                <w:sz w:val="20"/>
                <w:szCs w:val="20"/>
              </w:rPr>
              <w:t>ives no solutions</w:t>
            </w:r>
          </w:p>
          <w:p w14:paraId="71B36F06" w14:textId="77777777" w:rsidR="00346242" w:rsidRPr="000F14C5" w:rsidRDefault="00346242" w:rsidP="00B852EC">
            <w:pPr>
              <w:rPr>
                <w:rFonts w:ascii="Times New Roman" w:hAnsi="Times New Roman" w:cs="Times New Roman"/>
                <w:sz w:val="20"/>
                <w:szCs w:val="20"/>
                <w:u w:val="single"/>
              </w:rPr>
            </w:pPr>
          </w:p>
        </w:tc>
      </w:tr>
    </w:tbl>
    <w:p w14:paraId="3B73624A" w14:textId="5B0FAFC4" w:rsidR="00FB4C35" w:rsidRPr="00660115" w:rsidRDefault="00727DFD" w:rsidP="0028395D">
      <w:pPr>
        <w:pStyle w:val="VCAAbodyformaths"/>
      </w:pPr>
      <w:r w:rsidRPr="00660115">
        <w:t xml:space="preserve">There were </w:t>
      </w:r>
      <w:r w:rsidRPr="0028395D">
        <w:t>multiple</w:t>
      </w:r>
      <w:r w:rsidRPr="00660115">
        <w:t xml:space="preserve"> ways to approach this question</w:t>
      </w:r>
      <w:r w:rsidR="00EE71B3">
        <w:t>;</w:t>
      </w:r>
      <w:r w:rsidRPr="00660115">
        <w:t xml:space="preserve"> however, generally students approached this by </w:t>
      </w:r>
      <w:r w:rsidR="006C0643">
        <w:t xml:space="preserve">one of the following: </w:t>
      </w:r>
      <w:r w:rsidRPr="00660115">
        <w:t xml:space="preserve">equating gradients and </w:t>
      </w:r>
      <w:r w:rsidR="00EB5D27" w:rsidRPr="00660115">
        <w:rPr>
          <w:position w:val="-10"/>
        </w:rPr>
        <w:object w:dxaOrig="200" w:dyaOrig="240" w14:anchorId="5211803F">
          <v:shape id="_x0000_i1055" type="#_x0000_t75" style="width:10pt;height:12pt" o:ole="">
            <v:imagedata r:id="rId65" o:title=""/>
          </v:shape>
          <o:OLEObject Type="Embed" ProgID="Equation.DSMT4" ShapeID="_x0000_i1055" DrawAspect="Content" ObjectID="_1799487030" r:id="rId66"/>
        </w:object>
      </w:r>
      <w:r w:rsidRPr="00660115">
        <w:t>-intercepts separately</w:t>
      </w:r>
      <w:r w:rsidR="006C0643">
        <w:t>;</w:t>
      </w:r>
      <w:r w:rsidRPr="00660115">
        <w:t xml:space="preserve"> using a matrix/determinant method</w:t>
      </w:r>
      <w:r w:rsidR="006C0643">
        <w:t>;</w:t>
      </w:r>
      <w:r w:rsidRPr="00660115">
        <w:t xml:space="preserve"> forming ratios</w:t>
      </w:r>
      <w:r w:rsidR="006C0643">
        <w:t>;</w:t>
      </w:r>
      <w:r w:rsidRPr="00660115">
        <w:t xml:space="preserve"> or attempting to solve simultaneously. These methods were met with varying degrees of success. Those who knew that the two lines needed to have identical gradients were generally successful. Students </w:t>
      </w:r>
      <w:r w:rsidRPr="00660115">
        <w:lastRenderedPageBreak/>
        <w:t>using the determinant method often arrived at</w:t>
      </w:r>
      <w:r w:rsidR="00101827">
        <w:t xml:space="preserve"> </w:t>
      </w:r>
      <w:r w:rsidR="00101827" w:rsidRPr="00087FC9">
        <w:rPr>
          <w:position w:val="-6"/>
        </w:rPr>
        <w:object w:dxaOrig="600" w:dyaOrig="260" w14:anchorId="7657573E">
          <v:shape id="_x0000_i1056" type="#_x0000_t75" style="width:29.8pt;height:13pt" o:ole="">
            <v:imagedata r:id="rId67" o:title=""/>
          </v:shape>
          <o:OLEObject Type="Embed" ProgID="Equation.DSMT4" ShapeID="_x0000_i1056" DrawAspect="Content" ObjectID="_1799487031" r:id="rId68"/>
        </w:object>
      </w:r>
      <w:r w:rsidR="00101827">
        <w:t xml:space="preserve"> and</w:t>
      </w:r>
      <w:r w:rsidRPr="00660115">
        <w:t xml:space="preserve"> </w:t>
      </w:r>
      <w:r w:rsidR="00101827" w:rsidRPr="00660115">
        <w:rPr>
          <w:position w:val="-22"/>
        </w:rPr>
        <w:object w:dxaOrig="520" w:dyaOrig="560" w14:anchorId="0471DB97">
          <v:shape id="_x0000_i1057" type="#_x0000_t75" style="width:25.85pt;height:28pt" o:ole="">
            <v:imagedata r:id="rId69" o:title=""/>
          </v:shape>
          <o:OLEObject Type="Embed" ProgID="Equation.DSMT4" ShapeID="_x0000_i1057" DrawAspect="Content" ObjectID="_1799487032" r:id="rId70"/>
        </w:object>
      </w:r>
      <w:r w:rsidR="009B6FE5">
        <w:t xml:space="preserve"> </w:t>
      </w:r>
      <w:r w:rsidRPr="00660115">
        <w:t xml:space="preserve">and then did not justify which answer was </w:t>
      </w:r>
      <w:r w:rsidR="000F1508">
        <w:t xml:space="preserve">the </w:t>
      </w:r>
      <w:r w:rsidRPr="00660115">
        <w:t>valid</w:t>
      </w:r>
      <w:r w:rsidR="000F1508">
        <w:t xml:space="preserve"> solution</w:t>
      </w:r>
      <w:r w:rsidRPr="00660115">
        <w:t xml:space="preserve">. Students who set the two initial equations equal to one another commonly found they had multiple variables to deal with and did not know how to solve for </w:t>
      </w:r>
      <w:r w:rsidRPr="00660115">
        <w:rPr>
          <w:position w:val="-6"/>
        </w:rPr>
        <w:object w:dxaOrig="180" w:dyaOrig="260" w14:anchorId="24811C50">
          <v:shape id="_x0000_i1058" type="#_x0000_t75" style="width:8.5pt;height:13pt" o:ole="">
            <v:imagedata r:id="rId71" o:title=""/>
          </v:shape>
          <o:OLEObject Type="Embed" ProgID="Equation.DSMT4" ShapeID="_x0000_i1058" DrawAspect="Content" ObjectID="_1799487033" r:id="rId72"/>
        </w:object>
      </w:r>
      <w:r w:rsidRPr="00660115">
        <w:t xml:space="preserve">. The </w:t>
      </w:r>
      <w:r w:rsidR="00FB4C35" w:rsidRPr="00660115">
        <w:t>methods involving forming ratios or setting gradients equal to one another regularly</w:t>
      </w:r>
      <w:r w:rsidRPr="00660115">
        <w:t xml:space="preserve"> led to the required quadratic</w:t>
      </w:r>
      <w:r w:rsidR="00FB4C35" w:rsidRPr="00660115">
        <w:t xml:space="preserve">. Some students struggled with applying an appropriate method to solve the quadratic equation. </w:t>
      </w:r>
      <w:r w:rsidR="00FB4C35" w:rsidRPr="00660115">
        <w:rPr>
          <w:bCs/>
          <w:iCs/>
          <w:lang w:val="en-AU"/>
        </w:rPr>
        <w:t xml:space="preserve">The quadratic was readily factorised by inspection, yet </w:t>
      </w:r>
      <w:r w:rsidR="000F1508">
        <w:rPr>
          <w:bCs/>
          <w:iCs/>
          <w:lang w:val="en-AU"/>
        </w:rPr>
        <w:t xml:space="preserve">a </w:t>
      </w:r>
      <w:r w:rsidR="00FB4C35" w:rsidRPr="00660115">
        <w:rPr>
          <w:bCs/>
          <w:iCs/>
          <w:lang w:val="en-AU"/>
        </w:rPr>
        <w:t xml:space="preserve">large </w:t>
      </w:r>
      <w:r w:rsidR="000F1508">
        <w:rPr>
          <w:bCs/>
          <w:iCs/>
          <w:lang w:val="en-AU"/>
        </w:rPr>
        <w:t>proportion</w:t>
      </w:r>
      <w:r w:rsidR="00FB4C35" w:rsidRPr="00660115">
        <w:rPr>
          <w:bCs/>
          <w:iCs/>
          <w:lang w:val="en-AU"/>
        </w:rPr>
        <w:t xml:space="preserve"> of students used the quadratic formula</w:t>
      </w:r>
      <w:r w:rsidR="000F1508">
        <w:rPr>
          <w:bCs/>
          <w:iCs/>
          <w:lang w:val="en-AU"/>
        </w:rPr>
        <w:t xml:space="preserve"> </w:t>
      </w:r>
      <w:r w:rsidR="00FB4C35" w:rsidRPr="00660115">
        <w:rPr>
          <w:bCs/>
          <w:iCs/>
          <w:lang w:val="en-AU"/>
        </w:rPr>
        <w:t xml:space="preserve">or other techniques </w:t>
      </w:r>
      <w:r w:rsidR="006537EF">
        <w:rPr>
          <w:bCs/>
          <w:iCs/>
          <w:lang w:val="en-AU"/>
        </w:rPr>
        <w:t>such as</w:t>
      </w:r>
      <w:r w:rsidR="006537EF" w:rsidRPr="00660115">
        <w:rPr>
          <w:bCs/>
          <w:iCs/>
          <w:lang w:val="en-AU"/>
        </w:rPr>
        <w:t xml:space="preserve"> </w:t>
      </w:r>
      <w:r w:rsidR="00FB4C35" w:rsidRPr="00660115">
        <w:rPr>
          <w:bCs/>
          <w:iCs/>
          <w:lang w:val="en-AU"/>
        </w:rPr>
        <w:t xml:space="preserve">splitting the middle term and grouping. </w:t>
      </w:r>
      <w:r w:rsidR="00FB4C35" w:rsidRPr="00660115">
        <w:t xml:space="preserve">Some students incorrectly put </w:t>
      </w:r>
      <w:r w:rsidR="009B6FE5" w:rsidRPr="00660115">
        <w:rPr>
          <w:position w:val="-6"/>
        </w:rPr>
        <w:object w:dxaOrig="600" w:dyaOrig="260" w14:anchorId="7E96DD86">
          <v:shape id="_x0000_i1059" type="#_x0000_t75" style="width:30pt;height:13.05pt" o:ole="">
            <v:imagedata r:id="rId73" o:title=""/>
          </v:shape>
          <o:OLEObject Type="Embed" ProgID="Equation.DSMT4" ShapeID="_x0000_i1059" DrawAspect="Content" ObjectID="_1799487034" r:id="rId74"/>
        </w:object>
      </w:r>
      <w:r w:rsidR="00FB4C35" w:rsidRPr="00660115">
        <w:t xml:space="preserve"> as the final solution</w:t>
      </w:r>
      <w:r w:rsidR="001B6B92" w:rsidRPr="00660115">
        <w:t>,</w:t>
      </w:r>
      <w:r w:rsidR="00FB4C35" w:rsidRPr="00660115">
        <w:t xml:space="preserve"> rejecting </w:t>
      </w:r>
      <w:r w:rsidR="009B6FE5" w:rsidRPr="009B6FE5">
        <w:rPr>
          <w:position w:val="-22"/>
        </w:rPr>
        <w:object w:dxaOrig="520" w:dyaOrig="560" w14:anchorId="03F9CABA">
          <v:shape id="_x0000_i1060" type="#_x0000_t75" style="width:26pt;height:28pt" o:ole="">
            <v:imagedata r:id="rId75" o:title=""/>
          </v:shape>
          <o:OLEObject Type="Embed" ProgID="Equation.DSMT4" ShapeID="_x0000_i1060" DrawAspect="Content" ObjectID="_1799487035" r:id="rId76"/>
        </w:object>
      </w:r>
      <w:r w:rsidR="00FB4C35" w:rsidRPr="00660115">
        <w:t xml:space="preserve">, indicating confusion about the definition between </w:t>
      </w:r>
      <w:r w:rsidR="00E8463A">
        <w:t>‘</w:t>
      </w:r>
      <w:r w:rsidR="00FB4C35" w:rsidRPr="00660115">
        <w:t>infinite solutions</w:t>
      </w:r>
      <w:r w:rsidR="00E8463A">
        <w:t>’</w:t>
      </w:r>
      <w:r w:rsidR="00FB4C35" w:rsidRPr="00660115">
        <w:t xml:space="preserve"> and </w:t>
      </w:r>
      <w:r w:rsidR="00E8463A">
        <w:t>‘</w:t>
      </w:r>
      <w:r w:rsidR="00FB4C35" w:rsidRPr="00660115">
        <w:t>no solution</w:t>
      </w:r>
      <w:r w:rsidR="00E8463A">
        <w:t>’</w:t>
      </w:r>
      <w:r w:rsidR="00FB4C35" w:rsidRPr="00660115">
        <w:t>.</w:t>
      </w:r>
    </w:p>
    <w:p w14:paraId="17D187DC" w14:textId="26255A53" w:rsidR="00D725B3" w:rsidRPr="008B6CBE" w:rsidRDefault="00D725B3" w:rsidP="00D725B3">
      <w:pPr>
        <w:pStyle w:val="VCAAHeading4"/>
      </w:pPr>
      <w:r w:rsidRPr="008B6CBE">
        <w:t>Question 3a</w:t>
      </w:r>
      <w:r w:rsidR="00A427F6">
        <w:t>.</w:t>
      </w:r>
    </w:p>
    <w:tbl>
      <w:tblPr>
        <w:tblStyle w:val="VCAATableClosed"/>
        <w:tblW w:w="0" w:type="auto"/>
        <w:tblLook w:val="01E0" w:firstRow="1" w:lastRow="1" w:firstColumn="1" w:lastColumn="1" w:noHBand="0" w:noVBand="0"/>
      </w:tblPr>
      <w:tblGrid>
        <w:gridCol w:w="907"/>
        <w:gridCol w:w="907"/>
        <w:gridCol w:w="907"/>
        <w:gridCol w:w="907"/>
        <w:gridCol w:w="1085"/>
        <w:gridCol w:w="1085"/>
      </w:tblGrid>
      <w:tr w:rsidR="00D725B3" w:rsidRPr="00542928" w14:paraId="74756BCB"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C55CF6C" w14:textId="77777777" w:rsidR="00D725B3" w:rsidRPr="00993F74" w:rsidRDefault="00D725B3" w:rsidP="00B852EC">
            <w:pPr>
              <w:pStyle w:val="VCAAtablecondensedheading"/>
              <w:rPr>
                <w:b w:val="0"/>
                <w:bCs/>
                <w:lang w:val="en-AU"/>
              </w:rPr>
            </w:pPr>
            <w:r w:rsidRPr="000652DA">
              <w:rPr>
                <w:bCs/>
                <w:lang w:val="en-AU"/>
              </w:rPr>
              <w:t>Marks</w:t>
            </w:r>
          </w:p>
        </w:tc>
        <w:tc>
          <w:tcPr>
            <w:tcW w:w="907" w:type="dxa"/>
          </w:tcPr>
          <w:p w14:paraId="63034D88" w14:textId="77777777" w:rsidR="00D725B3" w:rsidRPr="00993F74" w:rsidRDefault="00D725B3" w:rsidP="00B852EC">
            <w:pPr>
              <w:pStyle w:val="VCAAtablecondensedheading"/>
              <w:rPr>
                <w:b w:val="0"/>
                <w:bCs/>
                <w:lang w:val="en-AU"/>
              </w:rPr>
            </w:pPr>
            <w:r w:rsidRPr="000652DA">
              <w:rPr>
                <w:bCs/>
                <w:lang w:val="en-AU"/>
              </w:rPr>
              <w:t>0</w:t>
            </w:r>
          </w:p>
        </w:tc>
        <w:tc>
          <w:tcPr>
            <w:tcW w:w="907" w:type="dxa"/>
          </w:tcPr>
          <w:p w14:paraId="10C23872" w14:textId="77777777" w:rsidR="00D725B3" w:rsidRPr="00993F74" w:rsidRDefault="00D725B3" w:rsidP="00B852EC">
            <w:pPr>
              <w:pStyle w:val="VCAAtablecondensedheading"/>
              <w:rPr>
                <w:b w:val="0"/>
                <w:bCs/>
                <w:lang w:val="en-AU"/>
              </w:rPr>
            </w:pPr>
            <w:r w:rsidRPr="000652DA">
              <w:rPr>
                <w:bCs/>
                <w:lang w:val="en-AU"/>
              </w:rPr>
              <w:t>1</w:t>
            </w:r>
          </w:p>
        </w:tc>
        <w:tc>
          <w:tcPr>
            <w:tcW w:w="907" w:type="dxa"/>
          </w:tcPr>
          <w:p w14:paraId="05FC1F52" w14:textId="77777777" w:rsidR="00D725B3" w:rsidRPr="00993F74" w:rsidRDefault="00D725B3" w:rsidP="00B852EC">
            <w:pPr>
              <w:pStyle w:val="VCAAtablecondensedheading"/>
              <w:rPr>
                <w:b w:val="0"/>
                <w:bCs/>
                <w:lang w:val="en-AU"/>
              </w:rPr>
            </w:pPr>
            <w:r w:rsidRPr="000652DA">
              <w:rPr>
                <w:bCs/>
                <w:lang w:val="en-AU"/>
              </w:rPr>
              <w:t>2</w:t>
            </w:r>
          </w:p>
        </w:tc>
        <w:tc>
          <w:tcPr>
            <w:tcW w:w="1085" w:type="dxa"/>
          </w:tcPr>
          <w:p w14:paraId="344A3F38" w14:textId="77777777" w:rsidR="00D725B3" w:rsidRPr="00993F74" w:rsidRDefault="00D725B3" w:rsidP="00B852EC">
            <w:pPr>
              <w:pStyle w:val="VCAAtablecondensedheading"/>
              <w:rPr>
                <w:b w:val="0"/>
                <w:bCs/>
                <w:lang w:val="en-AU"/>
              </w:rPr>
            </w:pPr>
            <w:r w:rsidRPr="000652DA">
              <w:rPr>
                <w:bCs/>
                <w:lang w:val="en-AU"/>
              </w:rPr>
              <w:t>3</w:t>
            </w:r>
          </w:p>
        </w:tc>
        <w:tc>
          <w:tcPr>
            <w:tcW w:w="1085" w:type="dxa"/>
          </w:tcPr>
          <w:p w14:paraId="1F680430" w14:textId="77777777" w:rsidR="00D725B3" w:rsidRPr="00993F74" w:rsidRDefault="00D725B3" w:rsidP="00B852EC">
            <w:pPr>
              <w:pStyle w:val="VCAAtablecondensedheading"/>
              <w:rPr>
                <w:b w:val="0"/>
                <w:bCs/>
                <w:lang w:val="en-AU"/>
              </w:rPr>
            </w:pPr>
            <w:r w:rsidRPr="000652DA">
              <w:rPr>
                <w:bCs/>
                <w:lang w:val="en-AU"/>
              </w:rPr>
              <w:t>Average</w:t>
            </w:r>
          </w:p>
        </w:tc>
      </w:tr>
      <w:tr w:rsidR="00D725B3" w:rsidRPr="008B6CBE" w14:paraId="013B6D1D" w14:textId="77777777" w:rsidTr="0028395D">
        <w:trPr>
          <w:trHeight w:hRule="exact" w:val="397"/>
        </w:trPr>
        <w:tc>
          <w:tcPr>
            <w:tcW w:w="907" w:type="dxa"/>
          </w:tcPr>
          <w:p w14:paraId="57B53A17" w14:textId="77777777" w:rsidR="00D725B3" w:rsidRPr="008B6CBE" w:rsidRDefault="00D725B3" w:rsidP="00B852EC">
            <w:pPr>
              <w:pStyle w:val="VCAAtablecondensed"/>
              <w:rPr>
                <w:lang w:val="en-AU"/>
              </w:rPr>
            </w:pPr>
            <w:r w:rsidRPr="008B6CBE">
              <w:rPr>
                <w:lang w:val="en-AU"/>
              </w:rPr>
              <w:t>%</w:t>
            </w:r>
          </w:p>
        </w:tc>
        <w:tc>
          <w:tcPr>
            <w:tcW w:w="907" w:type="dxa"/>
          </w:tcPr>
          <w:p w14:paraId="5E825B32" w14:textId="743F6A3C" w:rsidR="00D725B3" w:rsidRPr="008B6CBE" w:rsidRDefault="00B94CBA" w:rsidP="00B852EC">
            <w:pPr>
              <w:pStyle w:val="VCAAtablecondensed"/>
              <w:rPr>
                <w:lang w:val="en-AU"/>
              </w:rPr>
            </w:pPr>
            <w:r>
              <w:rPr>
                <w:lang w:val="en-AU"/>
              </w:rPr>
              <w:t>8</w:t>
            </w:r>
          </w:p>
        </w:tc>
        <w:tc>
          <w:tcPr>
            <w:tcW w:w="907" w:type="dxa"/>
          </w:tcPr>
          <w:p w14:paraId="49F17B02" w14:textId="6126A4A0" w:rsidR="00D725B3" w:rsidRPr="008B6CBE" w:rsidRDefault="00B94CBA" w:rsidP="00B852EC">
            <w:pPr>
              <w:pStyle w:val="VCAAtablecondensed"/>
              <w:rPr>
                <w:lang w:val="en-AU"/>
              </w:rPr>
            </w:pPr>
            <w:r>
              <w:rPr>
                <w:lang w:val="en-AU"/>
              </w:rPr>
              <w:t>16</w:t>
            </w:r>
          </w:p>
        </w:tc>
        <w:tc>
          <w:tcPr>
            <w:tcW w:w="907" w:type="dxa"/>
          </w:tcPr>
          <w:p w14:paraId="5008E081" w14:textId="1E3767E4" w:rsidR="00D725B3" w:rsidRPr="008B6CBE" w:rsidRDefault="00B94CBA" w:rsidP="00B852EC">
            <w:pPr>
              <w:pStyle w:val="VCAAtablecondensed"/>
              <w:rPr>
                <w:lang w:val="en-AU"/>
              </w:rPr>
            </w:pPr>
            <w:r>
              <w:rPr>
                <w:lang w:val="en-AU"/>
              </w:rPr>
              <w:t>35</w:t>
            </w:r>
          </w:p>
        </w:tc>
        <w:tc>
          <w:tcPr>
            <w:tcW w:w="1085" w:type="dxa"/>
          </w:tcPr>
          <w:p w14:paraId="7F999A76" w14:textId="69E02408" w:rsidR="00D725B3" w:rsidRPr="008B6CBE" w:rsidRDefault="00B94CBA" w:rsidP="00B852EC">
            <w:pPr>
              <w:pStyle w:val="VCAAtablecondensed"/>
              <w:rPr>
                <w:lang w:val="en-AU"/>
              </w:rPr>
            </w:pPr>
            <w:r>
              <w:rPr>
                <w:lang w:val="en-AU"/>
              </w:rPr>
              <w:t>42</w:t>
            </w:r>
          </w:p>
        </w:tc>
        <w:tc>
          <w:tcPr>
            <w:tcW w:w="1085" w:type="dxa"/>
          </w:tcPr>
          <w:p w14:paraId="42C7ACC2" w14:textId="6AA26D13" w:rsidR="00D725B3" w:rsidRPr="008B6CBE" w:rsidRDefault="00B94CBA" w:rsidP="00B852EC">
            <w:pPr>
              <w:pStyle w:val="VCAAtablecondensed"/>
              <w:rPr>
                <w:lang w:val="en-AU"/>
              </w:rPr>
            </w:pPr>
            <w:r>
              <w:rPr>
                <w:lang w:val="en-AU"/>
              </w:rPr>
              <w:t>2.1</w:t>
            </w:r>
          </w:p>
        </w:tc>
      </w:tr>
    </w:tbl>
    <w:p w14:paraId="48EDADC5" w14:textId="4BA159FA" w:rsidR="00D725B3" w:rsidRDefault="00110601" w:rsidP="00D725B3">
      <w:pPr>
        <w:rPr>
          <w:rFonts w:ascii="Arial" w:eastAsia="Calibri" w:hAnsi="Arial" w:cs="Arial"/>
        </w:rPr>
      </w:pPr>
      <w:r w:rsidRPr="00FF2E22">
        <w:rPr>
          <w:rFonts w:ascii="Arial" w:eastAsia="Calibri" w:hAnsi="Arial" w:cs="Arial"/>
          <w:noProof/>
        </w:rPr>
        <mc:AlternateContent>
          <mc:Choice Requires="wps">
            <w:drawing>
              <wp:anchor distT="45720" distB="45720" distL="114300" distR="114300" simplePos="0" relativeHeight="251668480" behindDoc="0" locked="0" layoutInCell="1" allowOverlap="1" wp14:anchorId="5708B685" wp14:editId="6A6AE977">
                <wp:simplePos x="0" y="0"/>
                <wp:positionH relativeFrom="column">
                  <wp:posOffset>1574800</wp:posOffset>
                </wp:positionH>
                <wp:positionV relativeFrom="paragraph">
                  <wp:posOffset>181610</wp:posOffset>
                </wp:positionV>
                <wp:extent cx="2360930" cy="1404620"/>
                <wp:effectExtent l="0" t="0" r="0" b="2540"/>
                <wp:wrapNone/>
                <wp:docPr id="926885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90DB6F4" w14:textId="34DA3F77" w:rsidR="00FF2E22" w:rsidRDefault="00FF2E22" w:rsidP="00FF2E22"/>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08B685" id="_x0000_t202" coordsize="21600,21600" o:spt="202" path="m,l,21600r21600,l21600,xe">
                <v:stroke joinstyle="miter"/>
                <v:path gradientshapeok="t" o:connecttype="rect"/>
              </v:shapetype>
              <v:shape id="Text Box 2" o:spid="_x0000_s1026" type="#_x0000_t202" style="position:absolute;margin-left:124pt;margin-top:14.3pt;width:185.9pt;height:110.6pt;z-index:25166848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" filled="f" stroked="f">
                <v:textbox style="mso-fit-shape-to-text:t">
                  <w:txbxContent>
                    <w:p w14:paraId="490DB6F4" w14:textId="34DA3F77" w:rsidR="00FF2E22" w:rsidRDefault="00FF2E22" w:rsidP="00FF2E22"/>
                  </w:txbxContent>
                </v:textbox>
              </v:shape>
            </w:pict>
          </mc:Fallback>
        </mc:AlternateContent>
      </w:r>
    </w:p>
    <w:p w14:paraId="0B2B309C" w14:textId="26834B65" w:rsidR="00EB5D27" w:rsidRDefault="00886682" w:rsidP="00D725B3">
      <w:pPr>
        <w:rPr>
          <w:rFonts w:ascii="Arial" w:eastAsia="Calibri" w:hAnsi="Arial" w:cs="Arial"/>
        </w:rPr>
      </w:pPr>
      <w:r w:rsidRPr="00886682">
        <w:rPr>
          <w:rFonts w:ascii="Arial" w:eastAsia="Calibri" w:hAnsi="Arial" w:cs="Arial"/>
          <w:noProof/>
          <w:color w:val="000000"/>
          <w:sz w:val="20"/>
        </w:rPr>
        <w:drawing>
          <wp:inline distT="0" distB="0" distL="0" distR="0" wp14:anchorId="71648AAE" wp14:editId="2E2DD16E">
            <wp:extent cx="4747846" cy="4011508"/>
            <wp:effectExtent l="0" t="0" r="0" b="8255"/>
            <wp:docPr id="64534528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45289" name="Picture 1" descr="A graph of a function&#10;&#10;Description automatically generated"/>
                    <pic:cNvPicPr/>
                  </pic:nvPicPr>
                  <pic:blipFill>
                    <a:blip r:embed="rId77"/>
                    <a:stretch>
                      <a:fillRect/>
                    </a:stretch>
                  </pic:blipFill>
                  <pic:spPr>
                    <a:xfrm>
                      <a:off x="0" y="0"/>
                      <a:ext cx="4755338" cy="4017838"/>
                    </a:xfrm>
                    <a:prstGeom prst="rect">
                      <a:avLst/>
                    </a:prstGeom>
                  </pic:spPr>
                </pic:pic>
              </a:graphicData>
            </a:graphic>
          </wp:inline>
        </w:drawing>
      </w:r>
    </w:p>
    <w:p w14:paraId="4D2F4498" w14:textId="4D0844C9" w:rsidR="00AD4BBA" w:rsidRDefault="0046337D" w:rsidP="0028395D">
      <w:pPr>
        <w:pStyle w:val="VCAAbodyformaths"/>
        <w:rPr>
          <w:lang w:val="en-AU"/>
        </w:rPr>
      </w:pPr>
      <w:r w:rsidRPr="00660115">
        <w:t xml:space="preserve">Most students presented graphs that were well drawn and appropriately labelled. Generally students included details and labels as required and produced smooth graph lines that displayed appropriate asymptotic behaviour, with asymptotes indicated as dashed or dotted lines. </w:t>
      </w:r>
      <w:r w:rsidRPr="00660115">
        <w:rPr>
          <w:lang w:val="en-AU"/>
        </w:rPr>
        <w:t xml:space="preserve">Common errors included </w:t>
      </w:r>
      <w:r w:rsidR="008F6362" w:rsidRPr="00660115">
        <w:rPr>
          <w:lang w:val="en-AU"/>
        </w:rPr>
        <w:t>not</w:t>
      </w:r>
      <w:r w:rsidRPr="00660115">
        <w:rPr>
          <w:lang w:val="en-AU"/>
        </w:rPr>
        <w:t xml:space="preserve"> label</w:t>
      </w:r>
      <w:r w:rsidR="008F6362" w:rsidRPr="00660115">
        <w:rPr>
          <w:lang w:val="en-AU"/>
        </w:rPr>
        <w:t>ling</w:t>
      </w:r>
      <w:r w:rsidRPr="00660115">
        <w:rPr>
          <w:lang w:val="en-AU"/>
        </w:rPr>
        <w:t xml:space="preserve"> the asymptotes with</w:t>
      </w:r>
      <w:r w:rsidR="000550E8" w:rsidRPr="00087FC9">
        <w:rPr>
          <w:position w:val="-6"/>
          <w:lang w:val="en-AU"/>
        </w:rPr>
        <w:object w:dxaOrig="380" w:dyaOrig="220" w14:anchorId="332E580A">
          <v:shape id="_x0000_i1061" type="#_x0000_t75" style="width:19pt;height:11pt" o:ole="">
            <v:imagedata r:id="rId78" o:title=""/>
          </v:shape>
          <o:OLEObject Type="Embed" ProgID="Equation.DSMT4" ShapeID="_x0000_i1061" DrawAspect="Content" ObjectID="_1799487036" r:id="rId79"/>
        </w:object>
      </w:r>
      <w:r w:rsidRPr="00660115">
        <w:rPr>
          <w:lang w:val="en-AU"/>
        </w:rPr>
        <w:t xml:space="preserve"> </w:t>
      </w:r>
      <w:r w:rsidR="000550E8">
        <w:rPr>
          <w:lang w:val="en-AU"/>
        </w:rPr>
        <w:t xml:space="preserve">or </w:t>
      </w:r>
      <w:r w:rsidR="000550E8" w:rsidRPr="000550E8">
        <w:rPr>
          <w:position w:val="-10"/>
          <w:lang w:val="en-AU"/>
        </w:rPr>
        <w:object w:dxaOrig="400" w:dyaOrig="260" w14:anchorId="7550D144">
          <v:shape id="_x0000_i1062" type="#_x0000_t75" style="width:20pt;height:13pt" o:ole="">
            <v:imagedata r:id="rId80" o:title=""/>
          </v:shape>
          <o:OLEObject Type="Embed" ProgID="Equation.DSMT4" ShapeID="_x0000_i1062" DrawAspect="Content" ObjectID="_1799487037" r:id="rId81"/>
        </w:object>
      </w:r>
      <w:r w:rsidRPr="00660115">
        <w:rPr>
          <w:lang w:val="en-AU"/>
        </w:rPr>
        <w:t>,</w:t>
      </w:r>
      <w:r w:rsidR="001B6B92" w:rsidRPr="00660115">
        <w:rPr>
          <w:lang w:val="en-AU"/>
        </w:rPr>
        <w:t xml:space="preserve"> </w:t>
      </w:r>
      <w:r w:rsidRPr="00660115">
        <w:rPr>
          <w:lang w:val="en-AU"/>
        </w:rPr>
        <w:t>incorrectly determining the coordinates of</w:t>
      </w:r>
      <w:r w:rsidR="00EB5D27">
        <w:rPr>
          <w:lang w:val="en-AU"/>
        </w:rPr>
        <w:t xml:space="preserve"> </w:t>
      </w:r>
      <w:r w:rsidR="00EB5D27" w:rsidRPr="00EB5D27">
        <w:rPr>
          <w:position w:val="-6"/>
          <w:lang w:val="en-AU"/>
        </w:rPr>
        <w:object w:dxaOrig="200" w:dyaOrig="220" w14:anchorId="1B3B6D6E">
          <v:shape id="_x0000_i1063" type="#_x0000_t75" style="width:10pt;height:11pt" o:ole="">
            <v:imagedata r:id="rId82" o:title=""/>
          </v:shape>
          <o:OLEObject Type="Embed" ProgID="Equation.DSMT4" ShapeID="_x0000_i1063" DrawAspect="Content" ObjectID="_1799487038" r:id="rId83"/>
        </w:object>
      </w:r>
      <w:r w:rsidR="00EB5D27">
        <w:rPr>
          <w:lang w:val="en-AU"/>
        </w:rPr>
        <w:t>-</w:t>
      </w:r>
      <w:r w:rsidRPr="00660115">
        <w:rPr>
          <w:lang w:val="en-AU"/>
        </w:rPr>
        <w:t xml:space="preserve">intercepts, and </w:t>
      </w:r>
      <w:r w:rsidR="008F6362" w:rsidRPr="00660115">
        <w:rPr>
          <w:lang w:val="en-AU"/>
        </w:rPr>
        <w:t>not indicating the symmetry of the curve</w:t>
      </w:r>
      <w:r w:rsidRPr="00660115">
        <w:rPr>
          <w:lang w:val="en-AU"/>
        </w:rPr>
        <w:t>. Some students mistakenly sketched a hyperbola.</w:t>
      </w:r>
    </w:p>
    <w:p w14:paraId="195649E6" w14:textId="109D1F14" w:rsidR="00AD4BBA" w:rsidRDefault="00AD4BBA">
      <w:pPr>
        <w:rPr>
          <w:rFonts w:ascii="Arial" w:hAnsi="Arial" w:cs="Arial"/>
          <w:color w:val="000000" w:themeColor="text1"/>
          <w:sz w:val="20"/>
          <w:lang w:val="en-AU"/>
        </w:rPr>
      </w:pPr>
      <w:r>
        <w:rPr>
          <w:lang w:val="en-AU"/>
        </w:rPr>
        <w:br w:type="page"/>
      </w:r>
    </w:p>
    <w:p w14:paraId="0E8F0107" w14:textId="65C0410E" w:rsidR="007837E3" w:rsidRPr="008B6CBE" w:rsidRDefault="007837E3" w:rsidP="007837E3">
      <w:pPr>
        <w:pStyle w:val="VCAAHeading4"/>
      </w:pPr>
      <w:r w:rsidRPr="008B6CBE">
        <w:lastRenderedPageBreak/>
        <w:t xml:space="preserve">Question </w:t>
      </w:r>
      <w:r>
        <w:t>3b</w:t>
      </w:r>
      <w:r w:rsidR="00A427F6">
        <w:t>.</w:t>
      </w:r>
    </w:p>
    <w:tbl>
      <w:tblPr>
        <w:tblStyle w:val="VCAATableClosed"/>
        <w:tblW w:w="0" w:type="auto"/>
        <w:tblLook w:val="01E0" w:firstRow="1" w:lastRow="1" w:firstColumn="1" w:lastColumn="1" w:noHBand="0" w:noVBand="0"/>
      </w:tblPr>
      <w:tblGrid>
        <w:gridCol w:w="907"/>
        <w:gridCol w:w="907"/>
        <w:gridCol w:w="907"/>
        <w:gridCol w:w="907"/>
        <w:gridCol w:w="1085"/>
      </w:tblGrid>
      <w:tr w:rsidR="007837E3" w:rsidRPr="00542928" w14:paraId="0A2423EE"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F273021" w14:textId="77777777" w:rsidR="007837E3" w:rsidRPr="00993F74" w:rsidRDefault="007837E3" w:rsidP="00B852EC">
            <w:pPr>
              <w:pStyle w:val="VCAAtablecondensedheading"/>
              <w:rPr>
                <w:b w:val="0"/>
                <w:bCs/>
                <w:lang w:val="en-AU"/>
              </w:rPr>
            </w:pPr>
            <w:r w:rsidRPr="000652DA">
              <w:rPr>
                <w:bCs/>
                <w:lang w:val="en-AU"/>
              </w:rPr>
              <w:t>Marks</w:t>
            </w:r>
          </w:p>
        </w:tc>
        <w:tc>
          <w:tcPr>
            <w:tcW w:w="907" w:type="dxa"/>
          </w:tcPr>
          <w:p w14:paraId="3D6E1983" w14:textId="77777777" w:rsidR="007837E3" w:rsidRPr="00993F74" w:rsidRDefault="007837E3" w:rsidP="00B852EC">
            <w:pPr>
              <w:pStyle w:val="VCAAtablecondensedheading"/>
              <w:rPr>
                <w:b w:val="0"/>
                <w:bCs/>
                <w:lang w:val="en-AU"/>
              </w:rPr>
            </w:pPr>
            <w:r w:rsidRPr="000652DA">
              <w:rPr>
                <w:bCs/>
                <w:lang w:val="en-AU"/>
              </w:rPr>
              <w:t>0</w:t>
            </w:r>
          </w:p>
        </w:tc>
        <w:tc>
          <w:tcPr>
            <w:tcW w:w="907" w:type="dxa"/>
          </w:tcPr>
          <w:p w14:paraId="43D580EB" w14:textId="77777777" w:rsidR="007837E3" w:rsidRPr="00993F74" w:rsidRDefault="007837E3" w:rsidP="00B852EC">
            <w:pPr>
              <w:pStyle w:val="VCAAtablecondensedheading"/>
              <w:rPr>
                <w:b w:val="0"/>
                <w:bCs/>
                <w:lang w:val="en-AU"/>
              </w:rPr>
            </w:pPr>
            <w:r w:rsidRPr="000652DA">
              <w:rPr>
                <w:bCs/>
                <w:lang w:val="en-AU"/>
              </w:rPr>
              <w:t>1</w:t>
            </w:r>
          </w:p>
        </w:tc>
        <w:tc>
          <w:tcPr>
            <w:tcW w:w="907" w:type="dxa"/>
          </w:tcPr>
          <w:p w14:paraId="70BF9867" w14:textId="77777777" w:rsidR="007837E3" w:rsidRPr="00993F74" w:rsidRDefault="007837E3" w:rsidP="00B852EC">
            <w:pPr>
              <w:pStyle w:val="VCAAtablecondensedheading"/>
              <w:rPr>
                <w:b w:val="0"/>
                <w:bCs/>
                <w:lang w:val="en-AU"/>
              </w:rPr>
            </w:pPr>
            <w:r w:rsidRPr="000652DA">
              <w:rPr>
                <w:bCs/>
                <w:lang w:val="en-AU"/>
              </w:rPr>
              <w:t>2</w:t>
            </w:r>
          </w:p>
        </w:tc>
        <w:tc>
          <w:tcPr>
            <w:tcW w:w="1085" w:type="dxa"/>
          </w:tcPr>
          <w:p w14:paraId="014689E1" w14:textId="77777777" w:rsidR="007837E3" w:rsidRPr="00993F74" w:rsidRDefault="007837E3" w:rsidP="00B852EC">
            <w:pPr>
              <w:pStyle w:val="VCAAtablecondensedheading"/>
              <w:rPr>
                <w:b w:val="0"/>
                <w:bCs/>
                <w:lang w:val="en-AU"/>
              </w:rPr>
            </w:pPr>
            <w:r w:rsidRPr="000652DA">
              <w:rPr>
                <w:bCs/>
                <w:lang w:val="en-AU"/>
              </w:rPr>
              <w:t>Average</w:t>
            </w:r>
          </w:p>
        </w:tc>
      </w:tr>
      <w:tr w:rsidR="007837E3" w:rsidRPr="008B6CBE" w14:paraId="4864AC5F" w14:textId="77777777" w:rsidTr="0028395D">
        <w:trPr>
          <w:trHeight w:hRule="exact" w:val="397"/>
        </w:trPr>
        <w:tc>
          <w:tcPr>
            <w:tcW w:w="907" w:type="dxa"/>
          </w:tcPr>
          <w:p w14:paraId="278314DD" w14:textId="77777777" w:rsidR="007837E3" w:rsidRPr="008B6CBE" w:rsidRDefault="007837E3" w:rsidP="00B852EC">
            <w:pPr>
              <w:pStyle w:val="VCAAtablecondensed"/>
              <w:rPr>
                <w:lang w:val="en-AU"/>
              </w:rPr>
            </w:pPr>
            <w:r w:rsidRPr="008B6CBE">
              <w:rPr>
                <w:lang w:val="en-AU"/>
              </w:rPr>
              <w:t>%</w:t>
            </w:r>
          </w:p>
        </w:tc>
        <w:tc>
          <w:tcPr>
            <w:tcW w:w="907" w:type="dxa"/>
          </w:tcPr>
          <w:p w14:paraId="6AC4387D" w14:textId="78D0EAC8" w:rsidR="007837E3" w:rsidRPr="008B6CBE" w:rsidRDefault="00B94CBA" w:rsidP="00B852EC">
            <w:pPr>
              <w:pStyle w:val="VCAAtablecondensed"/>
              <w:rPr>
                <w:lang w:val="en-AU"/>
              </w:rPr>
            </w:pPr>
            <w:r>
              <w:rPr>
                <w:lang w:val="en-AU"/>
              </w:rPr>
              <w:t>48</w:t>
            </w:r>
          </w:p>
        </w:tc>
        <w:tc>
          <w:tcPr>
            <w:tcW w:w="907" w:type="dxa"/>
          </w:tcPr>
          <w:p w14:paraId="04B7FF93" w14:textId="05FF82BB" w:rsidR="007837E3" w:rsidRPr="008B6CBE" w:rsidRDefault="00B94CBA" w:rsidP="00B852EC">
            <w:pPr>
              <w:pStyle w:val="VCAAtablecondensed"/>
              <w:rPr>
                <w:lang w:val="en-AU"/>
              </w:rPr>
            </w:pPr>
            <w:r>
              <w:rPr>
                <w:lang w:val="en-AU"/>
              </w:rPr>
              <w:t>25</w:t>
            </w:r>
          </w:p>
        </w:tc>
        <w:tc>
          <w:tcPr>
            <w:tcW w:w="907" w:type="dxa"/>
          </w:tcPr>
          <w:p w14:paraId="21D45257" w14:textId="58B8E58B" w:rsidR="007837E3" w:rsidRPr="008B6CBE" w:rsidRDefault="00B94CBA" w:rsidP="00B852EC">
            <w:pPr>
              <w:pStyle w:val="VCAAtablecondensed"/>
              <w:rPr>
                <w:lang w:val="en-AU"/>
              </w:rPr>
            </w:pPr>
            <w:r>
              <w:rPr>
                <w:lang w:val="en-AU"/>
              </w:rPr>
              <w:t>27</w:t>
            </w:r>
          </w:p>
        </w:tc>
        <w:tc>
          <w:tcPr>
            <w:tcW w:w="1085" w:type="dxa"/>
          </w:tcPr>
          <w:p w14:paraId="6967A653" w14:textId="575AF43C" w:rsidR="007837E3" w:rsidRPr="008B6CBE" w:rsidRDefault="00B94CBA" w:rsidP="00B852EC">
            <w:pPr>
              <w:pStyle w:val="VCAAtablecondensed"/>
              <w:rPr>
                <w:lang w:val="en-AU"/>
              </w:rPr>
            </w:pPr>
            <w:r>
              <w:rPr>
                <w:lang w:val="en-AU"/>
              </w:rPr>
              <w:t>0.8</w:t>
            </w:r>
          </w:p>
        </w:tc>
      </w:tr>
    </w:tbl>
    <w:p w14:paraId="5FE94719" w14:textId="77777777" w:rsidR="00D725B3" w:rsidRDefault="00D725B3" w:rsidP="0028395D">
      <w:pPr>
        <w:pStyle w:val="Spacer"/>
        <w:rPr>
          <w:rFonts w:eastAsia="Calibri"/>
        </w:rPr>
      </w:pPr>
    </w:p>
    <w:p w14:paraId="677DA4DA" w14:textId="39E14BB3" w:rsidR="00D725B3" w:rsidRDefault="00DA663E" w:rsidP="00D725B3">
      <w:pPr>
        <w:rPr>
          <w:rFonts w:ascii="Arial" w:eastAsia="Calibri" w:hAnsi="Arial" w:cs="Arial"/>
        </w:rPr>
      </w:pPr>
      <w:r w:rsidRPr="004F2C23">
        <w:rPr>
          <w:rFonts w:ascii="Times New Roman" w:hAnsi="Times New Roman" w:cs="Times New Roman"/>
          <w:b/>
          <w:bCs/>
          <w:position w:val="-142"/>
        </w:rPr>
        <w:object w:dxaOrig="4680" w:dyaOrig="2960" w14:anchorId="07A401AF">
          <v:shape id="_x0000_i1064" type="#_x0000_t75" style="width:234.45pt;height:147.55pt" o:ole="">
            <v:imagedata r:id="rId84" o:title=""/>
          </v:shape>
          <o:OLEObject Type="Embed" ProgID="Equation.DSMT4" ShapeID="_x0000_i1064" DrawAspect="Content" ObjectID="_1799487039" r:id="rId85"/>
        </w:object>
      </w:r>
    </w:p>
    <w:p w14:paraId="201451A5" w14:textId="77777777" w:rsidR="00D725B3" w:rsidRDefault="00D725B3" w:rsidP="0028395D">
      <w:pPr>
        <w:pStyle w:val="Spacer"/>
      </w:pPr>
    </w:p>
    <w:p w14:paraId="27B1E95E" w14:textId="7C8D5970" w:rsidR="00D725B3" w:rsidRDefault="0081001A" w:rsidP="00D725B3">
      <w:pPr>
        <w:rPr>
          <w:rFonts w:ascii="Times New Roman" w:hAnsi="Times New Roman" w:cs="Times New Roman"/>
          <w:b/>
          <w:bCs/>
        </w:rPr>
      </w:pPr>
      <w:r w:rsidRPr="00647657">
        <w:rPr>
          <w:rFonts w:ascii="Times New Roman" w:hAnsi="Times New Roman" w:cs="Times New Roman"/>
          <w:b/>
          <w:bCs/>
          <w:position w:val="-144"/>
        </w:rPr>
        <w:object w:dxaOrig="4520" w:dyaOrig="3000" w14:anchorId="4CF2F27F">
          <v:shape id="_x0000_i1065" type="#_x0000_t75" style="width:225.1pt;height:148.95pt" o:ole="">
            <v:imagedata r:id="rId86" o:title=""/>
          </v:shape>
          <o:OLEObject Type="Embed" ProgID="Equation.DSMT4" ShapeID="_x0000_i1065" DrawAspect="Content" ObjectID="_1799487040" r:id="rId87"/>
        </w:object>
      </w:r>
      <w:r w:rsidR="00DA663E">
        <w:rPr>
          <w:rFonts w:ascii="Times New Roman" w:hAnsi="Times New Roman" w:cs="Times New Roman"/>
          <w:b/>
          <w:bCs/>
        </w:rPr>
        <w:t xml:space="preserve">        </w:t>
      </w:r>
      <w:r w:rsidRPr="00002903">
        <w:rPr>
          <w:rFonts w:ascii="Times New Roman" w:hAnsi="Times New Roman" w:cs="Times New Roman"/>
          <w:b/>
          <w:bCs/>
          <w:position w:val="-166"/>
        </w:rPr>
        <w:object w:dxaOrig="3400" w:dyaOrig="3840" w14:anchorId="37D265B6">
          <v:shape id="_x0000_i1066" type="#_x0000_t75" style="width:174.1pt;height:197.55pt" o:ole="">
            <v:imagedata r:id="rId88" o:title=""/>
          </v:shape>
          <o:OLEObject Type="Embed" ProgID="Equation.DSMT4" ShapeID="_x0000_i1066" DrawAspect="Content" ObjectID="_1799487041" r:id="rId89"/>
        </w:object>
      </w:r>
    </w:p>
    <w:p w14:paraId="5586EE01" w14:textId="555C347E" w:rsidR="00C83E4F" w:rsidRDefault="00DA663E" w:rsidP="0006490C">
      <w:pPr>
        <w:pStyle w:val="VCAAbodyformaths"/>
        <w:rPr>
          <w:lang w:val="en-AU"/>
        </w:rPr>
      </w:pPr>
      <w:r>
        <w:t xml:space="preserve">This question required students to find the area </w:t>
      </w:r>
      <w:r w:rsidR="009D175F">
        <w:t xml:space="preserve">bounded by a graph </w:t>
      </w:r>
      <w:r>
        <w:t xml:space="preserve">below </w:t>
      </w:r>
      <w:r w:rsidR="009D175F">
        <w:t xml:space="preserve">the </w:t>
      </w:r>
      <w:r w:rsidR="009D175F" w:rsidRPr="0028395D">
        <w:rPr>
          <w:rFonts w:ascii="Times New Roman" w:hAnsi="Times New Roman" w:cs="Times New Roman"/>
          <w:i/>
          <w:iCs/>
          <w:sz w:val="22"/>
          <w:lang w:val="en-AU"/>
        </w:rPr>
        <w:t>x</w:t>
      </w:r>
      <w:r w:rsidR="009D175F">
        <w:t>-axis</w:t>
      </w:r>
      <w:r>
        <w:t xml:space="preserve"> using</w:t>
      </w:r>
      <w:r w:rsidR="009D175F">
        <w:t xml:space="preserve"> integral</w:t>
      </w:r>
      <w:r>
        <w:t xml:space="preserve"> calculus. </w:t>
      </w:r>
      <w:r w:rsidRPr="00DA663E">
        <w:rPr>
          <w:lang w:val="en-AU"/>
        </w:rPr>
        <w:t xml:space="preserve">Students generally performed well on this question. Common </w:t>
      </w:r>
      <w:r w:rsidR="009D175F">
        <w:rPr>
          <w:lang w:val="en-AU"/>
        </w:rPr>
        <w:t>error</w:t>
      </w:r>
      <w:r w:rsidRPr="00DA663E">
        <w:rPr>
          <w:lang w:val="en-AU"/>
        </w:rPr>
        <w:t>s included setting up the integral</w:t>
      </w:r>
      <w:r w:rsidR="009D175F">
        <w:rPr>
          <w:lang w:val="en-AU"/>
        </w:rPr>
        <w:t xml:space="preserve"> using an </w:t>
      </w:r>
      <w:r w:rsidR="009D175F" w:rsidRPr="0028395D">
        <w:rPr>
          <w:rFonts w:ascii="Times New Roman" w:hAnsi="Times New Roman" w:cs="Times New Roman"/>
          <w:i/>
          <w:iCs/>
          <w:sz w:val="22"/>
          <w:lang w:val="en-AU"/>
        </w:rPr>
        <w:t>x</w:t>
      </w:r>
      <w:r w:rsidR="009D175F">
        <w:rPr>
          <w:lang w:val="en-AU"/>
        </w:rPr>
        <w:t>-intercept</w:t>
      </w:r>
      <w:r w:rsidR="001B6B92">
        <w:rPr>
          <w:lang w:val="en-AU"/>
        </w:rPr>
        <w:t xml:space="preserve"> </w:t>
      </w:r>
      <w:r w:rsidR="00003A96">
        <w:rPr>
          <w:lang w:val="en-AU"/>
        </w:rPr>
        <w:t>for</w:t>
      </w:r>
      <w:r w:rsidR="001B6B92">
        <w:rPr>
          <w:lang w:val="en-AU"/>
        </w:rPr>
        <w:t xml:space="preserve"> one of the terminals</w:t>
      </w:r>
      <w:r w:rsidR="009D175F">
        <w:rPr>
          <w:lang w:val="en-AU"/>
        </w:rPr>
        <w:t xml:space="preserve"> rather than 0 and </w:t>
      </w:r>
      <w:r w:rsidR="005B04B9">
        <w:rPr>
          <w:lang w:val="en-AU"/>
        </w:rPr>
        <w:t>−</w:t>
      </w:r>
      <w:r w:rsidR="009D175F">
        <w:rPr>
          <w:lang w:val="en-AU"/>
        </w:rPr>
        <w:t>2</w:t>
      </w:r>
      <w:r w:rsidRPr="00DA663E">
        <w:rPr>
          <w:lang w:val="en-AU"/>
        </w:rPr>
        <w:t>, incorrect integration</w:t>
      </w:r>
      <w:r w:rsidR="00911330">
        <w:rPr>
          <w:lang w:val="en-AU"/>
        </w:rPr>
        <w:t>,</w:t>
      </w:r>
      <w:r w:rsidRPr="00DA663E">
        <w:rPr>
          <w:lang w:val="en-AU"/>
        </w:rPr>
        <w:t xml:space="preserve"> </w:t>
      </w:r>
      <w:r w:rsidR="009D175F">
        <w:rPr>
          <w:lang w:val="en-AU"/>
        </w:rPr>
        <w:t>and arithmetic errors in the</w:t>
      </w:r>
      <w:r w:rsidRPr="00DA663E">
        <w:rPr>
          <w:lang w:val="en-AU"/>
        </w:rPr>
        <w:t xml:space="preserve"> substitutio</w:t>
      </w:r>
      <w:r w:rsidR="009D175F">
        <w:rPr>
          <w:lang w:val="en-AU"/>
        </w:rPr>
        <w:t>n. Many students arrived at a negative answer and knew that the area needed to be positive, but</w:t>
      </w:r>
      <w:r w:rsidRPr="00DA663E">
        <w:rPr>
          <w:lang w:val="en-AU"/>
        </w:rPr>
        <w:t xml:space="preserve"> </w:t>
      </w:r>
      <w:r w:rsidR="009D175F">
        <w:rPr>
          <w:lang w:val="en-AU"/>
        </w:rPr>
        <w:t>did</w:t>
      </w:r>
      <w:r w:rsidR="009B6FE5">
        <w:rPr>
          <w:lang w:val="en-AU"/>
        </w:rPr>
        <w:t xml:space="preserve"> </w:t>
      </w:r>
      <w:r w:rsidR="009D175F">
        <w:rPr>
          <w:lang w:val="en-AU"/>
        </w:rPr>
        <w:t>n</w:t>
      </w:r>
      <w:r w:rsidR="009B6FE5">
        <w:rPr>
          <w:lang w:val="en-AU"/>
        </w:rPr>
        <w:t>o</w:t>
      </w:r>
      <w:r w:rsidR="009D175F">
        <w:rPr>
          <w:lang w:val="en-AU"/>
        </w:rPr>
        <w:t xml:space="preserve">t provide correct </w:t>
      </w:r>
      <w:r w:rsidRPr="00DA663E">
        <w:rPr>
          <w:lang w:val="en-AU"/>
        </w:rPr>
        <w:t xml:space="preserve">reasoning </w:t>
      </w:r>
      <w:r w:rsidR="009D175F">
        <w:rPr>
          <w:lang w:val="en-AU"/>
        </w:rPr>
        <w:t xml:space="preserve">steps </w:t>
      </w:r>
      <w:r w:rsidRPr="00DA663E">
        <w:rPr>
          <w:lang w:val="en-AU"/>
        </w:rPr>
        <w:t>(e.g. use absolute value sign, or state area must be positive) when they attempted to show</w:t>
      </w:r>
      <w:r w:rsidR="00B53BD8">
        <w:rPr>
          <w:lang w:val="en-AU"/>
        </w:rPr>
        <w:t xml:space="preserve"> the final answer as positive. Many simply wrote</w:t>
      </w:r>
      <w:r w:rsidRPr="00DA663E">
        <w:rPr>
          <w:lang w:val="en-AU"/>
        </w:rPr>
        <w:t xml:space="preserve"> </w:t>
      </w:r>
      <w:r w:rsidR="005B04B9" w:rsidRPr="009D175F">
        <w:rPr>
          <w:position w:val="-24"/>
          <w:lang w:val="en-AU"/>
        </w:rPr>
        <w:object w:dxaOrig="940" w:dyaOrig="620" w14:anchorId="0E0BC9C6">
          <v:shape id="_x0000_i1067" type="#_x0000_t75" style="width:47.5pt;height:31pt" o:ole="">
            <v:imagedata r:id="rId90" o:title=""/>
          </v:shape>
          <o:OLEObject Type="Embed" ProgID="Equation.DSMT4" ShapeID="_x0000_i1067" DrawAspect="Content" ObjectID="_1799487042" r:id="rId91"/>
        </w:object>
      </w:r>
      <w:r w:rsidR="00737C22">
        <w:rPr>
          <w:lang w:val="en-AU"/>
        </w:rPr>
        <w:t xml:space="preserve"> </w:t>
      </w:r>
      <w:r w:rsidRPr="00DA663E">
        <w:rPr>
          <w:lang w:val="en-AU"/>
        </w:rPr>
        <w:t xml:space="preserve">as the final answer. </w:t>
      </w:r>
    </w:p>
    <w:p w14:paraId="4ABDFE89" w14:textId="77777777" w:rsidR="00C83E4F" w:rsidRDefault="00C83E4F">
      <w:pPr>
        <w:rPr>
          <w:rFonts w:ascii="Arial" w:eastAsia="Arial" w:hAnsi="Arial" w:cs="Arial"/>
          <w:color w:val="000000"/>
          <w:sz w:val="20"/>
          <w:lang w:val="en-AU"/>
        </w:rPr>
      </w:pPr>
      <w:r>
        <w:rPr>
          <w:lang w:val="en-AU"/>
        </w:rPr>
        <w:br w:type="page"/>
      </w:r>
    </w:p>
    <w:p w14:paraId="59EB6534" w14:textId="0402A9C8" w:rsidR="009C449F" w:rsidRPr="009C449F" w:rsidRDefault="009D175F" w:rsidP="009C449F">
      <w:pPr>
        <w:pStyle w:val="VCAAHeading4"/>
      </w:pPr>
      <w:r w:rsidRPr="008B6CBE">
        <w:lastRenderedPageBreak/>
        <w:t>Question 4</w:t>
      </w:r>
      <w:r w:rsidR="009C449F">
        <w:t>a</w:t>
      </w:r>
      <w:r w:rsidR="00A427F6">
        <w:t>.</w:t>
      </w:r>
    </w:p>
    <w:tbl>
      <w:tblPr>
        <w:tblStyle w:val="VCAATableClosed1"/>
        <w:tblW w:w="0" w:type="auto"/>
        <w:tblInd w:w="0" w:type="dxa"/>
        <w:tblLook w:val="01E0" w:firstRow="1" w:lastRow="1" w:firstColumn="1" w:lastColumn="1" w:noHBand="0" w:noVBand="0"/>
      </w:tblPr>
      <w:tblGrid>
        <w:gridCol w:w="907"/>
        <w:gridCol w:w="907"/>
        <w:gridCol w:w="907"/>
        <w:gridCol w:w="1085"/>
      </w:tblGrid>
      <w:tr w:rsidR="009C449F" w:rsidRPr="009C449F" w14:paraId="10662FA3"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hideMark/>
          </w:tcPr>
          <w:p w14:paraId="36964F49" w14:textId="77777777" w:rsidR="009C449F" w:rsidRPr="009C449F" w:rsidRDefault="009C449F" w:rsidP="009C449F">
            <w:pPr>
              <w:spacing w:before="80" w:after="80" w:line="280" w:lineRule="exact"/>
              <w:ind w:left="57"/>
              <w:rPr>
                <w:rFonts w:cs="Arial"/>
                <w:bCs/>
                <w:sz w:val="20"/>
                <w:lang w:val="en-AU"/>
              </w:rPr>
            </w:pPr>
            <w:r w:rsidRPr="009C449F">
              <w:rPr>
                <w:rFonts w:cs="Arial"/>
                <w:bCs/>
                <w:sz w:val="20"/>
                <w:lang w:val="en-AU"/>
              </w:rPr>
              <w:t>Marks</w:t>
            </w:r>
          </w:p>
        </w:tc>
        <w:tc>
          <w:tcPr>
            <w:tcW w:w="907" w:type="dxa"/>
            <w:hideMark/>
          </w:tcPr>
          <w:p w14:paraId="3F6C83BA" w14:textId="77777777" w:rsidR="009C449F" w:rsidRPr="009C449F" w:rsidRDefault="009C449F" w:rsidP="009C449F">
            <w:pPr>
              <w:spacing w:before="80" w:after="80" w:line="280" w:lineRule="exact"/>
              <w:ind w:left="57"/>
              <w:rPr>
                <w:rFonts w:cs="Arial"/>
                <w:bCs/>
                <w:sz w:val="20"/>
                <w:lang w:val="en-AU"/>
              </w:rPr>
            </w:pPr>
            <w:r w:rsidRPr="009C449F">
              <w:rPr>
                <w:rFonts w:cs="Arial"/>
                <w:bCs/>
                <w:sz w:val="20"/>
                <w:lang w:val="en-AU"/>
              </w:rPr>
              <w:t>0</w:t>
            </w:r>
          </w:p>
        </w:tc>
        <w:tc>
          <w:tcPr>
            <w:tcW w:w="907" w:type="dxa"/>
            <w:hideMark/>
          </w:tcPr>
          <w:p w14:paraId="4106591A" w14:textId="77777777" w:rsidR="009C449F" w:rsidRPr="009C449F" w:rsidRDefault="009C449F" w:rsidP="009C449F">
            <w:pPr>
              <w:spacing w:before="80" w:after="80" w:line="280" w:lineRule="exact"/>
              <w:ind w:left="57"/>
              <w:rPr>
                <w:rFonts w:cs="Arial"/>
                <w:bCs/>
                <w:sz w:val="20"/>
                <w:lang w:val="en-AU"/>
              </w:rPr>
            </w:pPr>
            <w:r w:rsidRPr="009C449F">
              <w:rPr>
                <w:rFonts w:cs="Arial"/>
                <w:bCs/>
                <w:sz w:val="20"/>
                <w:lang w:val="en-AU"/>
              </w:rPr>
              <w:t>1</w:t>
            </w:r>
          </w:p>
        </w:tc>
        <w:tc>
          <w:tcPr>
            <w:tcW w:w="1085" w:type="dxa"/>
            <w:hideMark/>
          </w:tcPr>
          <w:p w14:paraId="2B950ED1" w14:textId="77777777" w:rsidR="009C449F" w:rsidRPr="009C449F" w:rsidRDefault="009C449F" w:rsidP="009C449F">
            <w:pPr>
              <w:spacing w:before="80" w:after="80" w:line="280" w:lineRule="exact"/>
              <w:ind w:left="57"/>
              <w:rPr>
                <w:rFonts w:cs="Arial"/>
                <w:bCs/>
                <w:sz w:val="20"/>
                <w:lang w:val="en-AU"/>
              </w:rPr>
            </w:pPr>
            <w:r w:rsidRPr="009C449F">
              <w:rPr>
                <w:rFonts w:cs="Arial"/>
                <w:bCs/>
                <w:sz w:val="20"/>
                <w:lang w:val="en-AU"/>
              </w:rPr>
              <w:t>Average</w:t>
            </w:r>
          </w:p>
        </w:tc>
      </w:tr>
      <w:tr w:rsidR="009C449F" w:rsidRPr="009C449F" w14:paraId="2ADF881A" w14:textId="77777777" w:rsidTr="0028395D">
        <w:trPr>
          <w:trHeight w:hRule="exact" w:val="397"/>
        </w:trPr>
        <w:tc>
          <w:tcPr>
            <w:tcW w:w="907" w:type="dxa"/>
            <w:hideMark/>
          </w:tcPr>
          <w:p w14:paraId="3B3E2D2C" w14:textId="77777777" w:rsidR="009C449F" w:rsidRPr="009C449F" w:rsidRDefault="009C449F" w:rsidP="009C449F">
            <w:pPr>
              <w:spacing w:before="80" w:after="80" w:line="280" w:lineRule="exact"/>
              <w:ind w:left="57"/>
              <w:rPr>
                <w:rFonts w:cs="Arial"/>
                <w:sz w:val="20"/>
                <w:lang w:val="en-AU"/>
              </w:rPr>
            </w:pPr>
            <w:r w:rsidRPr="009C449F">
              <w:rPr>
                <w:rFonts w:cs="Arial"/>
                <w:sz w:val="20"/>
                <w:lang w:val="en-AU"/>
              </w:rPr>
              <w:t>%</w:t>
            </w:r>
          </w:p>
        </w:tc>
        <w:tc>
          <w:tcPr>
            <w:tcW w:w="907" w:type="dxa"/>
          </w:tcPr>
          <w:p w14:paraId="5B57CA39" w14:textId="1CD00886" w:rsidR="009C449F" w:rsidRPr="009C449F" w:rsidRDefault="00B94CBA" w:rsidP="009C449F">
            <w:pPr>
              <w:spacing w:before="80" w:after="80" w:line="280" w:lineRule="exact"/>
              <w:ind w:left="57"/>
              <w:rPr>
                <w:rFonts w:cs="Arial"/>
                <w:sz w:val="20"/>
                <w:lang w:val="en-AU"/>
              </w:rPr>
            </w:pPr>
            <w:r>
              <w:rPr>
                <w:rFonts w:cs="Arial"/>
                <w:sz w:val="20"/>
                <w:lang w:val="en-AU"/>
              </w:rPr>
              <w:t>41</w:t>
            </w:r>
          </w:p>
        </w:tc>
        <w:tc>
          <w:tcPr>
            <w:tcW w:w="907" w:type="dxa"/>
          </w:tcPr>
          <w:p w14:paraId="51F5D35C" w14:textId="03878213" w:rsidR="009C449F" w:rsidRPr="009C449F" w:rsidRDefault="00B94CBA" w:rsidP="009C449F">
            <w:pPr>
              <w:spacing w:before="80" w:after="80" w:line="280" w:lineRule="exact"/>
              <w:ind w:left="57"/>
              <w:rPr>
                <w:rFonts w:cs="Arial"/>
                <w:sz w:val="20"/>
                <w:lang w:val="en-AU"/>
              </w:rPr>
            </w:pPr>
            <w:r>
              <w:rPr>
                <w:rFonts w:cs="Arial"/>
                <w:sz w:val="20"/>
                <w:lang w:val="en-AU"/>
              </w:rPr>
              <w:t>59</w:t>
            </w:r>
          </w:p>
        </w:tc>
        <w:tc>
          <w:tcPr>
            <w:tcW w:w="1085" w:type="dxa"/>
          </w:tcPr>
          <w:p w14:paraId="5EBA446A" w14:textId="2812AAF1" w:rsidR="009C449F" w:rsidRPr="009C449F" w:rsidRDefault="00B94CBA" w:rsidP="009C449F">
            <w:pPr>
              <w:spacing w:before="80" w:after="80" w:line="280" w:lineRule="exact"/>
              <w:ind w:left="57"/>
              <w:rPr>
                <w:rFonts w:cs="Arial"/>
                <w:sz w:val="20"/>
                <w:lang w:val="en-AU"/>
              </w:rPr>
            </w:pPr>
            <w:r>
              <w:rPr>
                <w:rFonts w:cs="Arial"/>
                <w:sz w:val="20"/>
                <w:lang w:val="en-AU"/>
              </w:rPr>
              <w:t>0.6</w:t>
            </w:r>
          </w:p>
        </w:tc>
      </w:tr>
    </w:tbl>
    <w:p w14:paraId="6A9AD214" w14:textId="77777777" w:rsidR="009C449F" w:rsidRDefault="009C449F" w:rsidP="0028395D">
      <w:pPr>
        <w:pStyle w:val="Spacer"/>
      </w:pPr>
    </w:p>
    <w:p w14:paraId="2D0F8BCA" w14:textId="14A626CF" w:rsidR="009C449F" w:rsidRDefault="008E7E9E" w:rsidP="009C449F">
      <w:r w:rsidRPr="000E762C">
        <w:rPr>
          <w:position w:val="-24"/>
        </w:rPr>
        <w:object w:dxaOrig="2079" w:dyaOrig="620" w14:anchorId="2E28649D">
          <v:shape id="_x0000_i1068" type="#_x0000_t75" style="width:103.95pt;height:31pt" o:ole="">
            <v:imagedata r:id="rId92" o:title=""/>
          </v:shape>
          <o:OLEObject Type="Embed" ProgID="Equation.DSMT4" ShapeID="_x0000_i1068" DrawAspect="Content" ObjectID="_1799487043" r:id="rId93"/>
        </w:object>
      </w:r>
    </w:p>
    <w:p w14:paraId="2E51534A" w14:textId="439ADBC8" w:rsidR="00C83E4F" w:rsidRDefault="000E762C" w:rsidP="00103891">
      <w:pPr>
        <w:pStyle w:val="VCAAbodyformaths"/>
      </w:pPr>
      <w:r>
        <w:t xml:space="preserve">This question was well attempted. Some students found </w:t>
      </w:r>
      <w:r w:rsidR="008205F2">
        <w:t xml:space="preserve">the </w:t>
      </w:r>
      <w:r>
        <w:t>variance instead</w:t>
      </w:r>
      <w:r w:rsidR="001B6B92">
        <w:t xml:space="preserve"> of </w:t>
      </w:r>
      <w:r w:rsidR="008205F2">
        <w:t xml:space="preserve">the </w:t>
      </w:r>
      <w:r w:rsidR="001B6B92">
        <w:t>standard deviation</w:t>
      </w:r>
      <w:r>
        <w:t xml:space="preserve">. </w:t>
      </w:r>
      <w:r w:rsidR="001B6B92">
        <w:t>Some students made</w:t>
      </w:r>
      <w:r>
        <w:t xml:space="preserve"> arithmetic errors in calculating </w:t>
      </w:r>
      <w:r w:rsidR="005A72A6">
        <w:t>the product of the decimals.</w:t>
      </w:r>
    </w:p>
    <w:p w14:paraId="2A0DA1C4" w14:textId="296F0F3C" w:rsidR="005A72A6" w:rsidRPr="009C449F" w:rsidRDefault="005A72A6" w:rsidP="005A72A6">
      <w:pPr>
        <w:pStyle w:val="VCAAHeading4"/>
      </w:pPr>
      <w:r w:rsidRPr="008B6CBE">
        <w:t>Question 4</w:t>
      </w:r>
      <w:r>
        <w:t>b</w:t>
      </w:r>
      <w:r w:rsidR="00A427F6">
        <w:t>.</w:t>
      </w:r>
    </w:p>
    <w:tbl>
      <w:tblPr>
        <w:tblStyle w:val="VCAATableClosed"/>
        <w:tblW w:w="0" w:type="auto"/>
        <w:tblLook w:val="01E0" w:firstRow="1" w:lastRow="1" w:firstColumn="1" w:lastColumn="1" w:noHBand="0" w:noVBand="0"/>
      </w:tblPr>
      <w:tblGrid>
        <w:gridCol w:w="907"/>
        <w:gridCol w:w="907"/>
        <w:gridCol w:w="907"/>
        <w:gridCol w:w="907"/>
        <w:gridCol w:w="1085"/>
      </w:tblGrid>
      <w:tr w:rsidR="005A72A6" w:rsidRPr="00542928" w14:paraId="6BB526AE"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80C6F2B" w14:textId="77777777" w:rsidR="005A72A6" w:rsidRPr="00993F74" w:rsidRDefault="005A72A6" w:rsidP="005443A9">
            <w:pPr>
              <w:pStyle w:val="VCAAtablecondensedheading"/>
              <w:rPr>
                <w:b w:val="0"/>
                <w:bCs/>
                <w:lang w:val="en-AU"/>
              </w:rPr>
            </w:pPr>
            <w:r w:rsidRPr="000652DA">
              <w:rPr>
                <w:bCs/>
                <w:lang w:val="en-AU"/>
              </w:rPr>
              <w:t>Marks</w:t>
            </w:r>
          </w:p>
        </w:tc>
        <w:tc>
          <w:tcPr>
            <w:tcW w:w="907" w:type="dxa"/>
          </w:tcPr>
          <w:p w14:paraId="1011B9F7" w14:textId="77777777" w:rsidR="005A72A6" w:rsidRPr="00993F74" w:rsidRDefault="005A72A6" w:rsidP="005443A9">
            <w:pPr>
              <w:pStyle w:val="VCAAtablecondensedheading"/>
              <w:rPr>
                <w:b w:val="0"/>
                <w:bCs/>
                <w:lang w:val="en-AU"/>
              </w:rPr>
            </w:pPr>
            <w:r w:rsidRPr="000652DA">
              <w:rPr>
                <w:bCs/>
                <w:lang w:val="en-AU"/>
              </w:rPr>
              <w:t>0</w:t>
            </w:r>
          </w:p>
        </w:tc>
        <w:tc>
          <w:tcPr>
            <w:tcW w:w="907" w:type="dxa"/>
          </w:tcPr>
          <w:p w14:paraId="1317E29E" w14:textId="77777777" w:rsidR="005A72A6" w:rsidRPr="00993F74" w:rsidRDefault="005A72A6" w:rsidP="005443A9">
            <w:pPr>
              <w:pStyle w:val="VCAAtablecondensedheading"/>
              <w:rPr>
                <w:b w:val="0"/>
                <w:bCs/>
                <w:lang w:val="en-AU"/>
              </w:rPr>
            </w:pPr>
            <w:r w:rsidRPr="000652DA">
              <w:rPr>
                <w:bCs/>
                <w:lang w:val="en-AU"/>
              </w:rPr>
              <w:t>1</w:t>
            </w:r>
          </w:p>
        </w:tc>
        <w:tc>
          <w:tcPr>
            <w:tcW w:w="907" w:type="dxa"/>
          </w:tcPr>
          <w:p w14:paraId="165D8F7B" w14:textId="77777777" w:rsidR="005A72A6" w:rsidRPr="00993F74" w:rsidRDefault="005A72A6" w:rsidP="005443A9">
            <w:pPr>
              <w:pStyle w:val="VCAAtablecondensedheading"/>
              <w:rPr>
                <w:b w:val="0"/>
                <w:bCs/>
                <w:lang w:val="en-AU"/>
              </w:rPr>
            </w:pPr>
            <w:r w:rsidRPr="000652DA">
              <w:rPr>
                <w:bCs/>
                <w:lang w:val="en-AU"/>
              </w:rPr>
              <w:t>2</w:t>
            </w:r>
          </w:p>
        </w:tc>
        <w:tc>
          <w:tcPr>
            <w:tcW w:w="1085" w:type="dxa"/>
          </w:tcPr>
          <w:p w14:paraId="1E56317C" w14:textId="77777777" w:rsidR="005A72A6" w:rsidRPr="00993F74" w:rsidRDefault="005A72A6" w:rsidP="005443A9">
            <w:pPr>
              <w:pStyle w:val="VCAAtablecondensedheading"/>
              <w:rPr>
                <w:b w:val="0"/>
                <w:bCs/>
                <w:lang w:val="en-AU"/>
              </w:rPr>
            </w:pPr>
            <w:r w:rsidRPr="000652DA">
              <w:rPr>
                <w:bCs/>
                <w:lang w:val="en-AU"/>
              </w:rPr>
              <w:t>Average</w:t>
            </w:r>
          </w:p>
        </w:tc>
      </w:tr>
      <w:tr w:rsidR="005A72A6" w:rsidRPr="008B6CBE" w14:paraId="68CDBD12" w14:textId="77777777" w:rsidTr="0028395D">
        <w:trPr>
          <w:trHeight w:hRule="exact" w:val="397"/>
        </w:trPr>
        <w:tc>
          <w:tcPr>
            <w:tcW w:w="907" w:type="dxa"/>
          </w:tcPr>
          <w:p w14:paraId="1F99C9BD" w14:textId="77777777" w:rsidR="005A72A6" w:rsidRPr="008B6CBE" w:rsidRDefault="005A72A6" w:rsidP="005443A9">
            <w:pPr>
              <w:pStyle w:val="VCAAtablecondensed"/>
              <w:rPr>
                <w:lang w:val="en-AU"/>
              </w:rPr>
            </w:pPr>
            <w:r w:rsidRPr="008B6CBE">
              <w:rPr>
                <w:lang w:val="en-AU"/>
              </w:rPr>
              <w:t>%</w:t>
            </w:r>
          </w:p>
        </w:tc>
        <w:tc>
          <w:tcPr>
            <w:tcW w:w="907" w:type="dxa"/>
          </w:tcPr>
          <w:p w14:paraId="69DD1A1F" w14:textId="53DD1CE4" w:rsidR="005A72A6" w:rsidRPr="008B6CBE" w:rsidRDefault="00B94CBA" w:rsidP="005443A9">
            <w:pPr>
              <w:pStyle w:val="VCAAtablecondensed"/>
              <w:rPr>
                <w:lang w:val="en-AU"/>
              </w:rPr>
            </w:pPr>
            <w:r>
              <w:rPr>
                <w:lang w:val="en-AU"/>
              </w:rPr>
              <w:t>38</w:t>
            </w:r>
          </w:p>
        </w:tc>
        <w:tc>
          <w:tcPr>
            <w:tcW w:w="907" w:type="dxa"/>
          </w:tcPr>
          <w:p w14:paraId="623FF585" w14:textId="742A72F9" w:rsidR="005A72A6" w:rsidRPr="008B6CBE" w:rsidRDefault="00B94CBA" w:rsidP="005443A9">
            <w:pPr>
              <w:pStyle w:val="VCAAtablecondensed"/>
              <w:rPr>
                <w:lang w:val="en-AU"/>
              </w:rPr>
            </w:pPr>
            <w:r>
              <w:rPr>
                <w:lang w:val="en-AU"/>
              </w:rPr>
              <w:t>23</w:t>
            </w:r>
          </w:p>
        </w:tc>
        <w:tc>
          <w:tcPr>
            <w:tcW w:w="907" w:type="dxa"/>
          </w:tcPr>
          <w:p w14:paraId="4ABADC7D" w14:textId="0E60306B" w:rsidR="005A72A6" w:rsidRPr="008B6CBE" w:rsidRDefault="00B94CBA" w:rsidP="005443A9">
            <w:pPr>
              <w:pStyle w:val="VCAAtablecondensed"/>
              <w:rPr>
                <w:lang w:val="en-AU"/>
              </w:rPr>
            </w:pPr>
            <w:r>
              <w:rPr>
                <w:lang w:val="en-AU"/>
              </w:rPr>
              <w:t>39</w:t>
            </w:r>
          </w:p>
        </w:tc>
        <w:tc>
          <w:tcPr>
            <w:tcW w:w="1085" w:type="dxa"/>
          </w:tcPr>
          <w:p w14:paraId="7DA973D5" w14:textId="28C1A639" w:rsidR="005A72A6" w:rsidRPr="008B6CBE" w:rsidRDefault="00B94CBA" w:rsidP="005443A9">
            <w:pPr>
              <w:pStyle w:val="VCAAtablecondensed"/>
              <w:rPr>
                <w:lang w:val="en-AU"/>
              </w:rPr>
            </w:pPr>
            <w:r>
              <w:rPr>
                <w:lang w:val="en-AU"/>
              </w:rPr>
              <w:t>1.0</w:t>
            </w:r>
          </w:p>
        </w:tc>
      </w:tr>
    </w:tbl>
    <w:p w14:paraId="4F9190C3" w14:textId="77777777" w:rsidR="009D175F" w:rsidRDefault="009D175F" w:rsidP="0028395D">
      <w:pPr>
        <w:pStyle w:val="Spacer"/>
        <w:rPr>
          <w:lang w:val="en-AU"/>
        </w:rPr>
      </w:pPr>
    </w:p>
    <w:p w14:paraId="70DD8D6C" w14:textId="6604ADE5" w:rsidR="005A72A6" w:rsidRDefault="00373D81" w:rsidP="00DA663E">
      <w:pPr>
        <w:rPr>
          <w:rFonts w:cstheme="minorHAnsi"/>
          <w:lang w:val="en-AU"/>
        </w:rPr>
      </w:pPr>
      <w:r w:rsidRPr="00373D81">
        <w:rPr>
          <w:rFonts w:cstheme="minorHAnsi"/>
          <w:position w:val="-100"/>
          <w:lang w:val="en-AU"/>
        </w:rPr>
        <w:object w:dxaOrig="4599" w:dyaOrig="2160" w14:anchorId="2A3124E2">
          <v:shape id="_x0000_i1069" type="#_x0000_t75" style="width:229.5pt;height:108pt" o:ole="">
            <v:imagedata r:id="rId94" o:title=""/>
          </v:shape>
          <o:OLEObject Type="Embed" ProgID="Equation.DSMT4" ShapeID="_x0000_i1069" DrawAspect="Content" ObjectID="_1799487044" r:id="rId95"/>
        </w:object>
      </w:r>
    </w:p>
    <w:p w14:paraId="616CFBFE" w14:textId="072BC747" w:rsidR="00910F69" w:rsidRDefault="00910F69" w:rsidP="0028395D">
      <w:pPr>
        <w:pStyle w:val="VCAAbodyformaths"/>
        <w:rPr>
          <w:lang w:val="en-AU"/>
        </w:rPr>
      </w:pPr>
      <w:r w:rsidRPr="00910F69">
        <w:rPr>
          <w:lang w:val="en-AU"/>
        </w:rPr>
        <w:t xml:space="preserve">Many students correctly stated the </w:t>
      </w:r>
      <w:r>
        <w:rPr>
          <w:lang w:val="en-AU"/>
        </w:rPr>
        <w:t>b</w:t>
      </w:r>
      <w:r w:rsidRPr="00910F69">
        <w:rPr>
          <w:lang w:val="en-AU"/>
        </w:rPr>
        <w:t>inomial expansion with appropriate probability</w:t>
      </w:r>
      <w:r w:rsidR="00C3190C">
        <w:rPr>
          <w:lang w:val="en-AU"/>
        </w:rPr>
        <w:t xml:space="preserve"> values</w:t>
      </w:r>
      <w:r w:rsidRPr="00910F69">
        <w:rPr>
          <w:lang w:val="en-AU"/>
        </w:rPr>
        <w:t xml:space="preserve"> and powers. However, some </w:t>
      </w:r>
      <w:r w:rsidR="001B6B92">
        <w:rPr>
          <w:lang w:val="en-AU"/>
        </w:rPr>
        <w:t xml:space="preserve">students </w:t>
      </w:r>
      <w:r w:rsidRPr="00910F69">
        <w:rPr>
          <w:lang w:val="en-AU"/>
        </w:rPr>
        <w:t>struggled to expand</w:t>
      </w:r>
      <w:r w:rsidR="007F1A32">
        <w:rPr>
          <w:lang w:val="en-AU"/>
        </w:rPr>
        <w:t xml:space="preserve"> </w:t>
      </w:r>
      <w:r w:rsidR="007F1A32" w:rsidRPr="00AA605E">
        <w:rPr>
          <w:position w:val="-28"/>
          <w:lang w:val="en-AU"/>
        </w:rPr>
        <w:object w:dxaOrig="639" w:dyaOrig="740" w14:anchorId="3A288D8F">
          <v:shape id="_x0000_i1070" type="#_x0000_t75" style="width:32pt;height:37pt" o:ole="">
            <v:imagedata r:id="rId96" o:title=""/>
          </v:shape>
          <o:OLEObject Type="Embed" ProgID="Equation.DSMT4" ShapeID="_x0000_i1070" DrawAspect="Content" ObjectID="_1799487045" r:id="rId97"/>
        </w:object>
      </w:r>
      <w:r w:rsidRPr="00910F69">
        <w:rPr>
          <w:lang w:val="en-AU"/>
        </w:rPr>
        <w:t xml:space="preserve"> and</w:t>
      </w:r>
      <w:r w:rsidR="007F1A32">
        <w:rPr>
          <w:lang w:val="en-AU"/>
        </w:rPr>
        <w:t xml:space="preserve"> </w:t>
      </w:r>
      <w:r w:rsidR="007F1A32" w:rsidRPr="00EB3923">
        <w:rPr>
          <w:position w:val="-28"/>
          <w:lang w:val="en-AU"/>
        </w:rPr>
        <w:object w:dxaOrig="639" w:dyaOrig="740" w14:anchorId="1490C54F">
          <v:shape id="_x0000_i1071" type="#_x0000_t75" style="width:32pt;height:37pt" o:ole="">
            <v:imagedata r:id="rId98" o:title=""/>
          </v:shape>
          <o:OLEObject Type="Embed" ProgID="Equation.DSMT4" ShapeID="_x0000_i1071" DrawAspect="Content" ObjectID="_1799487046" r:id="rId99"/>
        </w:object>
      </w:r>
      <w:r w:rsidRPr="00910F69">
        <w:rPr>
          <w:lang w:val="en-AU"/>
        </w:rPr>
        <w:t>into the correct decimal or fraction form</w:t>
      </w:r>
      <w:r>
        <w:rPr>
          <w:lang w:val="en-AU"/>
        </w:rPr>
        <w:t>;</w:t>
      </w:r>
      <w:r w:rsidRPr="00910F69">
        <w:rPr>
          <w:lang w:val="en-AU"/>
        </w:rPr>
        <w:t xml:space="preserve"> some responses </w:t>
      </w:r>
      <w:r>
        <w:rPr>
          <w:lang w:val="en-AU"/>
        </w:rPr>
        <w:t xml:space="preserve">either </w:t>
      </w:r>
      <w:r w:rsidRPr="00910F69">
        <w:rPr>
          <w:lang w:val="en-AU"/>
        </w:rPr>
        <w:t>includ</w:t>
      </w:r>
      <w:r>
        <w:rPr>
          <w:lang w:val="en-AU"/>
        </w:rPr>
        <w:t>ed</w:t>
      </w:r>
      <w:r w:rsidRPr="00910F69">
        <w:rPr>
          <w:lang w:val="en-AU"/>
        </w:rPr>
        <w:t xml:space="preserve"> an extra </w:t>
      </w:r>
      <w:r>
        <w:rPr>
          <w:lang w:val="en-AU"/>
        </w:rPr>
        <w:t xml:space="preserve">zero </w:t>
      </w:r>
      <w:r w:rsidRPr="00910F69">
        <w:rPr>
          <w:lang w:val="en-AU"/>
        </w:rPr>
        <w:t>or mis</w:t>
      </w:r>
      <w:r>
        <w:rPr>
          <w:lang w:val="en-AU"/>
        </w:rPr>
        <w:t>sed</w:t>
      </w:r>
      <w:r w:rsidRPr="00910F69">
        <w:rPr>
          <w:lang w:val="en-AU"/>
        </w:rPr>
        <w:t xml:space="preserve"> a zero.</w:t>
      </w:r>
      <w:r>
        <w:rPr>
          <w:lang w:val="en-AU"/>
        </w:rPr>
        <w:t xml:space="preserve"> Some students only gave the </w:t>
      </w:r>
      <w:r w:rsidRPr="00910F69">
        <w:rPr>
          <w:position w:val="-10"/>
          <w:lang w:val="en-AU"/>
        </w:rPr>
        <w:object w:dxaOrig="980" w:dyaOrig="320" w14:anchorId="1B8F6ED9">
          <v:shape id="_x0000_i1072" type="#_x0000_t75" style="width:49pt;height:16pt" o:ole="">
            <v:imagedata r:id="rId100" o:title=""/>
          </v:shape>
          <o:OLEObject Type="Embed" ProgID="Equation.DSMT4" ShapeID="_x0000_i1072" DrawAspect="Content" ObjectID="_1799487047" r:id="rId101"/>
        </w:object>
      </w:r>
      <w:r>
        <w:rPr>
          <w:lang w:val="en-AU"/>
        </w:rPr>
        <w:t>.</w:t>
      </w:r>
    </w:p>
    <w:p w14:paraId="40D4C326" w14:textId="1B8C9818" w:rsidR="00C3190C" w:rsidRPr="008B6CBE" w:rsidRDefault="00C3190C" w:rsidP="00C3190C">
      <w:pPr>
        <w:pStyle w:val="VCAAHeading4"/>
        <w:rPr>
          <w:rFonts w:eastAsiaTheme="minorEastAsia"/>
        </w:rPr>
      </w:pPr>
      <w:r w:rsidRPr="008B6CBE">
        <w:t xml:space="preserve">Question </w:t>
      </w:r>
      <w:r>
        <w:t>5a</w:t>
      </w:r>
      <w:r w:rsidR="00A427F6">
        <w:t>.</w:t>
      </w:r>
    </w:p>
    <w:tbl>
      <w:tblPr>
        <w:tblStyle w:val="VCAATableClosed"/>
        <w:tblW w:w="0" w:type="auto"/>
        <w:tblLook w:val="01E0" w:firstRow="1" w:lastRow="1" w:firstColumn="1" w:lastColumn="1" w:noHBand="0" w:noVBand="0"/>
      </w:tblPr>
      <w:tblGrid>
        <w:gridCol w:w="907"/>
        <w:gridCol w:w="907"/>
        <w:gridCol w:w="907"/>
        <w:gridCol w:w="1085"/>
      </w:tblGrid>
      <w:tr w:rsidR="00C3190C" w:rsidRPr="009C449F" w14:paraId="258AE665"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hideMark/>
          </w:tcPr>
          <w:p w14:paraId="6A9482E0" w14:textId="77777777" w:rsidR="00C3190C" w:rsidRPr="009C449F" w:rsidRDefault="00C3190C" w:rsidP="005443A9">
            <w:pPr>
              <w:spacing w:before="80" w:after="80" w:line="280" w:lineRule="exact"/>
              <w:ind w:left="57"/>
              <w:rPr>
                <w:rFonts w:cs="Arial"/>
                <w:bCs/>
                <w:sz w:val="20"/>
                <w:lang w:val="en-AU"/>
              </w:rPr>
            </w:pPr>
            <w:r w:rsidRPr="009C449F">
              <w:rPr>
                <w:rFonts w:cs="Arial"/>
                <w:bCs/>
                <w:sz w:val="20"/>
                <w:lang w:val="en-AU"/>
              </w:rPr>
              <w:t>Marks</w:t>
            </w:r>
          </w:p>
        </w:tc>
        <w:tc>
          <w:tcPr>
            <w:tcW w:w="907" w:type="dxa"/>
            <w:hideMark/>
          </w:tcPr>
          <w:p w14:paraId="5E6DA86F" w14:textId="77777777" w:rsidR="00C3190C" w:rsidRPr="009C449F" w:rsidRDefault="00C3190C" w:rsidP="005443A9">
            <w:pPr>
              <w:spacing w:before="80" w:after="80" w:line="280" w:lineRule="exact"/>
              <w:ind w:left="57"/>
              <w:rPr>
                <w:rFonts w:cs="Arial"/>
                <w:bCs/>
                <w:sz w:val="20"/>
                <w:lang w:val="en-AU"/>
              </w:rPr>
            </w:pPr>
            <w:r w:rsidRPr="009C449F">
              <w:rPr>
                <w:rFonts w:cs="Arial"/>
                <w:bCs/>
                <w:sz w:val="20"/>
                <w:lang w:val="en-AU"/>
              </w:rPr>
              <w:t>0</w:t>
            </w:r>
          </w:p>
        </w:tc>
        <w:tc>
          <w:tcPr>
            <w:tcW w:w="907" w:type="dxa"/>
            <w:hideMark/>
          </w:tcPr>
          <w:p w14:paraId="2FE39B18" w14:textId="77777777" w:rsidR="00C3190C" w:rsidRPr="009C449F" w:rsidRDefault="00C3190C" w:rsidP="005443A9">
            <w:pPr>
              <w:spacing w:before="80" w:after="80" w:line="280" w:lineRule="exact"/>
              <w:ind w:left="57"/>
              <w:rPr>
                <w:rFonts w:cs="Arial"/>
                <w:bCs/>
                <w:sz w:val="20"/>
                <w:lang w:val="en-AU"/>
              </w:rPr>
            </w:pPr>
            <w:r w:rsidRPr="009C449F">
              <w:rPr>
                <w:rFonts w:cs="Arial"/>
                <w:bCs/>
                <w:sz w:val="20"/>
                <w:lang w:val="en-AU"/>
              </w:rPr>
              <w:t>1</w:t>
            </w:r>
          </w:p>
        </w:tc>
        <w:tc>
          <w:tcPr>
            <w:tcW w:w="1085" w:type="dxa"/>
            <w:hideMark/>
          </w:tcPr>
          <w:p w14:paraId="49C1A95B" w14:textId="77777777" w:rsidR="00C3190C" w:rsidRPr="009C449F" w:rsidRDefault="00C3190C" w:rsidP="005443A9">
            <w:pPr>
              <w:spacing w:before="80" w:after="80" w:line="280" w:lineRule="exact"/>
              <w:ind w:left="57"/>
              <w:rPr>
                <w:rFonts w:cs="Arial"/>
                <w:bCs/>
                <w:sz w:val="20"/>
                <w:lang w:val="en-AU"/>
              </w:rPr>
            </w:pPr>
            <w:r w:rsidRPr="009C449F">
              <w:rPr>
                <w:rFonts w:cs="Arial"/>
                <w:bCs/>
                <w:sz w:val="20"/>
                <w:lang w:val="en-AU"/>
              </w:rPr>
              <w:t>Average</w:t>
            </w:r>
          </w:p>
        </w:tc>
      </w:tr>
      <w:tr w:rsidR="00C3190C" w:rsidRPr="009C449F" w14:paraId="051FAD53" w14:textId="77777777" w:rsidTr="0028395D">
        <w:trPr>
          <w:trHeight w:hRule="exact" w:val="397"/>
        </w:trPr>
        <w:tc>
          <w:tcPr>
            <w:tcW w:w="907" w:type="dxa"/>
            <w:hideMark/>
          </w:tcPr>
          <w:p w14:paraId="5CB57E77" w14:textId="77777777" w:rsidR="00C3190C" w:rsidRPr="009C449F" w:rsidRDefault="00C3190C" w:rsidP="005443A9">
            <w:pPr>
              <w:spacing w:before="80" w:after="80" w:line="280" w:lineRule="exact"/>
              <w:ind w:left="57"/>
              <w:rPr>
                <w:rFonts w:cs="Arial"/>
                <w:sz w:val="20"/>
                <w:lang w:val="en-AU"/>
              </w:rPr>
            </w:pPr>
            <w:r w:rsidRPr="009C449F">
              <w:rPr>
                <w:rFonts w:cs="Arial"/>
                <w:sz w:val="20"/>
                <w:lang w:val="en-AU"/>
              </w:rPr>
              <w:t>%</w:t>
            </w:r>
          </w:p>
        </w:tc>
        <w:tc>
          <w:tcPr>
            <w:tcW w:w="907" w:type="dxa"/>
          </w:tcPr>
          <w:p w14:paraId="39C189E6" w14:textId="1B2E42C1" w:rsidR="00C3190C" w:rsidRPr="009C449F" w:rsidRDefault="00B94CBA" w:rsidP="005443A9">
            <w:pPr>
              <w:spacing w:before="80" w:after="80" w:line="280" w:lineRule="exact"/>
              <w:ind w:left="57"/>
              <w:rPr>
                <w:rFonts w:cs="Arial"/>
                <w:sz w:val="20"/>
                <w:lang w:val="en-AU"/>
              </w:rPr>
            </w:pPr>
            <w:r>
              <w:rPr>
                <w:rFonts w:cs="Arial"/>
                <w:sz w:val="20"/>
                <w:lang w:val="en-AU"/>
              </w:rPr>
              <w:t>5</w:t>
            </w:r>
          </w:p>
        </w:tc>
        <w:tc>
          <w:tcPr>
            <w:tcW w:w="907" w:type="dxa"/>
          </w:tcPr>
          <w:p w14:paraId="50D42142" w14:textId="6377C10F" w:rsidR="00C3190C" w:rsidRPr="009C449F" w:rsidRDefault="00B94CBA" w:rsidP="005443A9">
            <w:pPr>
              <w:spacing w:before="80" w:after="80" w:line="280" w:lineRule="exact"/>
              <w:ind w:left="57"/>
              <w:rPr>
                <w:rFonts w:cs="Arial"/>
                <w:sz w:val="20"/>
                <w:lang w:val="en-AU"/>
              </w:rPr>
            </w:pPr>
            <w:r>
              <w:rPr>
                <w:rFonts w:cs="Arial"/>
                <w:sz w:val="20"/>
                <w:lang w:val="en-AU"/>
              </w:rPr>
              <w:t>95</w:t>
            </w:r>
          </w:p>
        </w:tc>
        <w:tc>
          <w:tcPr>
            <w:tcW w:w="1085" w:type="dxa"/>
          </w:tcPr>
          <w:p w14:paraId="750CBF9C" w14:textId="7BB39AAB" w:rsidR="00C3190C" w:rsidRPr="009C449F" w:rsidRDefault="00A427F6" w:rsidP="005443A9">
            <w:pPr>
              <w:spacing w:before="80" w:after="80" w:line="280" w:lineRule="exact"/>
              <w:ind w:left="57"/>
              <w:rPr>
                <w:rFonts w:cs="Arial"/>
                <w:sz w:val="20"/>
                <w:lang w:val="en-AU"/>
              </w:rPr>
            </w:pPr>
            <w:r>
              <w:rPr>
                <w:rFonts w:cs="Arial"/>
                <w:sz w:val="20"/>
                <w:lang w:val="en-AU"/>
              </w:rPr>
              <w:t>1.0</w:t>
            </w:r>
          </w:p>
        </w:tc>
      </w:tr>
    </w:tbl>
    <w:p w14:paraId="1D23CB4B" w14:textId="77777777" w:rsidR="00910F69" w:rsidRDefault="00910F69" w:rsidP="0028395D">
      <w:pPr>
        <w:pStyle w:val="Spacer"/>
        <w:rPr>
          <w:lang w:val="en-AU"/>
        </w:rPr>
      </w:pPr>
    </w:p>
    <w:p w14:paraId="2ABCF667" w14:textId="5347DF73" w:rsidR="00C3190C" w:rsidRDefault="00951ACF" w:rsidP="00910F69">
      <w:pPr>
        <w:rPr>
          <w:rFonts w:eastAsia="Calibri" w:cstheme="minorHAnsi"/>
          <w:lang w:val="en-AU"/>
        </w:rPr>
      </w:pPr>
      <w:r w:rsidRPr="00087FC9">
        <w:rPr>
          <w:rFonts w:eastAsia="Calibri" w:cstheme="minorHAnsi"/>
          <w:position w:val="-6"/>
          <w:lang w:val="en-AU"/>
        </w:rPr>
        <w:object w:dxaOrig="440" w:dyaOrig="279" w14:anchorId="34B6F667">
          <v:shape id="_x0000_i1073" type="#_x0000_t75" style="width:22pt;height:13.95pt" o:ole="">
            <v:imagedata r:id="rId102" o:title=""/>
          </v:shape>
          <o:OLEObject Type="Embed" ProgID="Equation.DSMT4" ShapeID="_x0000_i1073" DrawAspect="Content" ObjectID="_1799487048" r:id="rId103"/>
        </w:object>
      </w:r>
    </w:p>
    <w:p w14:paraId="1E0F1D00" w14:textId="17185626" w:rsidR="00E8463A" w:rsidRDefault="00C3190C" w:rsidP="0006490C">
      <w:pPr>
        <w:pStyle w:val="VCAAbodyformaths"/>
        <w:rPr>
          <w:lang w:val="en-AU"/>
        </w:rPr>
      </w:pPr>
      <w:r>
        <w:rPr>
          <w:lang w:val="en-AU"/>
        </w:rPr>
        <w:t>This question was completed very well.</w:t>
      </w:r>
    </w:p>
    <w:p w14:paraId="1BADA3BC" w14:textId="77777777" w:rsidR="00E8463A" w:rsidRDefault="00E8463A">
      <w:pPr>
        <w:rPr>
          <w:rFonts w:ascii="Arial" w:eastAsia="Arial" w:hAnsi="Arial" w:cs="Arial"/>
          <w:color w:val="000000"/>
          <w:sz w:val="20"/>
          <w:lang w:val="en-AU"/>
        </w:rPr>
      </w:pPr>
      <w:r>
        <w:rPr>
          <w:lang w:val="en-AU"/>
        </w:rPr>
        <w:br w:type="page"/>
      </w:r>
    </w:p>
    <w:p w14:paraId="18075CDD" w14:textId="34419D0A" w:rsidR="00C3190C" w:rsidRPr="008B6CBE" w:rsidRDefault="00C3190C" w:rsidP="00C3190C">
      <w:pPr>
        <w:pStyle w:val="VCAAHeading4"/>
        <w:rPr>
          <w:rFonts w:eastAsiaTheme="minorEastAsia"/>
        </w:rPr>
      </w:pPr>
      <w:r w:rsidRPr="008B6CBE">
        <w:lastRenderedPageBreak/>
        <w:t xml:space="preserve">Question </w:t>
      </w:r>
      <w:r>
        <w:t>5</w:t>
      </w:r>
      <w:r w:rsidRPr="008B6CBE">
        <w:t>b</w:t>
      </w:r>
      <w:r w:rsidR="00A427F6">
        <w:t>.</w:t>
      </w:r>
    </w:p>
    <w:tbl>
      <w:tblPr>
        <w:tblStyle w:val="VCAATableClosed"/>
        <w:tblW w:w="0" w:type="auto"/>
        <w:tblLook w:val="01E0" w:firstRow="1" w:lastRow="1" w:firstColumn="1" w:lastColumn="1" w:noHBand="0" w:noVBand="0"/>
      </w:tblPr>
      <w:tblGrid>
        <w:gridCol w:w="907"/>
        <w:gridCol w:w="907"/>
        <w:gridCol w:w="907"/>
        <w:gridCol w:w="907"/>
        <w:gridCol w:w="1085"/>
      </w:tblGrid>
      <w:tr w:rsidR="00C3190C" w:rsidRPr="00542928" w14:paraId="6DE0D0F3"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D823704" w14:textId="77777777" w:rsidR="00C3190C" w:rsidRPr="00993F74" w:rsidRDefault="00C3190C" w:rsidP="005443A9">
            <w:pPr>
              <w:pStyle w:val="VCAAtablecondensedheading"/>
              <w:rPr>
                <w:b w:val="0"/>
                <w:bCs/>
                <w:lang w:val="en-AU"/>
              </w:rPr>
            </w:pPr>
            <w:r w:rsidRPr="000652DA">
              <w:rPr>
                <w:bCs/>
                <w:lang w:val="en-AU"/>
              </w:rPr>
              <w:t>Marks</w:t>
            </w:r>
          </w:p>
        </w:tc>
        <w:tc>
          <w:tcPr>
            <w:tcW w:w="907" w:type="dxa"/>
          </w:tcPr>
          <w:p w14:paraId="37857F27" w14:textId="77777777" w:rsidR="00C3190C" w:rsidRPr="00993F74" w:rsidRDefault="00C3190C" w:rsidP="005443A9">
            <w:pPr>
              <w:pStyle w:val="VCAAtablecondensedheading"/>
              <w:rPr>
                <w:b w:val="0"/>
                <w:bCs/>
                <w:lang w:val="en-AU"/>
              </w:rPr>
            </w:pPr>
            <w:r w:rsidRPr="000652DA">
              <w:rPr>
                <w:bCs/>
                <w:lang w:val="en-AU"/>
              </w:rPr>
              <w:t>0</w:t>
            </w:r>
          </w:p>
        </w:tc>
        <w:tc>
          <w:tcPr>
            <w:tcW w:w="907" w:type="dxa"/>
          </w:tcPr>
          <w:p w14:paraId="176BC7D3" w14:textId="77777777" w:rsidR="00C3190C" w:rsidRPr="00993F74" w:rsidRDefault="00C3190C" w:rsidP="005443A9">
            <w:pPr>
              <w:pStyle w:val="VCAAtablecondensedheading"/>
              <w:rPr>
                <w:b w:val="0"/>
                <w:bCs/>
                <w:lang w:val="en-AU"/>
              </w:rPr>
            </w:pPr>
            <w:r w:rsidRPr="000652DA">
              <w:rPr>
                <w:bCs/>
                <w:lang w:val="en-AU"/>
              </w:rPr>
              <w:t>1</w:t>
            </w:r>
          </w:p>
        </w:tc>
        <w:tc>
          <w:tcPr>
            <w:tcW w:w="907" w:type="dxa"/>
          </w:tcPr>
          <w:p w14:paraId="1CDD962A" w14:textId="77777777" w:rsidR="00C3190C" w:rsidRPr="00993F74" w:rsidRDefault="00C3190C" w:rsidP="005443A9">
            <w:pPr>
              <w:pStyle w:val="VCAAtablecondensedheading"/>
              <w:rPr>
                <w:b w:val="0"/>
                <w:bCs/>
                <w:lang w:val="en-AU"/>
              </w:rPr>
            </w:pPr>
            <w:r w:rsidRPr="000652DA">
              <w:rPr>
                <w:bCs/>
                <w:lang w:val="en-AU"/>
              </w:rPr>
              <w:t>2</w:t>
            </w:r>
          </w:p>
        </w:tc>
        <w:tc>
          <w:tcPr>
            <w:tcW w:w="1085" w:type="dxa"/>
          </w:tcPr>
          <w:p w14:paraId="7BD678AF" w14:textId="77777777" w:rsidR="00C3190C" w:rsidRPr="00993F74" w:rsidRDefault="00C3190C" w:rsidP="005443A9">
            <w:pPr>
              <w:pStyle w:val="VCAAtablecondensedheading"/>
              <w:rPr>
                <w:b w:val="0"/>
                <w:bCs/>
                <w:lang w:val="en-AU"/>
              </w:rPr>
            </w:pPr>
            <w:r w:rsidRPr="000652DA">
              <w:rPr>
                <w:bCs/>
                <w:lang w:val="en-AU"/>
              </w:rPr>
              <w:t>Average</w:t>
            </w:r>
          </w:p>
        </w:tc>
      </w:tr>
      <w:tr w:rsidR="00C3190C" w:rsidRPr="008B6CBE" w14:paraId="5E58CA59" w14:textId="77777777" w:rsidTr="0028395D">
        <w:trPr>
          <w:trHeight w:hRule="exact" w:val="397"/>
        </w:trPr>
        <w:tc>
          <w:tcPr>
            <w:tcW w:w="907" w:type="dxa"/>
          </w:tcPr>
          <w:p w14:paraId="64BCF263" w14:textId="77777777" w:rsidR="00C3190C" w:rsidRPr="008B6CBE" w:rsidRDefault="00C3190C" w:rsidP="005443A9">
            <w:pPr>
              <w:pStyle w:val="VCAAtablecondensed"/>
              <w:rPr>
                <w:lang w:val="en-AU"/>
              </w:rPr>
            </w:pPr>
            <w:r w:rsidRPr="008B6CBE">
              <w:rPr>
                <w:lang w:val="en-AU"/>
              </w:rPr>
              <w:t>%</w:t>
            </w:r>
          </w:p>
        </w:tc>
        <w:tc>
          <w:tcPr>
            <w:tcW w:w="907" w:type="dxa"/>
          </w:tcPr>
          <w:p w14:paraId="3FABA066" w14:textId="6D383FB6" w:rsidR="00C3190C" w:rsidRPr="008B6CBE" w:rsidRDefault="00B94CBA" w:rsidP="005443A9">
            <w:pPr>
              <w:pStyle w:val="VCAAtablecondensed"/>
              <w:rPr>
                <w:lang w:val="en-AU"/>
              </w:rPr>
            </w:pPr>
            <w:r>
              <w:rPr>
                <w:lang w:val="en-AU"/>
              </w:rPr>
              <w:t>69</w:t>
            </w:r>
          </w:p>
        </w:tc>
        <w:tc>
          <w:tcPr>
            <w:tcW w:w="907" w:type="dxa"/>
          </w:tcPr>
          <w:p w14:paraId="36353A21" w14:textId="3B49A66E" w:rsidR="00C3190C" w:rsidRPr="008B6CBE" w:rsidRDefault="00B94CBA" w:rsidP="005443A9">
            <w:pPr>
              <w:pStyle w:val="VCAAtablecondensed"/>
              <w:rPr>
                <w:lang w:val="en-AU"/>
              </w:rPr>
            </w:pPr>
            <w:r>
              <w:rPr>
                <w:lang w:val="en-AU"/>
              </w:rPr>
              <w:t>29</w:t>
            </w:r>
          </w:p>
        </w:tc>
        <w:tc>
          <w:tcPr>
            <w:tcW w:w="907" w:type="dxa"/>
          </w:tcPr>
          <w:p w14:paraId="3303CBFF" w14:textId="1382AAEC" w:rsidR="00C3190C" w:rsidRPr="008B6CBE" w:rsidRDefault="00B94CBA" w:rsidP="005443A9">
            <w:pPr>
              <w:pStyle w:val="VCAAtablecondensed"/>
              <w:rPr>
                <w:lang w:val="en-AU"/>
              </w:rPr>
            </w:pPr>
            <w:r>
              <w:rPr>
                <w:lang w:val="en-AU"/>
              </w:rPr>
              <w:t>2</w:t>
            </w:r>
          </w:p>
        </w:tc>
        <w:tc>
          <w:tcPr>
            <w:tcW w:w="1085" w:type="dxa"/>
          </w:tcPr>
          <w:p w14:paraId="33B5BE78" w14:textId="5432597B" w:rsidR="00C3190C" w:rsidRPr="008B6CBE" w:rsidRDefault="00B94CBA" w:rsidP="005443A9">
            <w:pPr>
              <w:pStyle w:val="VCAAtablecondensed"/>
              <w:rPr>
                <w:lang w:val="en-AU"/>
              </w:rPr>
            </w:pPr>
            <w:r>
              <w:rPr>
                <w:lang w:val="en-AU"/>
              </w:rPr>
              <w:t>0.</w:t>
            </w:r>
            <w:r w:rsidR="00A427F6">
              <w:rPr>
                <w:lang w:val="en-AU"/>
              </w:rPr>
              <w:t>4</w:t>
            </w:r>
          </w:p>
        </w:tc>
      </w:tr>
    </w:tbl>
    <w:p w14:paraId="1C0E371B" w14:textId="77777777" w:rsidR="00C3190C" w:rsidRDefault="00C3190C" w:rsidP="0028395D">
      <w:pPr>
        <w:pStyle w:val="Spacer"/>
        <w:rPr>
          <w:lang w:val="en-AU"/>
        </w:rPr>
      </w:pPr>
    </w:p>
    <w:p w14:paraId="1D8BEF7A" w14:textId="3F436998" w:rsidR="00C3190C" w:rsidRDefault="002B0682" w:rsidP="00C3190C">
      <w:pPr>
        <w:rPr>
          <w:rFonts w:ascii="Arial" w:eastAsia="Calibri" w:hAnsi="Arial" w:cs="Arial"/>
        </w:rPr>
      </w:pPr>
      <w:r w:rsidRPr="002B0682">
        <w:rPr>
          <w:rFonts w:eastAsia="Calibri" w:cstheme="minorHAnsi"/>
          <w:position w:val="-60"/>
        </w:rPr>
        <w:object w:dxaOrig="1760" w:dyaOrig="1680" w14:anchorId="3D4D8737">
          <v:shape id="_x0000_i1074" type="#_x0000_t75" style="width:88.2pt;height:84pt" o:ole="">
            <v:imagedata r:id="rId104" o:title=""/>
          </v:shape>
          <o:OLEObject Type="Embed" ProgID="Equation.DSMT4" ShapeID="_x0000_i1074" DrawAspect="Content" ObjectID="_1799487049" r:id="rId105"/>
        </w:object>
      </w:r>
      <w:r w:rsidR="00C3190C">
        <w:rPr>
          <w:rFonts w:ascii="Arial" w:eastAsia="Calibri" w:hAnsi="Arial" w:cs="Arial"/>
        </w:rPr>
        <w:t xml:space="preserve"> </w:t>
      </w:r>
    </w:p>
    <w:p w14:paraId="0E452935" w14:textId="19B4205B" w:rsidR="008205F2" w:rsidRPr="00840F2A" w:rsidRDefault="008205F2" w:rsidP="00C3190C">
      <w:pPr>
        <w:rPr>
          <w:rFonts w:ascii="Arial" w:eastAsia="Calibri" w:hAnsi="Arial" w:cs="Arial"/>
          <w:sz w:val="20"/>
          <w:szCs w:val="20"/>
        </w:rPr>
      </w:pPr>
      <w:r w:rsidRPr="00087FC9">
        <w:rPr>
          <w:position w:val="-24"/>
          <w:sz w:val="20"/>
          <w:szCs w:val="20"/>
        </w:rPr>
        <w:object w:dxaOrig="1980" w:dyaOrig="620" w14:anchorId="203CFA26">
          <v:shape id="_x0000_i1075" type="#_x0000_t75" style="width:99pt;height:31pt" o:ole="">
            <v:imagedata r:id="rId106" o:title=""/>
          </v:shape>
          <o:OLEObject Type="Embed" ProgID="Equation.DSMT4" ShapeID="_x0000_i1075" DrawAspect="Content" ObjectID="_1799487050" r:id="rId107"/>
        </w:object>
      </w:r>
      <w:r w:rsidRPr="00840F2A">
        <w:rPr>
          <w:sz w:val="20"/>
          <w:szCs w:val="20"/>
        </w:rPr>
        <w:t>to have the same population when last measured.</w:t>
      </w:r>
    </w:p>
    <w:p w14:paraId="5117C701" w14:textId="77777777" w:rsidR="00C3190C" w:rsidRDefault="00C3190C" w:rsidP="0028395D">
      <w:pPr>
        <w:pStyle w:val="VCAAbodyformaths"/>
      </w:pPr>
      <w:r>
        <w:t>Transformations:</w:t>
      </w:r>
    </w:p>
    <w:p w14:paraId="183A570B" w14:textId="35D606EF" w:rsidR="00C3190C" w:rsidRDefault="00C3190C" w:rsidP="0028395D">
      <w:pPr>
        <w:pStyle w:val="VCAAbodyformaths"/>
      </w:pPr>
      <w:r>
        <w:t>Dilation of factor</w:t>
      </w:r>
      <w:r w:rsidR="009B6FE5">
        <w:t xml:space="preserve"> </w:t>
      </w:r>
      <w:r w:rsidR="004C02B6" w:rsidRPr="00087FC9">
        <w:rPr>
          <w:position w:val="-24"/>
        </w:rPr>
        <w:object w:dxaOrig="240" w:dyaOrig="620" w14:anchorId="1E5FA443">
          <v:shape id="_x0000_i1076" type="#_x0000_t75" style="width:12pt;height:31pt" o:ole="">
            <v:imagedata r:id="rId108" o:title=""/>
          </v:shape>
          <o:OLEObject Type="Embed" ProgID="Equation.DSMT4" ShapeID="_x0000_i1076" DrawAspect="Content" ObjectID="_1799487051" r:id="rId109"/>
        </w:object>
      </w:r>
      <w:r>
        <w:t xml:space="preserve"> </w:t>
      </w:r>
      <w:r w:rsidR="009A5A79">
        <w:t>fr</w:t>
      </w:r>
      <w:r>
        <w:t xml:space="preserve">om the </w:t>
      </w:r>
      <w:r w:rsidR="009B6FE5" w:rsidRPr="00C21130">
        <w:rPr>
          <w:position w:val="-6"/>
        </w:rPr>
        <w:object w:dxaOrig="139" w:dyaOrig="220" w14:anchorId="43191B2A">
          <v:shape id="_x0000_i1077" type="#_x0000_t75" style="width:6.95pt;height:11pt" o:ole="">
            <v:imagedata r:id="rId110" o:title=""/>
          </v:shape>
          <o:OLEObject Type="Embed" ProgID="Equation.DSMT4" ShapeID="_x0000_i1077" DrawAspect="Content" ObjectID="_1799487052" r:id="rId111"/>
        </w:object>
      </w:r>
      <w:r>
        <w:t>-axis</w:t>
      </w:r>
      <w:r w:rsidR="00E8463A">
        <w:t xml:space="preserve"> </w:t>
      </w:r>
      <w:r>
        <w:t>/</w:t>
      </w:r>
      <w:r w:rsidR="00C752DF" w:rsidRPr="00C752DF">
        <w:t xml:space="preserve"> </w:t>
      </w:r>
      <w:r w:rsidR="00C752DF">
        <w:t>in the direction of</w:t>
      </w:r>
      <w:r w:rsidR="00C752DF" w:rsidRPr="007906AC">
        <w:rPr>
          <w:i/>
          <w:iCs/>
        </w:rPr>
        <w:t xml:space="preserve"> </w:t>
      </w:r>
      <w:r w:rsidR="009B6FE5" w:rsidRPr="00C21130">
        <w:rPr>
          <w:rFonts w:ascii="Times New Roman" w:hAnsi="Times New Roman" w:cs="Times New Roman"/>
          <w:i/>
          <w:iCs/>
          <w:position w:val="-6"/>
          <w:sz w:val="22"/>
        </w:rPr>
        <w:object w:dxaOrig="180" w:dyaOrig="260" w14:anchorId="19166108">
          <v:shape id="_x0000_i1078" type="#_x0000_t75" style="width:9pt;height:13pt" o:ole="">
            <v:imagedata r:id="rId112" o:title=""/>
          </v:shape>
          <o:OLEObject Type="Embed" ProgID="Equation.DSMT4" ShapeID="_x0000_i1078" DrawAspect="Content" ObjectID="_1799487053" r:id="rId113"/>
        </w:object>
      </w:r>
      <w:r w:rsidR="00E8463A">
        <w:t>-</w:t>
      </w:r>
      <w:r w:rsidR="00C752DF">
        <w:t>axis</w:t>
      </w:r>
      <w:r>
        <w:t xml:space="preserve"> /</w:t>
      </w:r>
      <w:r w:rsidR="00E8463A">
        <w:t xml:space="preserve"> </w:t>
      </w:r>
      <w:r>
        <w:t xml:space="preserve">parallel to </w:t>
      </w:r>
      <w:r w:rsidR="009B6FE5" w:rsidRPr="00C21130">
        <w:rPr>
          <w:rFonts w:ascii="Times New Roman" w:hAnsi="Times New Roman" w:cs="Times New Roman"/>
          <w:i/>
          <w:iCs/>
          <w:position w:val="-6"/>
          <w:sz w:val="22"/>
        </w:rPr>
        <w:object w:dxaOrig="180" w:dyaOrig="260" w14:anchorId="52C95956">
          <v:shape id="_x0000_i1079" type="#_x0000_t75" style="width:9pt;height:13pt" o:ole="">
            <v:imagedata r:id="rId112" o:title=""/>
          </v:shape>
          <o:OLEObject Type="Embed" ProgID="Equation.DSMT4" ShapeID="_x0000_i1079" DrawAspect="Content" ObjectID="_1799487054" r:id="rId114"/>
        </w:object>
      </w:r>
      <w:r w:rsidRPr="007906AC">
        <w:rPr>
          <w:i/>
          <w:iCs/>
        </w:rPr>
        <w:t>-</w:t>
      </w:r>
      <w:r w:rsidRPr="003120EE">
        <w:t>axis</w:t>
      </w:r>
    </w:p>
    <w:p w14:paraId="112A0722" w14:textId="60168D35" w:rsidR="00C3190C" w:rsidRDefault="00C3190C" w:rsidP="0028395D">
      <w:pPr>
        <w:pStyle w:val="VCAAbodyformaths"/>
      </w:pPr>
      <w:r>
        <w:t xml:space="preserve">Translation of 1500 units in the positive </w:t>
      </w:r>
      <w:r w:rsidR="009B6FE5" w:rsidRPr="00C21130">
        <w:rPr>
          <w:position w:val="-6"/>
        </w:rPr>
        <w:object w:dxaOrig="180" w:dyaOrig="260" w14:anchorId="1ABB63B0">
          <v:shape id="_x0000_i1080" type="#_x0000_t75" style="width:9pt;height:13pt" o:ole="">
            <v:imagedata r:id="rId112" o:title=""/>
          </v:shape>
          <o:OLEObject Type="Embed" ProgID="Equation.DSMT4" ShapeID="_x0000_i1080" DrawAspect="Content" ObjectID="_1799487055" r:id="rId115"/>
        </w:object>
      </w:r>
      <w:r w:rsidR="00911330">
        <w:rPr>
          <w:rFonts w:ascii="Times New Roman" w:hAnsi="Times New Roman" w:cs="Times New Roman"/>
          <w:i/>
          <w:iCs/>
          <w:sz w:val="22"/>
        </w:rPr>
        <w:t>-</w:t>
      </w:r>
      <w:r>
        <w:t>direction</w:t>
      </w:r>
      <w:r w:rsidR="00E8463A">
        <w:t xml:space="preserve"> </w:t>
      </w:r>
      <w:r>
        <w:t>/ up</w:t>
      </w:r>
      <w:r w:rsidR="00E8463A">
        <w:t xml:space="preserve"> </w:t>
      </w:r>
      <w:r>
        <w:t>/ positive vertical direction</w:t>
      </w:r>
    </w:p>
    <w:p w14:paraId="1460576E" w14:textId="77777777" w:rsidR="00C3190C" w:rsidRDefault="00C3190C" w:rsidP="0028395D">
      <w:pPr>
        <w:pStyle w:val="Spacer"/>
      </w:pPr>
    </w:p>
    <w:p w14:paraId="4F06D3A7" w14:textId="6AFD008D" w:rsidR="00C3190C" w:rsidRDefault="00BB0FD9" w:rsidP="0028395D">
      <w:pPr>
        <w:pStyle w:val="VCAAbodyformaths"/>
      </w:pPr>
      <w:r>
        <w:t>Or a</w:t>
      </w:r>
      <w:r w:rsidR="00C3190C">
        <w:t>lternative</w:t>
      </w:r>
      <w:r>
        <w:t>ly</w:t>
      </w:r>
      <w:r w:rsidR="00C3190C">
        <w:t>:</w:t>
      </w:r>
    </w:p>
    <w:p w14:paraId="53F28C74" w14:textId="4B1F11E2" w:rsidR="00C3190C" w:rsidRDefault="00C3190C" w:rsidP="0028395D">
      <w:pPr>
        <w:pStyle w:val="VCAAbodyformaths"/>
      </w:pPr>
      <w:r>
        <w:t xml:space="preserve">Translation of 3000 units in the positive </w:t>
      </w:r>
      <w:r w:rsidR="009B6FE5" w:rsidRPr="00C21130">
        <w:rPr>
          <w:position w:val="-6"/>
        </w:rPr>
        <w:object w:dxaOrig="180" w:dyaOrig="260" w14:anchorId="2E31A55E">
          <v:shape id="_x0000_i1081" type="#_x0000_t75" style="width:9pt;height:13pt" o:ole="">
            <v:imagedata r:id="rId116" o:title=""/>
          </v:shape>
          <o:OLEObject Type="Embed" ProgID="Equation.DSMT4" ShapeID="_x0000_i1081" DrawAspect="Content" ObjectID="_1799487056" r:id="rId117"/>
        </w:object>
      </w:r>
      <w:r>
        <w:t>-direction</w:t>
      </w:r>
      <w:r w:rsidR="00E8463A">
        <w:t xml:space="preserve"> </w:t>
      </w:r>
      <w:r>
        <w:t>/</w:t>
      </w:r>
      <w:r w:rsidR="00E8463A">
        <w:t xml:space="preserve"> </w:t>
      </w:r>
      <w:r>
        <w:t>up</w:t>
      </w:r>
      <w:r w:rsidR="00E8463A">
        <w:t xml:space="preserve"> </w:t>
      </w:r>
      <w:r>
        <w:t>/ positive vertical direction</w:t>
      </w:r>
    </w:p>
    <w:p w14:paraId="1B030F5E" w14:textId="2C3F7ECC" w:rsidR="00C3190C" w:rsidRDefault="00C3190C" w:rsidP="0028395D">
      <w:pPr>
        <w:pStyle w:val="VCAAbodyformaths"/>
        <w:rPr>
          <w:i/>
          <w:iCs/>
        </w:rPr>
      </w:pPr>
      <w:r>
        <w:t>Dilation factor of</w:t>
      </w:r>
      <w:r w:rsidR="004C02B6">
        <w:t xml:space="preserve"> </w:t>
      </w:r>
      <w:r w:rsidR="004C02B6" w:rsidRPr="00BD62D2">
        <w:rPr>
          <w:position w:val="-24"/>
        </w:rPr>
        <w:object w:dxaOrig="240" w:dyaOrig="620" w14:anchorId="72E0AC34">
          <v:shape id="_x0000_i1082" type="#_x0000_t75" style="width:12pt;height:31pt" o:ole="">
            <v:imagedata r:id="rId108" o:title=""/>
          </v:shape>
          <o:OLEObject Type="Embed" ProgID="Equation.DSMT4" ShapeID="_x0000_i1082" DrawAspect="Content" ObjectID="_1799487057" r:id="rId118"/>
        </w:object>
      </w:r>
      <w:r>
        <w:t xml:space="preserve"> from the </w:t>
      </w:r>
      <w:r w:rsidR="009B6FE5" w:rsidRPr="00C21130">
        <w:rPr>
          <w:position w:val="-6"/>
        </w:rPr>
        <w:object w:dxaOrig="139" w:dyaOrig="220" w14:anchorId="7713F1D9">
          <v:shape id="_x0000_i1083" type="#_x0000_t75" style="width:6.95pt;height:11pt" o:ole="">
            <v:imagedata r:id="rId119" o:title=""/>
          </v:shape>
          <o:OLEObject Type="Embed" ProgID="Equation.DSMT4" ShapeID="_x0000_i1083" DrawAspect="Content" ObjectID="_1799487058" r:id="rId120"/>
        </w:object>
      </w:r>
      <w:r>
        <w:t>-axis</w:t>
      </w:r>
      <w:r w:rsidR="00E8463A">
        <w:t xml:space="preserve"> </w:t>
      </w:r>
      <w:r>
        <w:t>/ in the direction of</w:t>
      </w:r>
      <w:r w:rsidRPr="007906AC">
        <w:rPr>
          <w:i/>
          <w:iCs/>
        </w:rPr>
        <w:t xml:space="preserve"> </w:t>
      </w:r>
      <w:r w:rsidR="009B6FE5" w:rsidRPr="00C21130">
        <w:rPr>
          <w:rFonts w:ascii="Times New Roman" w:hAnsi="Times New Roman" w:cs="Times New Roman"/>
          <w:i/>
          <w:iCs/>
          <w:position w:val="-6"/>
          <w:sz w:val="22"/>
        </w:rPr>
        <w:object w:dxaOrig="180" w:dyaOrig="260" w14:anchorId="5AA276FA">
          <v:shape id="_x0000_i1084" type="#_x0000_t75" style="width:9pt;height:13pt" o:ole="">
            <v:imagedata r:id="rId112" o:title=""/>
          </v:shape>
          <o:OLEObject Type="Embed" ProgID="Equation.DSMT4" ShapeID="_x0000_i1084" DrawAspect="Content" ObjectID="_1799487059" r:id="rId121"/>
        </w:object>
      </w:r>
      <w:r w:rsidR="00E8463A">
        <w:t>-</w:t>
      </w:r>
      <w:r>
        <w:t>axis /</w:t>
      </w:r>
      <w:r w:rsidR="00E8463A">
        <w:t xml:space="preserve"> </w:t>
      </w:r>
      <w:r>
        <w:t xml:space="preserve">parallel to </w:t>
      </w:r>
      <w:r w:rsidR="009B6FE5" w:rsidRPr="00C21130">
        <w:rPr>
          <w:rFonts w:ascii="Times New Roman" w:hAnsi="Times New Roman" w:cs="Times New Roman"/>
          <w:i/>
          <w:iCs/>
          <w:position w:val="-6"/>
          <w:sz w:val="22"/>
        </w:rPr>
        <w:object w:dxaOrig="180" w:dyaOrig="260" w14:anchorId="583FCD5A">
          <v:shape id="_x0000_i1085" type="#_x0000_t75" style="width:9pt;height:13pt" o:ole="">
            <v:imagedata r:id="rId112" o:title=""/>
          </v:shape>
          <o:OLEObject Type="Embed" ProgID="Equation.DSMT4" ShapeID="_x0000_i1085" DrawAspect="Content" ObjectID="_1799487060" r:id="rId122"/>
        </w:object>
      </w:r>
      <w:r w:rsidRPr="007906AC">
        <w:rPr>
          <w:i/>
          <w:iCs/>
        </w:rPr>
        <w:t>-</w:t>
      </w:r>
      <w:r w:rsidRPr="0028395D">
        <w:t>axis</w:t>
      </w:r>
    </w:p>
    <w:p w14:paraId="517B5F6E" w14:textId="77777777" w:rsidR="00BB0FD9" w:rsidRDefault="00BB0FD9" w:rsidP="0028395D">
      <w:pPr>
        <w:pStyle w:val="Spacer"/>
      </w:pPr>
    </w:p>
    <w:p w14:paraId="5F7138BA" w14:textId="790BCF80" w:rsidR="00C3190C" w:rsidRPr="00BB0FD9" w:rsidRDefault="00C3190C" w:rsidP="0028395D">
      <w:pPr>
        <w:pStyle w:val="VCAAbodyformaths"/>
      </w:pPr>
      <w:r w:rsidRPr="00BB0FD9">
        <w:t>Or</w:t>
      </w:r>
      <w:r w:rsidR="00BB0FD9" w:rsidRPr="00BB0FD9">
        <w:t xml:space="preserve"> </w:t>
      </w:r>
      <w:r w:rsidR="00BB0FD9">
        <w:t>as mapping notation, any one of the following:</w:t>
      </w:r>
    </w:p>
    <w:p w14:paraId="159A1E86" w14:textId="60AE561A" w:rsidR="00C3190C" w:rsidRDefault="00BB0FD9" w:rsidP="00C3190C">
      <w:r w:rsidRPr="00BB0FD9">
        <w:rPr>
          <w:position w:val="-88"/>
        </w:rPr>
        <w:object w:dxaOrig="3820" w:dyaOrig="1900" w14:anchorId="45926DD2">
          <v:shape id="_x0000_i1086" type="#_x0000_t75" style="width:158.55pt;height:80pt" o:ole="">
            <v:imagedata r:id="rId123" o:title=""/>
          </v:shape>
          <o:OLEObject Type="Embed" ProgID="Equation.DSMT4" ShapeID="_x0000_i1086" DrawAspect="Content" ObjectID="_1799487061" r:id="rId124"/>
        </w:object>
      </w:r>
    </w:p>
    <w:p w14:paraId="107A2128" w14:textId="33D3AAC1" w:rsidR="00E8463A" w:rsidRDefault="00C752DF" w:rsidP="0006490C">
      <w:pPr>
        <w:pStyle w:val="VCAAbodyformaths"/>
      </w:pPr>
      <w:r>
        <w:t xml:space="preserve">This question was not </w:t>
      </w:r>
      <w:r w:rsidR="00302954">
        <w:t xml:space="preserve">responded to </w:t>
      </w:r>
      <w:r>
        <w:t>well. Many students were able to list one transformation, usually the dilation</w:t>
      </w:r>
      <w:r w:rsidR="00911330">
        <w:t>;</w:t>
      </w:r>
      <w:r>
        <w:t xml:space="preserve"> however</w:t>
      </w:r>
      <w:r w:rsidR="00911330">
        <w:t>,</w:t>
      </w:r>
      <w:r>
        <w:t xml:space="preserve"> </w:t>
      </w:r>
      <w:r w:rsidR="00302954">
        <w:t>frequently</w:t>
      </w:r>
      <w:r>
        <w:t xml:space="preserve"> the </w:t>
      </w:r>
      <w:r w:rsidR="00302954">
        <w:t>incorrect</w:t>
      </w:r>
      <w:r>
        <w:t xml:space="preserve"> axis or direction</w:t>
      </w:r>
      <w:r w:rsidR="00302954">
        <w:t xml:space="preserve"> was specified</w:t>
      </w:r>
      <w:r>
        <w:t xml:space="preserve">. Students are urged to use </w:t>
      </w:r>
      <w:r w:rsidR="00103891">
        <w:t xml:space="preserve">the </w:t>
      </w:r>
      <w:r>
        <w:t xml:space="preserve">correct language when referring to transformations. </w:t>
      </w:r>
    </w:p>
    <w:p w14:paraId="766C9BC7" w14:textId="77777777" w:rsidR="00E8463A" w:rsidRDefault="00E8463A">
      <w:pPr>
        <w:rPr>
          <w:rFonts w:ascii="Arial" w:eastAsia="Arial" w:hAnsi="Arial" w:cs="Arial"/>
          <w:color w:val="000000"/>
          <w:sz w:val="20"/>
        </w:rPr>
      </w:pPr>
      <w:r>
        <w:br w:type="page"/>
      </w:r>
    </w:p>
    <w:p w14:paraId="755AA701" w14:textId="04584F6E" w:rsidR="00C752DF" w:rsidRPr="008B6CBE" w:rsidRDefault="00C752DF" w:rsidP="00C752DF">
      <w:pPr>
        <w:pStyle w:val="VCAAHeading4"/>
        <w:rPr>
          <w:rFonts w:eastAsiaTheme="minorEastAsia"/>
        </w:rPr>
      </w:pPr>
      <w:r w:rsidRPr="008B6CBE">
        <w:lastRenderedPageBreak/>
        <w:t xml:space="preserve">Question </w:t>
      </w:r>
      <w:r>
        <w:t>5c</w:t>
      </w:r>
      <w:r w:rsidR="0006490C">
        <w:t>.</w:t>
      </w:r>
      <w:r>
        <w:t>i</w:t>
      </w:r>
      <w:r w:rsidR="00A427F6">
        <w:t>.</w:t>
      </w:r>
    </w:p>
    <w:tbl>
      <w:tblPr>
        <w:tblStyle w:val="VCAATableClosed"/>
        <w:tblW w:w="0" w:type="auto"/>
        <w:tblLook w:val="01E0" w:firstRow="1" w:lastRow="1" w:firstColumn="1" w:lastColumn="1" w:noHBand="0" w:noVBand="0"/>
      </w:tblPr>
      <w:tblGrid>
        <w:gridCol w:w="907"/>
        <w:gridCol w:w="907"/>
        <w:gridCol w:w="907"/>
        <w:gridCol w:w="907"/>
        <w:gridCol w:w="1085"/>
      </w:tblGrid>
      <w:tr w:rsidR="00C752DF" w:rsidRPr="00542928" w14:paraId="2C4677AD"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1C5C833" w14:textId="77777777" w:rsidR="00C752DF" w:rsidRPr="00993F74" w:rsidRDefault="00C752DF" w:rsidP="005443A9">
            <w:pPr>
              <w:pStyle w:val="VCAAtablecondensedheading"/>
              <w:rPr>
                <w:b w:val="0"/>
                <w:bCs/>
                <w:lang w:val="en-AU"/>
              </w:rPr>
            </w:pPr>
            <w:r w:rsidRPr="000652DA">
              <w:rPr>
                <w:bCs/>
                <w:lang w:val="en-AU"/>
              </w:rPr>
              <w:t>Marks</w:t>
            </w:r>
          </w:p>
        </w:tc>
        <w:tc>
          <w:tcPr>
            <w:tcW w:w="907" w:type="dxa"/>
          </w:tcPr>
          <w:p w14:paraId="0B9E29AB" w14:textId="77777777" w:rsidR="00C752DF" w:rsidRPr="00993F74" w:rsidRDefault="00C752DF" w:rsidP="005443A9">
            <w:pPr>
              <w:pStyle w:val="VCAAtablecondensedheading"/>
              <w:rPr>
                <w:b w:val="0"/>
                <w:bCs/>
                <w:lang w:val="en-AU"/>
              </w:rPr>
            </w:pPr>
            <w:r w:rsidRPr="000652DA">
              <w:rPr>
                <w:bCs/>
                <w:lang w:val="en-AU"/>
              </w:rPr>
              <w:t>0</w:t>
            </w:r>
          </w:p>
        </w:tc>
        <w:tc>
          <w:tcPr>
            <w:tcW w:w="907" w:type="dxa"/>
          </w:tcPr>
          <w:p w14:paraId="4DB13021" w14:textId="77777777" w:rsidR="00C752DF" w:rsidRPr="00993F74" w:rsidRDefault="00C752DF" w:rsidP="005443A9">
            <w:pPr>
              <w:pStyle w:val="VCAAtablecondensedheading"/>
              <w:rPr>
                <w:b w:val="0"/>
                <w:bCs/>
                <w:lang w:val="en-AU"/>
              </w:rPr>
            </w:pPr>
            <w:r w:rsidRPr="000652DA">
              <w:rPr>
                <w:bCs/>
                <w:lang w:val="en-AU"/>
              </w:rPr>
              <w:t>1</w:t>
            </w:r>
          </w:p>
        </w:tc>
        <w:tc>
          <w:tcPr>
            <w:tcW w:w="907" w:type="dxa"/>
          </w:tcPr>
          <w:p w14:paraId="219045DF" w14:textId="77777777" w:rsidR="00C752DF" w:rsidRPr="00993F74" w:rsidRDefault="00C752DF" w:rsidP="005443A9">
            <w:pPr>
              <w:pStyle w:val="VCAAtablecondensedheading"/>
              <w:rPr>
                <w:b w:val="0"/>
                <w:bCs/>
                <w:lang w:val="en-AU"/>
              </w:rPr>
            </w:pPr>
            <w:r w:rsidRPr="000652DA">
              <w:rPr>
                <w:bCs/>
                <w:lang w:val="en-AU"/>
              </w:rPr>
              <w:t>2</w:t>
            </w:r>
          </w:p>
        </w:tc>
        <w:tc>
          <w:tcPr>
            <w:tcW w:w="1085" w:type="dxa"/>
          </w:tcPr>
          <w:p w14:paraId="36D5345C" w14:textId="77777777" w:rsidR="00C752DF" w:rsidRPr="00993F74" w:rsidRDefault="00C752DF" w:rsidP="005443A9">
            <w:pPr>
              <w:pStyle w:val="VCAAtablecondensedheading"/>
              <w:rPr>
                <w:b w:val="0"/>
                <w:bCs/>
                <w:lang w:val="en-AU"/>
              </w:rPr>
            </w:pPr>
            <w:r w:rsidRPr="000652DA">
              <w:rPr>
                <w:bCs/>
                <w:lang w:val="en-AU"/>
              </w:rPr>
              <w:t>Average</w:t>
            </w:r>
          </w:p>
        </w:tc>
      </w:tr>
      <w:tr w:rsidR="00C752DF" w:rsidRPr="008B6CBE" w14:paraId="758F8DA9" w14:textId="77777777" w:rsidTr="0028395D">
        <w:trPr>
          <w:trHeight w:hRule="exact" w:val="397"/>
        </w:trPr>
        <w:tc>
          <w:tcPr>
            <w:tcW w:w="907" w:type="dxa"/>
          </w:tcPr>
          <w:p w14:paraId="266A01EA" w14:textId="77777777" w:rsidR="00C752DF" w:rsidRPr="008B6CBE" w:rsidRDefault="00C752DF" w:rsidP="005443A9">
            <w:pPr>
              <w:pStyle w:val="VCAAtablecondensed"/>
              <w:rPr>
                <w:lang w:val="en-AU"/>
              </w:rPr>
            </w:pPr>
            <w:r w:rsidRPr="008B6CBE">
              <w:rPr>
                <w:lang w:val="en-AU"/>
              </w:rPr>
              <w:t>%</w:t>
            </w:r>
          </w:p>
        </w:tc>
        <w:tc>
          <w:tcPr>
            <w:tcW w:w="907" w:type="dxa"/>
          </w:tcPr>
          <w:p w14:paraId="4BD82E39" w14:textId="1DE0F9E7" w:rsidR="00C752DF" w:rsidRPr="008B6CBE" w:rsidRDefault="00B94CBA" w:rsidP="005443A9">
            <w:pPr>
              <w:pStyle w:val="VCAAtablecondensed"/>
              <w:rPr>
                <w:lang w:val="en-AU"/>
              </w:rPr>
            </w:pPr>
            <w:r>
              <w:rPr>
                <w:lang w:val="en-AU"/>
              </w:rPr>
              <w:t>19</w:t>
            </w:r>
          </w:p>
        </w:tc>
        <w:tc>
          <w:tcPr>
            <w:tcW w:w="907" w:type="dxa"/>
          </w:tcPr>
          <w:p w14:paraId="3F720DBC" w14:textId="5A850BEA" w:rsidR="00C752DF" w:rsidRPr="008B6CBE" w:rsidRDefault="00B94CBA" w:rsidP="005443A9">
            <w:pPr>
              <w:pStyle w:val="VCAAtablecondensed"/>
              <w:rPr>
                <w:lang w:val="en-AU"/>
              </w:rPr>
            </w:pPr>
            <w:r>
              <w:rPr>
                <w:lang w:val="en-AU"/>
              </w:rPr>
              <w:t>37</w:t>
            </w:r>
          </w:p>
        </w:tc>
        <w:tc>
          <w:tcPr>
            <w:tcW w:w="907" w:type="dxa"/>
          </w:tcPr>
          <w:p w14:paraId="1585B4A6" w14:textId="1D49E8F1" w:rsidR="00C752DF" w:rsidRPr="008B6CBE" w:rsidRDefault="00B94CBA" w:rsidP="005443A9">
            <w:pPr>
              <w:pStyle w:val="VCAAtablecondensed"/>
              <w:rPr>
                <w:lang w:val="en-AU"/>
              </w:rPr>
            </w:pPr>
            <w:r>
              <w:rPr>
                <w:lang w:val="en-AU"/>
              </w:rPr>
              <w:t>44</w:t>
            </w:r>
          </w:p>
        </w:tc>
        <w:tc>
          <w:tcPr>
            <w:tcW w:w="1085" w:type="dxa"/>
          </w:tcPr>
          <w:p w14:paraId="4570057E" w14:textId="2A9F9D26" w:rsidR="00C752DF" w:rsidRPr="008B6CBE" w:rsidRDefault="00B94CBA" w:rsidP="005443A9">
            <w:pPr>
              <w:pStyle w:val="VCAAtablecondensed"/>
              <w:rPr>
                <w:lang w:val="en-AU"/>
              </w:rPr>
            </w:pPr>
            <w:r>
              <w:rPr>
                <w:lang w:val="en-AU"/>
              </w:rPr>
              <w:t>1.</w:t>
            </w:r>
            <w:r w:rsidR="00A427F6">
              <w:rPr>
                <w:lang w:val="en-AU"/>
              </w:rPr>
              <w:t>3</w:t>
            </w:r>
          </w:p>
        </w:tc>
      </w:tr>
    </w:tbl>
    <w:p w14:paraId="27BF6A38" w14:textId="77777777" w:rsidR="00C752DF" w:rsidRPr="00DA663E" w:rsidRDefault="00C752DF" w:rsidP="0028395D">
      <w:pPr>
        <w:pStyle w:val="Spacer"/>
      </w:pPr>
    </w:p>
    <w:p w14:paraId="4CD74ED8" w14:textId="7BD2FB85" w:rsidR="00D725B3" w:rsidRDefault="00A34537" w:rsidP="00D725B3">
      <w:pPr>
        <w:rPr>
          <w:rFonts w:ascii="Arial" w:eastAsia="Calibri" w:hAnsi="Arial" w:cs="Arial"/>
        </w:rPr>
      </w:pPr>
      <w:r w:rsidRPr="001073B4">
        <w:rPr>
          <w:rFonts w:ascii="Arial" w:eastAsia="Calibri" w:hAnsi="Arial" w:cs="Arial"/>
          <w:position w:val="-142"/>
        </w:rPr>
        <w:object w:dxaOrig="8900" w:dyaOrig="2799" w14:anchorId="2C0E6770">
          <v:shape id="_x0000_i1087" type="#_x0000_t75" style="width:445.45pt;height:139.95pt" o:ole="">
            <v:imagedata r:id="rId125" o:title=""/>
          </v:shape>
          <o:OLEObject Type="Embed" ProgID="Equation.DSMT4" ShapeID="_x0000_i1087" DrawAspect="Content" ObjectID="_1799487062" r:id="rId126"/>
        </w:object>
      </w:r>
    </w:p>
    <w:p w14:paraId="34129802" w14:textId="02E12B7D" w:rsidR="00D725B3" w:rsidRDefault="001073B4" w:rsidP="0028395D">
      <w:pPr>
        <w:pStyle w:val="VCAAbodyformaths"/>
      </w:pPr>
      <w:r>
        <w:t>Many students were able to find the standard deviation correctly. Students were not required to present their answer in a particular format</w:t>
      </w:r>
      <w:r w:rsidR="008F6362">
        <w:t xml:space="preserve">. </w:t>
      </w:r>
      <w:r>
        <w:t xml:space="preserve">Some students encountered </w:t>
      </w:r>
      <w:r w:rsidR="000039DA">
        <w:t>problem</w:t>
      </w:r>
      <w:r>
        <w:t>s when they tried to simplify the surd expressions involving decimals and/or fractions</w:t>
      </w:r>
      <w:r w:rsidR="002D7D42">
        <w:t>. S</w:t>
      </w:r>
      <w:r>
        <w:t xml:space="preserve">ome </w:t>
      </w:r>
      <w:r w:rsidR="00530689">
        <w:t>students</w:t>
      </w:r>
      <w:r w:rsidR="002D7D42">
        <w:t xml:space="preserve"> </w:t>
      </w:r>
      <w:r w:rsidR="00302954">
        <w:t>incorrectly omitted</w:t>
      </w:r>
      <w:r>
        <w:t xml:space="preserve"> brackets around the interval.</w:t>
      </w:r>
    </w:p>
    <w:p w14:paraId="2114DAC4" w14:textId="76C270F7" w:rsidR="001073B4" w:rsidRPr="008B6CBE" w:rsidRDefault="001073B4" w:rsidP="0028395D">
      <w:pPr>
        <w:pStyle w:val="VCAAHeading4"/>
        <w:keepNext/>
        <w:rPr>
          <w:rFonts w:eastAsiaTheme="minorEastAsia"/>
        </w:rPr>
      </w:pPr>
      <w:r w:rsidRPr="008B6CBE">
        <w:t xml:space="preserve">Question </w:t>
      </w:r>
      <w:r>
        <w:t>5c</w:t>
      </w:r>
      <w:r w:rsidR="0006490C">
        <w:t>.</w:t>
      </w:r>
      <w:r>
        <w:t>ii</w:t>
      </w:r>
      <w:r w:rsidR="00A427F6">
        <w:t>.</w:t>
      </w:r>
    </w:p>
    <w:tbl>
      <w:tblPr>
        <w:tblStyle w:val="VCAATableClosed"/>
        <w:tblW w:w="0" w:type="auto"/>
        <w:tblLook w:val="01E0" w:firstRow="1" w:lastRow="1" w:firstColumn="1" w:lastColumn="1" w:noHBand="0" w:noVBand="0"/>
      </w:tblPr>
      <w:tblGrid>
        <w:gridCol w:w="907"/>
        <w:gridCol w:w="907"/>
        <w:gridCol w:w="907"/>
        <w:gridCol w:w="1085"/>
      </w:tblGrid>
      <w:tr w:rsidR="001073B4" w:rsidRPr="009C449F" w14:paraId="04F13F59"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hideMark/>
          </w:tcPr>
          <w:p w14:paraId="38195AEF" w14:textId="77777777" w:rsidR="001073B4" w:rsidRPr="009C449F" w:rsidRDefault="001073B4" w:rsidP="005443A9">
            <w:pPr>
              <w:spacing w:before="80" w:after="80" w:line="280" w:lineRule="exact"/>
              <w:ind w:left="57"/>
              <w:rPr>
                <w:rFonts w:cs="Arial"/>
                <w:bCs/>
                <w:sz w:val="20"/>
                <w:lang w:val="en-AU"/>
              </w:rPr>
            </w:pPr>
            <w:r w:rsidRPr="009C449F">
              <w:rPr>
                <w:rFonts w:cs="Arial"/>
                <w:bCs/>
                <w:sz w:val="20"/>
                <w:lang w:val="en-AU"/>
              </w:rPr>
              <w:t>Marks</w:t>
            </w:r>
          </w:p>
        </w:tc>
        <w:tc>
          <w:tcPr>
            <w:tcW w:w="907" w:type="dxa"/>
            <w:hideMark/>
          </w:tcPr>
          <w:p w14:paraId="3FC25279" w14:textId="77777777" w:rsidR="001073B4" w:rsidRPr="009C449F" w:rsidRDefault="001073B4" w:rsidP="005443A9">
            <w:pPr>
              <w:spacing w:before="80" w:after="80" w:line="280" w:lineRule="exact"/>
              <w:ind w:left="57"/>
              <w:rPr>
                <w:rFonts w:cs="Arial"/>
                <w:bCs/>
                <w:sz w:val="20"/>
                <w:lang w:val="en-AU"/>
              </w:rPr>
            </w:pPr>
            <w:r w:rsidRPr="009C449F">
              <w:rPr>
                <w:rFonts w:cs="Arial"/>
                <w:bCs/>
                <w:sz w:val="20"/>
                <w:lang w:val="en-AU"/>
              </w:rPr>
              <w:t>0</w:t>
            </w:r>
          </w:p>
        </w:tc>
        <w:tc>
          <w:tcPr>
            <w:tcW w:w="907" w:type="dxa"/>
            <w:hideMark/>
          </w:tcPr>
          <w:p w14:paraId="1CE2C905" w14:textId="77777777" w:rsidR="001073B4" w:rsidRPr="009C449F" w:rsidRDefault="001073B4" w:rsidP="005443A9">
            <w:pPr>
              <w:spacing w:before="80" w:after="80" w:line="280" w:lineRule="exact"/>
              <w:ind w:left="57"/>
              <w:rPr>
                <w:rFonts w:cs="Arial"/>
                <w:bCs/>
                <w:sz w:val="20"/>
                <w:lang w:val="en-AU"/>
              </w:rPr>
            </w:pPr>
            <w:r w:rsidRPr="009C449F">
              <w:rPr>
                <w:rFonts w:cs="Arial"/>
                <w:bCs/>
                <w:sz w:val="20"/>
                <w:lang w:val="en-AU"/>
              </w:rPr>
              <w:t>1</w:t>
            </w:r>
          </w:p>
        </w:tc>
        <w:tc>
          <w:tcPr>
            <w:tcW w:w="1085" w:type="dxa"/>
            <w:hideMark/>
          </w:tcPr>
          <w:p w14:paraId="43468F38" w14:textId="77777777" w:rsidR="001073B4" w:rsidRPr="009C449F" w:rsidRDefault="001073B4" w:rsidP="005443A9">
            <w:pPr>
              <w:spacing w:before="80" w:after="80" w:line="280" w:lineRule="exact"/>
              <w:ind w:left="57"/>
              <w:rPr>
                <w:rFonts w:cs="Arial"/>
                <w:bCs/>
                <w:sz w:val="20"/>
                <w:lang w:val="en-AU"/>
              </w:rPr>
            </w:pPr>
            <w:r w:rsidRPr="009C449F">
              <w:rPr>
                <w:rFonts w:cs="Arial"/>
                <w:bCs/>
                <w:sz w:val="20"/>
                <w:lang w:val="en-AU"/>
              </w:rPr>
              <w:t>Average</w:t>
            </w:r>
          </w:p>
        </w:tc>
      </w:tr>
      <w:tr w:rsidR="001073B4" w:rsidRPr="009C449F" w14:paraId="613666D5" w14:textId="77777777" w:rsidTr="0028395D">
        <w:trPr>
          <w:trHeight w:hRule="exact" w:val="397"/>
        </w:trPr>
        <w:tc>
          <w:tcPr>
            <w:tcW w:w="907" w:type="dxa"/>
            <w:hideMark/>
          </w:tcPr>
          <w:p w14:paraId="3617F14E" w14:textId="77777777" w:rsidR="001073B4" w:rsidRPr="009C449F" w:rsidRDefault="001073B4" w:rsidP="005443A9">
            <w:pPr>
              <w:spacing w:before="80" w:after="80" w:line="280" w:lineRule="exact"/>
              <w:ind w:left="57"/>
              <w:rPr>
                <w:rFonts w:cs="Arial"/>
                <w:sz w:val="20"/>
                <w:lang w:val="en-AU"/>
              </w:rPr>
            </w:pPr>
            <w:r w:rsidRPr="009C449F">
              <w:rPr>
                <w:rFonts w:cs="Arial"/>
                <w:sz w:val="20"/>
                <w:lang w:val="en-AU"/>
              </w:rPr>
              <w:t>%</w:t>
            </w:r>
          </w:p>
        </w:tc>
        <w:tc>
          <w:tcPr>
            <w:tcW w:w="907" w:type="dxa"/>
          </w:tcPr>
          <w:p w14:paraId="4F910B1C" w14:textId="290EAAD5" w:rsidR="001073B4" w:rsidRPr="009C449F" w:rsidRDefault="00B94CBA" w:rsidP="005443A9">
            <w:pPr>
              <w:spacing w:before="80" w:after="80" w:line="280" w:lineRule="exact"/>
              <w:ind w:left="57"/>
              <w:rPr>
                <w:rFonts w:cs="Arial"/>
                <w:sz w:val="20"/>
                <w:lang w:val="en-AU"/>
              </w:rPr>
            </w:pPr>
            <w:r>
              <w:rPr>
                <w:rFonts w:cs="Arial"/>
                <w:sz w:val="20"/>
                <w:lang w:val="en-AU"/>
              </w:rPr>
              <w:t>67</w:t>
            </w:r>
          </w:p>
        </w:tc>
        <w:tc>
          <w:tcPr>
            <w:tcW w:w="907" w:type="dxa"/>
          </w:tcPr>
          <w:p w14:paraId="0A641FD8" w14:textId="0226E8DA" w:rsidR="001073B4" w:rsidRPr="009C449F" w:rsidRDefault="00B94CBA" w:rsidP="005443A9">
            <w:pPr>
              <w:spacing w:before="80" w:after="80" w:line="280" w:lineRule="exact"/>
              <w:ind w:left="57"/>
              <w:rPr>
                <w:rFonts w:cs="Arial"/>
                <w:sz w:val="20"/>
                <w:lang w:val="en-AU"/>
              </w:rPr>
            </w:pPr>
            <w:r>
              <w:rPr>
                <w:rFonts w:cs="Arial"/>
                <w:sz w:val="20"/>
                <w:lang w:val="en-AU"/>
              </w:rPr>
              <w:t>33</w:t>
            </w:r>
          </w:p>
        </w:tc>
        <w:tc>
          <w:tcPr>
            <w:tcW w:w="1085" w:type="dxa"/>
          </w:tcPr>
          <w:p w14:paraId="3E265FCF" w14:textId="485C8FFF" w:rsidR="001073B4" w:rsidRPr="009C449F" w:rsidRDefault="00B94CBA" w:rsidP="005443A9">
            <w:pPr>
              <w:spacing w:before="80" w:after="80" w:line="280" w:lineRule="exact"/>
              <w:ind w:left="57"/>
              <w:rPr>
                <w:rFonts w:cs="Arial"/>
                <w:sz w:val="20"/>
                <w:lang w:val="en-AU"/>
              </w:rPr>
            </w:pPr>
            <w:r>
              <w:rPr>
                <w:rFonts w:cs="Arial"/>
                <w:sz w:val="20"/>
                <w:lang w:val="en-AU"/>
              </w:rPr>
              <w:t>0.</w:t>
            </w:r>
            <w:r w:rsidR="00A427F6">
              <w:rPr>
                <w:rFonts w:cs="Arial"/>
                <w:sz w:val="20"/>
                <w:lang w:val="en-AU"/>
              </w:rPr>
              <w:t>4</w:t>
            </w:r>
          </w:p>
        </w:tc>
      </w:tr>
    </w:tbl>
    <w:p w14:paraId="3D4C59EE" w14:textId="77777777" w:rsidR="001073B4" w:rsidRDefault="001073B4" w:rsidP="0028395D">
      <w:pPr>
        <w:pStyle w:val="Spacer"/>
      </w:pPr>
    </w:p>
    <w:p w14:paraId="197852AB" w14:textId="54C3EA89" w:rsidR="00FA79AC" w:rsidRPr="00A729AD" w:rsidRDefault="00FA79AC" w:rsidP="00D725B3">
      <w:pPr>
        <w:rPr>
          <w:rFonts w:ascii="Times New Roman" w:eastAsia="Calibri" w:hAnsi="Times New Roman" w:cs="Times New Roman"/>
        </w:rPr>
      </w:pPr>
      <w:r w:rsidRPr="00A729AD">
        <w:rPr>
          <w:rFonts w:ascii="Times New Roman" w:eastAsia="Calibri" w:hAnsi="Times New Roman" w:cs="Times New Roman"/>
          <w:color w:val="000000"/>
        </w:rPr>
        <w:t>300</w:t>
      </w:r>
    </w:p>
    <w:p w14:paraId="7430A101" w14:textId="07EA2B18" w:rsidR="000039DA" w:rsidRPr="000039DA" w:rsidRDefault="000039DA" w:rsidP="0028395D">
      <w:pPr>
        <w:pStyle w:val="VCAAbodyformaths"/>
        <w:rPr>
          <w:lang w:val="en-AU"/>
        </w:rPr>
      </w:pPr>
      <w:r>
        <w:t xml:space="preserve">This question was well attempted. </w:t>
      </w:r>
      <w:r w:rsidR="00CA1C51" w:rsidRPr="008B6CBE">
        <w:t>Many students were able to set up an e</w:t>
      </w:r>
      <w:r w:rsidR="00530689">
        <w:t>xpression</w:t>
      </w:r>
      <w:r w:rsidR="00CA1C51" w:rsidRPr="008B6CBE">
        <w:t xml:space="preserve"> involving</w:t>
      </w:r>
      <w:r w:rsidR="009A5A79">
        <w:t xml:space="preserve"> </w:t>
      </w:r>
      <w:r w:rsidR="009A5A79" w:rsidRPr="00087FC9">
        <w:rPr>
          <w:position w:val="-6"/>
        </w:rPr>
        <w:object w:dxaOrig="200" w:dyaOrig="220" w14:anchorId="722C8B6D">
          <v:shape id="_x0000_i1088" type="#_x0000_t75" style="width:10pt;height:11pt" o:ole="">
            <v:imagedata r:id="rId127" o:title=""/>
          </v:shape>
          <o:OLEObject Type="Embed" ProgID="Equation.DSMT4" ShapeID="_x0000_i1088" DrawAspect="Content" ObjectID="_1799487063" r:id="rId128"/>
        </w:object>
      </w:r>
      <w:r w:rsidR="00A73AFF">
        <w:t xml:space="preserve"> </w:t>
      </w:r>
      <w:r w:rsidR="00CA1C51">
        <w:t>for the standard deviation and equating that to the known value.</w:t>
      </w:r>
      <w:r w:rsidR="00CA1C51" w:rsidRPr="008B6CBE">
        <w:t xml:space="preserve"> </w:t>
      </w:r>
      <w:r w:rsidRPr="000039DA">
        <w:rPr>
          <w:lang w:val="en-AU"/>
        </w:rPr>
        <w:t>Students who correctly set up the standard deviation formula were generally able to calculate the correct final answer.</w:t>
      </w:r>
    </w:p>
    <w:p w14:paraId="5E8054BD" w14:textId="1E5FAF21" w:rsidR="000039DA" w:rsidRPr="008B6CBE" w:rsidRDefault="000039DA" w:rsidP="0028395D">
      <w:pPr>
        <w:pStyle w:val="VCAAHeading4"/>
        <w:keepNext/>
      </w:pPr>
      <w:r w:rsidRPr="008B6CBE">
        <w:lastRenderedPageBreak/>
        <w:t xml:space="preserve">Question </w:t>
      </w:r>
      <w:r>
        <w:t>6</w:t>
      </w:r>
    </w:p>
    <w:tbl>
      <w:tblPr>
        <w:tblStyle w:val="VCAATableClosed"/>
        <w:tblW w:w="0" w:type="auto"/>
        <w:tblLook w:val="01E0" w:firstRow="1" w:lastRow="1" w:firstColumn="1" w:lastColumn="1" w:noHBand="0" w:noVBand="0"/>
      </w:tblPr>
      <w:tblGrid>
        <w:gridCol w:w="907"/>
        <w:gridCol w:w="907"/>
        <w:gridCol w:w="907"/>
        <w:gridCol w:w="907"/>
        <w:gridCol w:w="1085"/>
        <w:gridCol w:w="1085"/>
        <w:gridCol w:w="1085"/>
      </w:tblGrid>
      <w:tr w:rsidR="000039DA" w:rsidRPr="00542928" w14:paraId="6E6DC5BF"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C3FCAA5" w14:textId="77777777" w:rsidR="000039DA" w:rsidRPr="00993F74" w:rsidRDefault="000039DA" w:rsidP="0028395D">
            <w:pPr>
              <w:pStyle w:val="VCAAtablecondensedheading"/>
              <w:keepNext/>
              <w:rPr>
                <w:b w:val="0"/>
                <w:bCs/>
              </w:rPr>
            </w:pPr>
            <w:r w:rsidRPr="00993F74">
              <w:rPr>
                <w:bCs/>
              </w:rPr>
              <w:t>Marks</w:t>
            </w:r>
          </w:p>
        </w:tc>
        <w:tc>
          <w:tcPr>
            <w:tcW w:w="907" w:type="dxa"/>
          </w:tcPr>
          <w:p w14:paraId="364E230A" w14:textId="77777777" w:rsidR="000039DA" w:rsidRPr="00993F74" w:rsidRDefault="000039DA" w:rsidP="0028395D">
            <w:pPr>
              <w:pStyle w:val="VCAAtablecondensedheading"/>
              <w:keepNext/>
              <w:rPr>
                <w:b w:val="0"/>
                <w:bCs/>
              </w:rPr>
            </w:pPr>
            <w:r w:rsidRPr="00993F74">
              <w:rPr>
                <w:bCs/>
              </w:rPr>
              <w:t>0</w:t>
            </w:r>
          </w:p>
        </w:tc>
        <w:tc>
          <w:tcPr>
            <w:tcW w:w="907" w:type="dxa"/>
          </w:tcPr>
          <w:p w14:paraId="6EA2FD4A" w14:textId="77777777" w:rsidR="000039DA" w:rsidRPr="00993F74" w:rsidRDefault="000039DA" w:rsidP="0028395D">
            <w:pPr>
              <w:pStyle w:val="VCAAtablecondensedheading"/>
              <w:keepNext/>
              <w:rPr>
                <w:b w:val="0"/>
                <w:bCs/>
              </w:rPr>
            </w:pPr>
            <w:r w:rsidRPr="00993F74">
              <w:rPr>
                <w:bCs/>
              </w:rPr>
              <w:t>1</w:t>
            </w:r>
          </w:p>
        </w:tc>
        <w:tc>
          <w:tcPr>
            <w:tcW w:w="907" w:type="dxa"/>
          </w:tcPr>
          <w:p w14:paraId="7DDBE4BC" w14:textId="77777777" w:rsidR="000039DA" w:rsidRPr="00993F74" w:rsidRDefault="000039DA" w:rsidP="0028395D">
            <w:pPr>
              <w:pStyle w:val="VCAAtablecondensedheading"/>
              <w:keepNext/>
              <w:rPr>
                <w:b w:val="0"/>
                <w:bCs/>
              </w:rPr>
            </w:pPr>
            <w:r w:rsidRPr="00993F74">
              <w:rPr>
                <w:bCs/>
              </w:rPr>
              <w:t>2</w:t>
            </w:r>
          </w:p>
        </w:tc>
        <w:tc>
          <w:tcPr>
            <w:tcW w:w="1085" w:type="dxa"/>
          </w:tcPr>
          <w:p w14:paraId="01785FB4" w14:textId="1BE60FBB" w:rsidR="000039DA" w:rsidRPr="00993F74" w:rsidRDefault="000039DA" w:rsidP="0028395D">
            <w:pPr>
              <w:pStyle w:val="VCAAtablecondensedheading"/>
              <w:keepNext/>
              <w:rPr>
                <w:bCs/>
              </w:rPr>
            </w:pPr>
            <w:r>
              <w:rPr>
                <w:bCs/>
              </w:rPr>
              <w:t>3</w:t>
            </w:r>
          </w:p>
        </w:tc>
        <w:tc>
          <w:tcPr>
            <w:tcW w:w="1085" w:type="dxa"/>
          </w:tcPr>
          <w:p w14:paraId="77E2ED04" w14:textId="78C18AE8" w:rsidR="000039DA" w:rsidRPr="00993F74" w:rsidRDefault="000039DA" w:rsidP="0028395D">
            <w:pPr>
              <w:pStyle w:val="VCAAtablecondensedheading"/>
              <w:keepNext/>
              <w:rPr>
                <w:b w:val="0"/>
                <w:bCs/>
              </w:rPr>
            </w:pPr>
            <w:r>
              <w:rPr>
                <w:bCs/>
              </w:rPr>
              <w:t>4</w:t>
            </w:r>
          </w:p>
        </w:tc>
        <w:tc>
          <w:tcPr>
            <w:tcW w:w="1085" w:type="dxa"/>
          </w:tcPr>
          <w:p w14:paraId="57ABA1DF" w14:textId="77777777" w:rsidR="000039DA" w:rsidRPr="00993F74" w:rsidRDefault="000039DA" w:rsidP="0028395D">
            <w:pPr>
              <w:pStyle w:val="VCAAtablecondensedheading"/>
              <w:keepNext/>
              <w:rPr>
                <w:b w:val="0"/>
                <w:bCs/>
              </w:rPr>
            </w:pPr>
            <w:r w:rsidRPr="00993F74">
              <w:rPr>
                <w:bCs/>
              </w:rPr>
              <w:t>Average</w:t>
            </w:r>
          </w:p>
        </w:tc>
      </w:tr>
      <w:tr w:rsidR="000039DA" w:rsidRPr="00F1586C" w14:paraId="6EBF001A" w14:textId="77777777" w:rsidTr="0028395D">
        <w:trPr>
          <w:trHeight w:hRule="exact" w:val="397"/>
        </w:trPr>
        <w:tc>
          <w:tcPr>
            <w:tcW w:w="907" w:type="dxa"/>
          </w:tcPr>
          <w:p w14:paraId="04481325" w14:textId="77777777" w:rsidR="000039DA" w:rsidRPr="00993F74" w:rsidRDefault="000039DA" w:rsidP="0028395D">
            <w:pPr>
              <w:pStyle w:val="VCAAtablecondensed"/>
              <w:keepNext/>
            </w:pPr>
            <w:r w:rsidRPr="00993F74">
              <w:t>%</w:t>
            </w:r>
          </w:p>
        </w:tc>
        <w:tc>
          <w:tcPr>
            <w:tcW w:w="907" w:type="dxa"/>
          </w:tcPr>
          <w:p w14:paraId="5C133580" w14:textId="57AB8993" w:rsidR="000039DA" w:rsidRPr="00993F74" w:rsidRDefault="00B94CBA" w:rsidP="0028395D">
            <w:pPr>
              <w:pStyle w:val="VCAAtablecondensed"/>
              <w:keepNext/>
            </w:pPr>
            <w:r>
              <w:t>18</w:t>
            </w:r>
          </w:p>
        </w:tc>
        <w:tc>
          <w:tcPr>
            <w:tcW w:w="907" w:type="dxa"/>
          </w:tcPr>
          <w:p w14:paraId="67F85F24" w14:textId="5648DB31" w:rsidR="000039DA" w:rsidRPr="00993F74" w:rsidRDefault="00B94CBA" w:rsidP="0028395D">
            <w:pPr>
              <w:pStyle w:val="VCAAtablecondensed"/>
              <w:keepNext/>
            </w:pPr>
            <w:r>
              <w:t>52</w:t>
            </w:r>
          </w:p>
        </w:tc>
        <w:tc>
          <w:tcPr>
            <w:tcW w:w="907" w:type="dxa"/>
          </w:tcPr>
          <w:p w14:paraId="3E66DAA5" w14:textId="440DD505" w:rsidR="000039DA" w:rsidRPr="00993F74" w:rsidRDefault="00B94CBA" w:rsidP="0028395D">
            <w:pPr>
              <w:pStyle w:val="VCAAtablecondensed"/>
              <w:keepNext/>
            </w:pPr>
            <w:r>
              <w:t>8</w:t>
            </w:r>
          </w:p>
        </w:tc>
        <w:tc>
          <w:tcPr>
            <w:tcW w:w="1085" w:type="dxa"/>
          </w:tcPr>
          <w:p w14:paraId="3FBB3741" w14:textId="050663E7" w:rsidR="000039DA" w:rsidRPr="00993F74" w:rsidRDefault="00B94CBA" w:rsidP="0028395D">
            <w:pPr>
              <w:pStyle w:val="VCAAtablecondensed"/>
              <w:keepNext/>
            </w:pPr>
            <w:r>
              <w:t>13</w:t>
            </w:r>
          </w:p>
        </w:tc>
        <w:tc>
          <w:tcPr>
            <w:tcW w:w="1085" w:type="dxa"/>
          </w:tcPr>
          <w:p w14:paraId="0ADEBB5E" w14:textId="613355F4" w:rsidR="000039DA" w:rsidRPr="00993F74" w:rsidRDefault="00B94CBA" w:rsidP="0028395D">
            <w:pPr>
              <w:pStyle w:val="VCAAtablecondensed"/>
              <w:keepNext/>
            </w:pPr>
            <w:r>
              <w:t>9</w:t>
            </w:r>
          </w:p>
        </w:tc>
        <w:tc>
          <w:tcPr>
            <w:tcW w:w="1085" w:type="dxa"/>
          </w:tcPr>
          <w:p w14:paraId="1DC6CD4F" w14:textId="220D17A2" w:rsidR="000039DA" w:rsidRPr="00993F74" w:rsidRDefault="00B94CBA" w:rsidP="0028395D">
            <w:pPr>
              <w:pStyle w:val="VCAAtablecondensed"/>
              <w:keepNext/>
            </w:pPr>
            <w:r>
              <w:t>1.</w:t>
            </w:r>
            <w:r w:rsidR="00A427F6">
              <w:t>5</w:t>
            </w:r>
          </w:p>
        </w:tc>
      </w:tr>
    </w:tbl>
    <w:p w14:paraId="4E7D13EF" w14:textId="77777777" w:rsidR="000039DA" w:rsidRDefault="000039DA" w:rsidP="0028395D">
      <w:pPr>
        <w:pStyle w:val="Spacer"/>
        <w:keepNext/>
      </w:pPr>
    </w:p>
    <w:p w14:paraId="32562164" w14:textId="17E72950" w:rsidR="0092151B" w:rsidRDefault="00C9677D" w:rsidP="00840F2A">
      <w:pPr>
        <w:rPr>
          <w:rFonts w:ascii="Arial" w:eastAsia="Calibri" w:hAnsi="Arial" w:cs="Arial"/>
        </w:rPr>
      </w:pPr>
      <w:r w:rsidRPr="004F1824">
        <w:rPr>
          <w:rFonts w:ascii="Arial" w:eastAsia="Calibri" w:hAnsi="Arial" w:cs="Arial"/>
          <w:position w:val="-4"/>
        </w:rPr>
        <w:object w:dxaOrig="3660" w:dyaOrig="4760" w14:anchorId="7C88AD49">
          <v:shape id="_x0000_i1089" type="#_x0000_t75" style="width:183pt;height:238pt" o:ole="">
            <v:imagedata r:id="rId129" o:title=""/>
          </v:shape>
          <o:OLEObject Type="Embed" ProgID="Equation.DSMT4" ShapeID="_x0000_i1089" DrawAspect="Content" ObjectID="_1799487064" r:id="rId130"/>
        </w:object>
      </w:r>
      <w:r w:rsidR="004F1824" w:rsidRPr="004F1824">
        <w:rPr>
          <w:rFonts w:ascii="Arial" w:eastAsia="Calibri" w:hAnsi="Arial" w:cs="Arial"/>
          <w:position w:val="-4"/>
        </w:rPr>
        <w:object w:dxaOrig="180" w:dyaOrig="279" w14:anchorId="170D90EA">
          <v:shape id="_x0000_i1090" type="#_x0000_t75" style="width:9pt;height:14pt" o:ole="">
            <v:imagedata r:id="rId131" o:title=""/>
          </v:shape>
          <o:OLEObject Type="Embed" ProgID="Equation.DSMT4" ShapeID="_x0000_i1090" DrawAspect="Content" ObjectID="_1799487065" r:id="rId132"/>
        </w:object>
      </w:r>
    </w:p>
    <w:p w14:paraId="50ED80DC" w14:textId="769BBFF8" w:rsidR="000039DA" w:rsidRDefault="000039DA" w:rsidP="0006490C">
      <w:pPr>
        <w:pStyle w:val="VCAAbodyformaths"/>
        <w:rPr>
          <w:lang w:val="en-AU"/>
        </w:rPr>
      </w:pPr>
      <w:r w:rsidRPr="000039DA">
        <w:rPr>
          <w:lang w:val="en-AU"/>
        </w:rPr>
        <w:t xml:space="preserve">Most students </w:t>
      </w:r>
      <w:r>
        <w:rPr>
          <w:lang w:val="en-AU"/>
        </w:rPr>
        <w:t>demonstrated a knowledge of the</w:t>
      </w:r>
      <w:r w:rsidRPr="000039DA">
        <w:rPr>
          <w:lang w:val="en-AU"/>
        </w:rPr>
        <w:t xml:space="preserve"> logarithm laws</w:t>
      </w:r>
      <w:r>
        <w:rPr>
          <w:lang w:val="en-AU"/>
        </w:rPr>
        <w:t xml:space="preserve"> needed to simplify this question</w:t>
      </w:r>
      <w:r w:rsidR="003F0C4D">
        <w:rPr>
          <w:lang w:val="en-AU"/>
        </w:rPr>
        <w:t>;</w:t>
      </w:r>
      <w:r w:rsidRPr="000039DA">
        <w:rPr>
          <w:lang w:val="en-AU"/>
        </w:rPr>
        <w:t xml:space="preserve"> however, </w:t>
      </w:r>
      <w:r>
        <w:rPr>
          <w:lang w:val="en-AU"/>
        </w:rPr>
        <w:t xml:space="preserve">many </w:t>
      </w:r>
      <w:r w:rsidR="00B31DDC">
        <w:rPr>
          <w:lang w:val="en-AU"/>
        </w:rPr>
        <w:t>did</w:t>
      </w:r>
      <w:r w:rsidR="00455B8B">
        <w:rPr>
          <w:lang w:val="en-AU"/>
        </w:rPr>
        <w:t xml:space="preserve"> not </w:t>
      </w:r>
      <w:r>
        <w:rPr>
          <w:lang w:val="en-AU"/>
        </w:rPr>
        <w:t>employ the correct</w:t>
      </w:r>
      <w:r w:rsidRPr="000039DA">
        <w:rPr>
          <w:lang w:val="en-AU"/>
        </w:rPr>
        <w:t xml:space="preserve"> combination of these laws. Of those </w:t>
      </w:r>
      <w:r>
        <w:rPr>
          <w:lang w:val="en-AU"/>
        </w:rPr>
        <w:t xml:space="preserve">students </w:t>
      </w:r>
      <w:r w:rsidRPr="000039DA">
        <w:rPr>
          <w:lang w:val="en-AU"/>
        </w:rPr>
        <w:t xml:space="preserve">who were able to use all logarithm laws effectively, </w:t>
      </w:r>
      <w:r w:rsidR="004F1824">
        <w:rPr>
          <w:lang w:val="en-AU"/>
        </w:rPr>
        <w:t>many students</w:t>
      </w:r>
      <w:r w:rsidRPr="000039DA">
        <w:rPr>
          <w:lang w:val="en-AU"/>
        </w:rPr>
        <w:t xml:space="preserve"> showed good progress in factorising the cubic </w:t>
      </w:r>
      <w:r w:rsidR="00455B8B">
        <w:rPr>
          <w:lang w:val="en-AU"/>
        </w:rPr>
        <w:t>to find</w:t>
      </w:r>
      <w:r w:rsidRPr="000039DA">
        <w:rPr>
          <w:lang w:val="en-AU"/>
        </w:rPr>
        <w:t xml:space="preserve"> the quadratic factor. </w:t>
      </w:r>
      <w:r w:rsidR="00696D75">
        <w:rPr>
          <w:lang w:val="en-AU"/>
        </w:rPr>
        <w:t xml:space="preserve">Some students </w:t>
      </w:r>
      <w:r w:rsidR="00B31DDC">
        <w:rPr>
          <w:lang w:val="en-AU"/>
        </w:rPr>
        <w:t>did</w:t>
      </w:r>
      <w:r w:rsidR="00696D75">
        <w:rPr>
          <w:lang w:val="en-AU"/>
        </w:rPr>
        <w:t xml:space="preserve"> not solve the resultant cubic and subsequent quadratic equation correctly. </w:t>
      </w:r>
      <w:r w:rsidR="004B6D9A" w:rsidRPr="004B6D9A">
        <w:t>Some students incorrectly identified</w:t>
      </w:r>
      <w:r w:rsidR="004C02B6">
        <w:t xml:space="preserve"> </w:t>
      </w:r>
      <w:r w:rsidR="004C02B6" w:rsidRPr="00087FC9">
        <w:rPr>
          <w:position w:val="-10"/>
        </w:rPr>
        <w:object w:dxaOrig="660" w:dyaOrig="320" w14:anchorId="64F61BEC">
          <v:shape id="_x0000_i1091" type="#_x0000_t75" style="width:33pt;height:16pt" o:ole="">
            <v:imagedata r:id="rId133" o:title=""/>
          </v:shape>
          <o:OLEObject Type="Embed" ProgID="Equation.DSMT4" ShapeID="_x0000_i1091" DrawAspect="Content" ObjectID="_1799487066" r:id="rId134"/>
        </w:object>
      </w:r>
      <w:r w:rsidR="004C02B6">
        <w:t xml:space="preserve">or </w:t>
      </w:r>
      <w:r w:rsidR="004C02B6" w:rsidRPr="00087FC9">
        <w:rPr>
          <w:position w:val="-6"/>
        </w:rPr>
        <w:object w:dxaOrig="680" w:dyaOrig="279" w14:anchorId="2B25DD5A">
          <v:shape id="_x0000_i1092" type="#_x0000_t75" style="width:34pt;height:13.95pt" o:ole="">
            <v:imagedata r:id="rId135" o:title=""/>
          </v:shape>
          <o:OLEObject Type="Embed" ProgID="Equation.DSMT4" ShapeID="_x0000_i1092" DrawAspect="Content" ObjectID="_1799487067" r:id="rId136"/>
        </w:object>
      </w:r>
      <w:r w:rsidR="004B6D9A" w:rsidRPr="004B6D9A">
        <w:t xml:space="preserve"> </w:t>
      </w:r>
      <w:r w:rsidR="009A5A79">
        <w:t>as</w:t>
      </w:r>
      <w:r w:rsidR="004B6D9A" w:rsidRPr="004B6D9A">
        <w:t xml:space="preserve"> a factor</w:t>
      </w:r>
      <w:r w:rsidR="004B6D9A">
        <w:t xml:space="preserve">/solution. </w:t>
      </w:r>
      <w:r w:rsidR="00696D75">
        <w:t>A</w:t>
      </w:r>
      <w:r w:rsidR="00696D75" w:rsidRPr="00696D75">
        <w:t xml:space="preserve">lthough some students were able to find three possible solutions, </w:t>
      </w:r>
      <w:r w:rsidR="007F6CA4">
        <w:t>many students</w:t>
      </w:r>
      <w:r w:rsidR="00696D75" w:rsidRPr="00696D75">
        <w:t xml:space="preserve"> overlooked th</w:t>
      </w:r>
      <w:r w:rsidR="00696D75">
        <w:t>e</w:t>
      </w:r>
      <w:r w:rsidR="003C6C31">
        <w:t xml:space="preserve"> fact that the</w:t>
      </w:r>
      <w:r w:rsidR="00696D75" w:rsidRPr="00696D75">
        <w:t xml:space="preserve"> domain of this log function must be</w:t>
      </w:r>
      <w:r w:rsidR="004C02B6">
        <w:t xml:space="preserve"> </w:t>
      </w:r>
      <w:r w:rsidR="004C02B6" w:rsidRPr="00087FC9">
        <w:rPr>
          <w:position w:val="-6"/>
        </w:rPr>
        <w:object w:dxaOrig="560" w:dyaOrig="279" w14:anchorId="0C6A5AB3">
          <v:shape id="_x0000_i1093" type="#_x0000_t75" style="width:28pt;height:13.95pt" o:ole="">
            <v:imagedata r:id="rId137" o:title=""/>
          </v:shape>
          <o:OLEObject Type="Embed" ProgID="Equation.DSMT4" ShapeID="_x0000_i1093" DrawAspect="Content" ObjectID="_1799487068" r:id="rId138"/>
        </w:object>
      </w:r>
      <w:r w:rsidR="00696D75" w:rsidRPr="00696D75">
        <w:t xml:space="preserve"> </w:t>
      </w:r>
      <w:r w:rsidR="00696D75">
        <w:t xml:space="preserve">and, </w:t>
      </w:r>
      <w:r w:rsidR="00696D75" w:rsidRPr="00696D75">
        <w:t xml:space="preserve">as a result, </w:t>
      </w:r>
      <w:r w:rsidR="00696D75">
        <w:t>did not</w:t>
      </w:r>
      <w:r w:rsidR="00696D75" w:rsidRPr="00696D75">
        <w:t xml:space="preserve"> reject </w:t>
      </w:r>
      <w:r w:rsidR="00696D75">
        <w:t xml:space="preserve">the </w:t>
      </w:r>
      <w:r w:rsidR="00696D75" w:rsidRPr="00696D75">
        <w:t>two invalid solutions.</w:t>
      </w:r>
      <w:r w:rsidR="00696D75">
        <w:t xml:space="preserve"> </w:t>
      </w:r>
      <w:r>
        <w:rPr>
          <w:lang w:val="en-AU"/>
        </w:rPr>
        <w:t>Some</w:t>
      </w:r>
      <w:r w:rsidRPr="000039DA">
        <w:rPr>
          <w:lang w:val="en-AU"/>
        </w:rPr>
        <w:t xml:space="preserve"> students managed to engage with the implied domain of the problem.</w:t>
      </w:r>
    </w:p>
    <w:p w14:paraId="2672AD5A" w14:textId="51A07DE2" w:rsidR="004F1824" w:rsidRDefault="004F1824" w:rsidP="0028395D">
      <w:pPr>
        <w:pStyle w:val="VCAAHeading4"/>
      </w:pPr>
      <w:r>
        <w:t xml:space="preserve">Question </w:t>
      </w:r>
      <w:r w:rsidR="001702AB">
        <w:t>7</w:t>
      </w:r>
      <w:r>
        <w:t>a</w:t>
      </w:r>
      <w:r w:rsidR="00A427F6">
        <w:t>.</w:t>
      </w:r>
    </w:p>
    <w:tbl>
      <w:tblPr>
        <w:tblStyle w:val="VCAATableClosed"/>
        <w:tblW w:w="0" w:type="auto"/>
        <w:tblLook w:val="01E0" w:firstRow="1" w:lastRow="1" w:firstColumn="1" w:lastColumn="1" w:noHBand="0" w:noVBand="0"/>
      </w:tblPr>
      <w:tblGrid>
        <w:gridCol w:w="907"/>
        <w:gridCol w:w="907"/>
        <w:gridCol w:w="907"/>
        <w:gridCol w:w="907"/>
        <w:gridCol w:w="907"/>
        <w:gridCol w:w="1085"/>
      </w:tblGrid>
      <w:tr w:rsidR="004F1824" w:rsidRPr="008327C7" w14:paraId="2C4CCDE0"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87118FC" w14:textId="77777777" w:rsidR="004F1824" w:rsidRPr="008327C7" w:rsidRDefault="004F1824" w:rsidP="005443A9">
            <w:pPr>
              <w:pStyle w:val="VCAAtablecondensedheading"/>
            </w:pPr>
            <w:r w:rsidRPr="008327C7">
              <w:t>Marks</w:t>
            </w:r>
          </w:p>
        </w:tc>
        <w:tc>
          <w:tcPr>
            <w:tcW w:w="907" w:type="dxa"/>
          </w:tcPr>
          <w:p w14:paraId="45D8335E" w14:textId="77777777" w:rsidR="004F1824" w:rsidRPr="008327C7" w:rsidRDefault="004F1824" w:rsidP="005443A9">
            <w:pPr>
              <w:pStyle w:val="VCAAtablecondensedheading"/>
            </w:pPr>
            <w:r w:rsidRPr="008327C7">
              <w:t>0</w:t>
            </w:r>
          </w:p>
        </w:tc>
        <w:tc>
          <w:tcPr>
            <w:tcW w:w="907" w:type="dxa"/>
          </w:tcPr>
          <w:p w14:paraId="1237835B" w14:textId="77777777" w:rsidR="004F1824" w:rsidRPr="008327C7" w:rsidRDefault="004F1824" w:rsidP="005443A9">
            <w:pPr>
              <w:pStyle w:val="VCAAtablecondensedheading"/>
            </w:pPr>
            <w:r w:rsidRPr="008327C7">
              <w:t>1</w:t>
            </w:r>
          </w:p>
        </w:tc>
        <w:tc>
          <w:tcPr>
            <w:tcW w:w="907" w:type="dxa"/>
          </w:tcPr>
          <w:p w14:paraId="76B6E43D" w14:textId="77777777" w:rsidR="004F1824" w:rsidRPr="008327C7" w:rsidRDefault="004F1824" w:rsidP="005443A9">
            <w:pPr>
              <w:pStyle w:val="VCAAtablecondensedheading"/>
            </w:pPr>
            <w:r w:rsidRPr="008327C7">
              <w:t>2</w:t>
            </w:r>
          </w:p>
        </w:tc>
        <w:tc>
          <w:tcPr>
            <w:tcW w:w="907" w:type="dxa"/>
          </w:tcPr>
          <w:p w14:paraId="615F027A" w14:textId="77777777" w:rsidR="004F1824" w:rsidRPr="008327C7" w:rsidRDefault="004F1824" w:rsidP="005443A9">
            <w:pPr>
              <w:pStyle w:val="VCAAtablecondensedheading"/>
            </w:pPr>
            <w:r w:rsidRPr="008327C7">
              <w:t>3</w:t>
            </w:r>
          </w:p>
        </w:tc>
        <w:tc>
          <w:tcPr>
            <w:tcW w:w="1085" w:type="dxa"/>
          </w:tcPr>
          <w:p w14:paraId="14EEE827" w14:textId="77777777" w:rsidR="004F1824" w:rsidRPr="008327C7" w:rsidRDefault="004F1824" w:rsidP="005443A9">
            <w:pPr>
              <w:pStyle w:val="VCAAtablecondensedheading"/>
            </w:pPr>
            <w:r w:rsidRPr="008327C7">
              <w:t>Average</w:t>
            </w:r>
          </w:p>
        </w:tc>
      </w:tr>
      <w:tr w:rsidR="004F1824" w:rsidRPr="008327C7" w14:paraId="5D5951BB" w14:textId="77777777" w:rsidTr="0028395D">
        <w:trPr>
          <w:trHeight w:hRule="exact" w:val="397"/>
        </w:trPr>
        <w:tc>
          <w:tcPr>
            <w:tcW w:w="907" w:type="dxa"/>
          </w:tcPr>
          <w:p w14:paraId="1982DC93" w14:textId="77777777" w:rsidR="004F1824" w:rsidRPr="008327C7" w:rsidRDefault="004F1824" w:rsidP="005443A9">
            <w:pPr>
              <w:pStyle w:val="VCAAtablecondensed"/>
            </w:pPr>
            <w:r w:rsidRPr="008327C7">
              <w:t>%</w:t>
            </w:r>
          </w:p>
        </w:tc>
        <w:tc>
          <w:tcPr>
            <w:tcW w:w="907" w:type="dxa"/>
          </w:tcPr>
          <w:p w14:paraId="4C54B0D8" w14:textId="0CF65473" w:rsidR="004F1824" w:rsidRPr="008327C7" w:rsidRDefault="00B94CBA" w:rsidP="005443A9">
            <w:pPr>
              <w:pStyle w:val="VCAAtablecondensed"/>
            </w:pPr>
            <w:r>
              <w:t>28</w:t>
            </w:r>
          </w:p>
        </w:tc>
        <w:tc>
          <w:tcPr>
            <w:tcW w:w="907" w:type="dxa"/>
          </w:tcPr>
          <w:p w14:paraId="68112635" w14:textId="1B5DDBFA" w:rsidR="004F1824" w:rsidRPr="008327C7" w:rsidRDefault="00B94CBA" w:rsidP="005443A9">
            <w:pPr>
              <w:pStyle w:val="VCAAtablecondensed"/>
            </w:pPr>
            <w:r>
              <w:t>31</w:t>
            </w:r>
          </w:p>
        </w:tc>
        <w:tc>
          <w:tcPr>
            <w:tcW w:w="907" w:type="dxa"/>
          </w:tcPr>
          <w:p w14:paraId="74F3B3FD" w14:textId="1F097AF3" w:rsidR="004F1824" w:rsidRPr="008327C7" w:rsidRDefault="00B94CBA" w:rsidP="005443A9">
            <w:pPr>
              <w:pStyle w:val="VCAAtablecondensed"/>
            </w:pPr>
            <w:r>
              <w:t>11</w:t>
            </w:r>
          </w:p>
        </w:tc>
        <w:tc>
          <w:tcPr>
            <w:tcW w:w="907" w:type="dxa"/>
          </w:tcPr>
          <w:p w14:paraId="444CF0F6" w14:textId="2DAEE44C" w:rsidR="004F1824" w:rsidRPr="008327C7" w:rsidRDefault="00B94CBA" w:rsidP="005443A9">
            <w:pPr>
              <w:pStyle w:val="VCAAtablecondensed"/>
            </w:pPr>
            <w:r>
              <w:t>30</w:t>
            </w:r>
          </w:p>
        </w:tc>
        <w:tc>
          <w:tcPr>
            <w:tcW w:w="1085" w:type="dxa"/>
          </w:tcPr>
          <w:p w14:paraId="56C4F78A" w14:textId="6B506E34" w:rsidR="004F1824" w:rsidRPr="008327C7" w:rsidRDefault="00B94CBA" w:rsidP="005443A9">
            <w:pPr>
              <w:pStyle w:val="VCAAtablecondensed"/>
            </w:pPr>
            <w:r>
              <w:t>1.</w:t>
            </w:r>
            <w:r w:rsidR="00A427F6">
              <w:t>5</w:t>
            </w:r>
          </w:p>
        </w:tc>
      </w:tr>
    </w:tbl>
    <w:p w14:paraId="7CA35A2A" w14:textId="77777777" w:rsidR="004F1824" w:rsidRDefault="004F1824" w:rsidP="0028395D">
      <w:pPr>
        <w:pStyle w:val="VCAAbodyformaths"/>
      </w:pPr>
      <w:r>
        <w:t>Key values for this question were:</w:t>
      </w:r>
    </w:p>
    <w:p w14:paraId="21C6EF4D" w14:textId="6BAA05EA" w:rsidR="004F1824" w:rsidRDefault="00911330" w:rsidP="004F1824">
      <w:pPr>
        <w:rPr>
          <w:rFonts w:ascii="Times New Roman" w:hAnsi="Times New Roman" w:cs="Times New Roman"/>
        </w:rPr>
      </w:pPr>
      <w:r w:rsidRPr="00C36762">
        <w:rPr>
          <w:rFonts w:ascii="Times New Roman" w:hAnsi="Times New Roman" w:cs="Times New Roman"/>
          <w:position w:val="-120"/>
        </w:rPr>
        <w:object w:dxaOrig="2280" w:dyaOrig="2520" w14:anchorId="5A8A09B5">
          <v:shape id="_x0000_i1094" type="#_x0000_t75" style="width:106pt;height:117.55pt" o:ole="">
            <v:imagedata r:id="rId139" o:title=""/>
          </v:shape>
          <o:OLEObject Type="Embed" ProgID="Equation.DSMT4" ShapeID="_x0000_i1094" DrawAspect="Content" ObjectID="_1799487069" r:id="rId140"/>
        </w:object>
      </w:r>
    </w:p>
    <w:p w14:paraId="3CBB07B1" w14:textId="4CC009F7" w:rsidR="000039DA" w:rsidRPr="000039DA" w:rsidRDefault="004F1824" w:rsidP="0028395D">
      <w:pPr>
        <w:pStyle w:val="VCAAbodyformaths"/>
        <w:keepNext/>
        <w:rPr>
          <w:lang w:val="en-AU"/>
        </w:rPr>
      </w:pPr>
      <w:r>
        <w:rPr>
          <w:lang w:val="en-AU"/>
        </w:rPr>
        <w:lastRenderedPageBreak/>
        <w:t>Using the trapezium rule:</w:t>
      </w:r>
    </w:p>
    <w:p w14:paraId="688F64A3" w14:textId="04D2D7F8" w:rsidR="00D725B3" w:rsidRDefault="0081001A" w:rsidP="00D725B3">
      <w:pPr>
        <w:rPr>
          <w:rFonts w:ascii="Times New Roman" w:hAnsi="Times New Roman" w:cs="Times New Roman"/>
        </w:rPr>
      </w:pPr>
      <w:r w:rsidRPr="0021394C">
        <w:rPr>
          <w:rFonts w:ascii="Times New Roman" w:hAnsi="Times New Roman" w:cs="Times New Roman"/>
          <w:position w:val="-142"/>
        </w:rPr>
        <w:object w:dxaOrig="5120" w:dyaOrig="2960" w14:anchorId="6AB466E9">
          <v:shape id="_x0000_i1095" type="#_x0000_t75" style="width:267.5pt;height:156pt" o:ole="">
            <v:imagedata r:id="rId141" o:title=""/>
          </v:shape>
          <o:OLEObject Type="Embed" ProgID="Equation.DSMT4" ShapeID="_x0000_i1095" DrawAspect="Content" ObjectID="_1799487070" r:id="rId142"/>
        </w:object>
      </w:r>
    </w:p>
    <w:p w14:paraId="26E3E566" w14:textId="2BC2EED9" w:rsidR="004F1824" w:rsidRDefault="004F1824" w:rsidP="0028395D">
      <w:pPr>
        <w:pStyle w:val="VCAAbodyformaths"/>
      </w:pPr>
      <w:r>
        <w:t>Or using a combination of triangles/trapeziums:</w:t>
      </w:r>
    </w:p>
    <w:p w14:paraId="2006F065" w14:textId="0F06CF99" w:rsidR="004F1824" w:rsidRDefault="0081001A" w:rsidP="004F1824">
      <w:pPr>
        <w:ind w:firstLine="720"/>
        <w:rPr>
          <w:rFonts w:ascii="Arial" w:eastAsia="Calibri" w:hAnsi="Arial" w:cs="Arial"/>
        </w:rPr>
      </w:pPr>
      <w:r w:rsidRPr="000F0074">
        <w:rPr>
          <w:rFonts w:ascii="Arial" w:eastAsiaTheme="minorEastAsia" w:hAnsi="Arial" w:cs="Arial"/>
          <w:position w:val="-132"/>
          <w:sz w:val="20"/>
          <w:szCs w:val="20"/>
        </w:rPr>
        <w:object w:dxaOrig="6280" w:dyaOrig="2760" w14:anchorId="2DFBDAF1">
          <v:shape id="_x0000_i1096" type="#_x0000_t75" style="width:315.55pt;height:138.95pt" o:ole="">
            <v:imagedata r:id="rId143" o:title=""/>
          </v:shape>
          <o:OLEObject Type="Embed" ProgID="Equation.DSMT4" ShapeID="_x0000_i1096" DrawAspect="Content" ObjectID="_1799487071" r:id="rId144"/>
        </w:object>
      </w:r>
    </w:p>
    <w:p w14:paraId="410068DE" w14:textId="7156FD14" w:rsidR="00C83E4F" w:rsidRDefault="00696D75" w:rsidP="0006490C">
      <w:pPr>
        <w:pStyle w:val="VCAAbodyformaths"/>
      </w:pPr>
      <w:r w:rsidRPr="0056455E">
        <w:t xml:space="preserve">This </w:t>
      </w:r>
      <w:r w:rsidRPr="0028395D">
        <w:t>question</w:t>
      </w:r>
      <w:r w:rsidRPr="0056455E">
        <w:t xml:space="preserve"> required that students use three trapeziums to approximate the area between the curve and the </w:t>
      </w:r>
      <w:r w:rsidR="00CA1C51" w:rsidRPr="00211044">
        <w:rPr>
          <w:rFonts w:ascii="Times New Roman" w:hAnsi="Times New Roman" w:cs="Times New Roman"/>
          <w:i/>
          <w:iCs/>
          <w:sz w:val="22"/>
        </w:rPr>
        <w:t>x</w:t>
      </w:r>
      <w:r w:rsidR="00CA1C51" w:rsidRPr="0056455E">
        <w:t>-</w:t>
      </w:r>
      <w:r w:rsidRPr="0056455E">
        <w:t>axis</w:t>
      </w:r>
      <w:r w:rsidR="00CA1C51" w:rsidRPr="0056455E">
        <w:t xml:space="preserve"> over the interval </w:t>
      </w:r>
      <w:r w:rsidR="00CA1C51" w:rsidRPr="0056455E">
        <w:rPr>
          <w:position w:val="-10"/>
        </w:rPr>
        <w:object w:dxaOrig="560" w:dyaOrig="320" w14:anchorId="17CED81C">
          <v:shape id="_x0000_i1097" type="#_x0000_t75" style="width:28pt;height:16pt" o:ole="">
            <v:imagedata r:id="rId145" o:title=""/>
          </v:shape>
          <o:OLEObject Type="Embed" ProgID="Equation.DSMT4" ShapeID="_x0000_i1097" DrawAspect="Content" ObjectID="_1799487072" r:id="rId146"/>
        </w:object>
      </w:r>
      <w:r w:rsidRPr="0056455E">
        <w:t>, as per the trapezium rule. Therefore</w:t>
      </w:r>
      <w:r w:rsidR="003C6C31" w:rsidRPr="0056455E">
        <w:t>,</w:t>
      </w:r>
      <w:r w:rsidRPr="0056455E">
        <w:t xml:space="preserve"> any attempt to calculate this area using integral calculus was not acceptable. </w:t>
      </w:r>
      <w:r w:rsidR="004F1824" w:rsidRPr="0056455E">
        <w:t xml:space="preserve">Although many students knew the trapezium rule, some students </w:t>
      </w:r>
      <w:r w:rsidRPr="0056455E">
        <w:t xml:space="preserve">did not </w:t>
      </w:r>
      <w:r w:rsidR="004F1824" w:rsidRPr="0056455E">
        <w:t>apply it correctly</w:t>
      </w:r>
      <w:r w:rsidR="008C4E11">
        <w:t>,</w:t>
      </w:r>
      <w:r w:rsidR="00CA1C51" w:rsidRPr="0056455E">
        <w:t xml:space="preserve"> often writing </w:t>
      </w:r>
      <w:r w:rsidR="00CA1C51" w:rsidRPr="0056455E">
        <w:rPr>
          <w:position w:val="-30"/>
        </w:rPr>
        <w:object w:dxaOrig="3580" w:dyaOrig="720" w14:anchorId="25E8900E">
          <v:shape id="_x0000_i1098" type="#_x0000_t75" style="width:179pt;height:36pt" o:ole="">
            <v:imagedata r:id="rId147" o:title=""/>
          </v:shape>
          <o:OLEObject Type="Embed" ProgID="Equation.DSMT4" ShapeID="_x0000_i1098" DrawAspect="Content" ObjectID="_1799487073" r:id="rId148"/>
        </w:object>
      </w:r>
      <w:r w:rsidR="00C069CA" w:rsidRPr="0056455E">
        <w:t xml:space="preserve">, </w:t>
      </w:r>
      <w:r w:rsidR="0081001A">
        <w:t xml:space="preserve">with the coefficient ‘2’ </w:t>
      </w:r>
      <w:r w:rsidR="00C069CA" w:rsidRPr="0056455E">
        <w:t xml:space="preserve">missing </w:t>
      </w:r>
      <w:r w:rsidR="0081001A">
        <w:t xml:space="preserve">from </w:t>
      </w:r>
      <w:r w:rsidR="00C069CA" w:rsidRPr="0056455E">
        <w:t>the middle two terms</w:t>
      </w:r>
      <w:r w:rsidR="004F1824" w:rsidRPr="0056455E">
        <w:t xml:space="preserve">. </w:t>
      </w:r>
      <w:r w:rsidR="00CA1C51" w:rsidRPr="0056455E">
        <w:t>Some students gave the formula as stated on the formula sheet</w:t>
      </w:r>
      <w:r w:rsidR="003C6C31" w:rsidRPr="0056455E">
        <w:t xml:space="preserve"> with values relevant to the question</w:t>
      </w:r>
      <w:r w:rsidR="00B31DDC">
        <w:t>,</w:t>
      </w:r>
      <w:r w:rsidR="00CA1C51" w:rsidRPr="0056455E">
        <w:t xml:space="preserve"> however, many did not proceed to </w:t>
      </w:r>
      <w:r w:rsidR="00CA1C51" w:rsidRPr="0056455E">
        <w:rPr>
          <w:noProof/>
        </w:rPr>
        <w:t>calculate</w:t>
      </w:r>
      <w:r w:rsidR="00722441" w:rsidRPr="0056455E">
        <w:rPr>
          <w:position w:val="-24"/>
        </w:rPr>
        <w:object w:dxaOrig="639" w:dyaOrig="620" w14:anchorId="71409A4C">
          <v:shape id="_x0000_i1099" type="#_x0000_t75" style="width:31.95pt;height:31pt" o:ole="">
            <v:imagedata r:id="rId149" o:title=""/>
          </v:shape>
          <o:OLEObject Type="Embed" ProgID="Equation.DSMT4" ShapeID="_x0000_i1099" DrawAspect="Content" ObjectID="_1799487074" r:id="rId150"/>
        </w:object>
      </w:r>
      <w:r w:rsidR="00722441">
        <w:t xml:space="preserve"> and</w:t>
      </w:r>
      <w:r w:rsidR="00722441" w:rsidRPr="0056455E">
        <w:rPr>
          <w:position w:val="-24"/>
        </w:rPr>
        <w:object w:dxaOrig="780" w:dyaOrig="620" w14:anchorId="05B88BC6">
          <v:shape id="_x0000_i1100" type="#_x0000_t75" style="width:39pt;height:31pt" o:ole="">
            <v:imagedata r:id="rId151" o:title=""/>
          </v:shape>
          <o:OLEObject Type="Embed" ProgID="Equation.DSMT4" ShapeID="_x0000_i1100" DrawAspect="Content" ObjectID="_1799487075" r:id="rId152"/>
        </w:object>
      </w:r>
      <w:r w:rsidR="008C4E11">
        <w:t xml:space="preserve"> </w:t>
      </w:r>
      <w:r w:rsidR="00CA1C51" w:rsidRPr="0056455E">
        <w:t xml:space="preserve">correctly. </w:t>
      </w:r>
      <w:r w:rsidR="00C9488D" w:rsidRPr="0056455E">
        <w:rPr>
          <w:lang w:val="en-AU"/>
        </w:rPr>
        <w:t xml:space="preserve">It is expected that students will have a way of remembering the exact values of </w:t>
      </w:r>
      <w:r w:rsidR="00722441" w:rsidRPr="0056455E">
        <w:rPr>
          <w:position w:val="-10"/>
        </w:rPr>
        <w:object w:dxaOrig="1780" w:dyaOrig="300" w14:anchorId="7F29AFC4">
          <v:shape id="_x0000_i1101" type="#_x0000_t75" style="width:97.3pt;height:16.65pt" o:ole="">
            <v:imagedata r:id="rId153" o:title=""/>
          </v:shape>
          <o:OLEObject Type="Embed" ProgID="Equation.DSMT4" ShapeID="_x0000_i1101" DrawAspect="Content" ObjectID="_1799487076" r:id="rId154"/>
        </w:object>
      </w:r>
      <w:r w:rsidR="00C9488D" w:rsidRPr="0056455E">
        <w:rPr>
          <w:lang w:val="en-AU"/>
        </w:rPr>
        <w:t xml:space="preserve"> for values of </w:t>
      </w:r>
      <w:r w:rsidR="00C9488D" w:rsidRPr="0056455E">
        <w:rPr>
          <w:position w:val="-6"/>
        </w:rPr>
        <w:object w:dxaOrig="180" w:dyaOrig="240" w14:anchorId="7D48F58D">
          <v:shape id="_x0000_i1102" type="#_x0000_t75" style="width:8.5pt;height:12pt" o:ole="">
            <v:imagedata r:id="rId155" o:title=""/>
          </v:shape>
          <o:OLEObject Type="Embed" ProgID="Equation.DSMT4" ShapeID="_x0000_i1102" DrawAspect="Content" ObjectID="_1799487077" r:id="rId156"/>
        </w:object>
      </w:r>
      <w:r w:rsidR="008C4E11">
        <w:t xml:space="preserve"> </w:t>
      </w:r>
      <w:r w:rsidR="00C9488D" w:rsidRPr="0056455E">
        <w:rPr>
          <w:lang w:val="en-AU"/>
        </w:rPr>
        <w:t>between 0 and</w:t>
      </w:r>
      <w:r w:rsidR="00CC19A5">
        <w:rPr>
          <w:lang w:val="en-AU"/>
        </w:rPr>
        <w:t xml:space="preserve"> </w:t>
      </w:r>
      <w:r w:rsidR="00722441" w:rsidRPr="0056455E">
        <w:rPr>
          <w:position w:val="-20"/>
        </w:rPr>
        <w:object w:dxaOrig="240" w:dyaOrig="540" w14:anchorId="73010C18">
          <v:shape id="_x0000_i1103" type="#_x0000_t75" style="width:14.75pt;height:34.05pt" o:ole="">
            <v:imagedata r:id="rId157" o:title=""/>
          </v:shape>
          <o:OLEObject Type="Embed" ProgID="Equation.DSMT4" ShapeID="_x0000_i1103" DrawAspect="Content" ObjectID="_1799487078" r:id="rId158"/>
        </w:object>
      </w:r>
      <w:r w:rsidR="00C9488D" w:rsidRPr="0056455E">
        <w:rPr>
          <w:lang w:val="en-AU"/>
        </w:rPr>
        <w:t xml:space="preserve"> inclusive, </w:t>
      </w:r>
      <w:r w:rsidR="00722441" w:rsidRPr="0056455E">
        <w:rPr>
          <w:color w:val="FF0000"/>
          <w:position w:val="-24"/>
        </w:rPr>
        <w:object w:dxaOrig="1359" w:dyaOrig="580" w14:anchorId="0A39E7E3">
          <v:shape id="_x0000_i1104" type="#_x0000_t75" style="width:76.15pt;height:32.65pt" o:ole="">
            <v:imagedata r:id="rId159" o:title=""/>
          </v:shape>
          <o:OLEObject Type="Embed" ProgID="Equation.DSMT4" ShapeID="_x0000_i1104" DrawAspect="Content" ObjectID="_1799487079" r:id="rId160"/>
        </w:object>
      </w:r>
      <w:r w:rsidR="00C9488D" w:rsidRPr="0056455E">
        <w:rPr>
          <w:lang w:val="en-AU"/>
        </w:rPr>
        <w:t xml:space="preserve"> as specified in the key knowledge of the study design.</w:t>
      </w:r>
      <w:r w:rsidR="00C9488D" w:rsidRPr="0056455E">
        <w:t xml:space="preserve"> </w:t>
      </w:r>
      <w:r w:rsidR="004B6D9A" w:rsidRPr="0056455E">
        <w:rPr>
          <w:lang w:val="en-AU"/>
        </w:rPr>
        <w:t xml:space="preserve">While some students were able to identify the exact value of </w:t>
      </w:r>
      <w:r w:rsidR="00722441" w:rsidRPr="00087FC9">
        <w:rPr>
          <w:position w:val="-28"/>
          <w:lang w:val="en-AU"/>
        </w:rPr>
        <w:object w:dxaOrig="820" w:dyaOrig="680" w14:anchorId="554A526F">
          <v:shape id="_x0000_i1105" type="#_x0000_t75" style="width:41pt;height:34pt" o:ole="">
            <v:imagedata r:id="rId161" o:title=""/>
          </v:shape>
          <o:OLEObject Type="Embed" ProgID="Equation.DSMT4" ShapeID="_x0000_i1105" DrawAspect="Content" ObjectID="_1799487080" r:id="rId162"/>
        </w:object>
      </w:r>
      <w:r w:rsidR="00722441">
        <w:rPr>
          <w:lang w:val="en-AU"/>
        </w:rPr>
        <w:t xml:space="preserve">and </w:t>
      </w:r>
      <w:r w:rsidR="00722441" w:rsidRPr="00BD62D2">
        <w:rPr>
          <w:position w:val="-28"/>
          <w:lang w:val="en-AU"/>
        </w:rPr>
        <w:object w:dxaOrig="940" w:dyaOrig="680" w14:anchorId="1A80167D">
          <v:shape id="_x0000_i1106" type="#_x0000_t75" style="width:47pt;height:34pt" o:ole="">
            <v:imagedata r:id="rId163" o:title=""/>
          </v:shape>
          <o:OLEObject Type="Embed" ProgID="Equation.DSMT4" ShapeID="_x0000_i1106" DrawAspect="Content" ObjectID="_1799487081" r:id="rId164"/>
        </w:object>
      </w:r>
      <w:r w:rsidR="004B6D9A" w:rsidRPr="0056455E">
        <w:rPr>
          <w:lang w:val="en-AU"/>
        </w:rPr>
        <w:t>, many did not multiply these by</w:t>
      </w:r>
      <w:r w:rsidR="009A5A79">
        <w:rPr>
          <w:lang w:val="en-AU"/>
        </w:rPr>
        <w:t xml:space="preserve"> </w:t>
      </w:r>
      <w:r w:rsidR="00722441" w:rsidRPr="00087FC9">
        <w:rPr>
          <w:position w:val="-24"/>
          <w:lang w:val="en-AU"/>
        </w:rPr>
        <w:object w:dxaOrig="260" w:dyaOrig="620" w14:anchorId="4B15E595">
          <v:shape id="_x0000_i1107" type="#_x0000_t75" style="width:13pt;height:31pt" o:ole="">
            <v:imagedata r:id="rId165" o:title=""/>
          </v:shape>
          <o:OLEObject Type="Embed" ProgID="Equation.DSMT4" ShapeID="_x0000_i1107" DrawAspect="Content" ObjectID="_1799487082" r:id="rId166"/>
        </w:object>
      </w:r>
      <w:r w:rsidR="00722441">
        <w:rPr>
          <w:lang w:val="en-AU"/>
        </w:rPr>
        <w:t xml:space="preserve">and </w:t>
      </w:r>
      <w:r w:rsidR="00722441" w:rsidRPr="00BD62D2">
        <w:rPr>
          <w:position w:val="-24"/>
          <w:lang w:val="en-AU"/>
        </w:rPr>
        <w:object w:dxaOrig="380" w:dyaOrig="620" w14:anchorId="4B015ED9">
          <v:shape id="_x0000_i1108" type="#_x0000_t75" style="width:19pt;height:31pt" o:ole="">
            <v:imagedata r:id="rId167" o:title=""/>
          </v:shape>
          <o:OLEObject Type="Embed" ProgID="Equation.DSMT4" ShapeID="_x0000_i1108" DrawAspect="Content" ObjectID="_1799487083" r:id="rId168"/>
        </w:object>
      </w:r>
      <m:oMath>
        <m:r>
          <w:rPr>
            <w:rFonts w:ascii="Cambria Math" w:hAnsi="Cambria Math"/>
            <w:lang w:val="en-AU"/>
          </w:rPr>
          <m:t>.</m:t>
        </m:r>
      </m:oMath>
      <w:r w:rsidR="00722441" w:rsidRPr="0056455E" w:rsidDel="00722441">
        <w:rPr>
          <w:lang w:val="en-AU"/>
        </w:rPr>
        <w:t xml:space="preserve"> </w:t>
      </w:r>
      <w:r w:rsidR="009A5A79">
        <w:rPr>
          <w:lang w:val="en-AU"/>
        </w:rPr>
        <w:t>T</w:t>
      </w:r>
      <w:r w:rsidR="004B6D9A" w:rsidRPr="0056455E">
        <w:t>he arithmetic manipulation of fractions and surds presented a challenge for some students</w:t>
      </w:r>
      <w:r w:rsidR="008C4E11">
        <w:t>, with</w:t>
      </w:r>
      <w:r w:rsidR="004B6D9A" w:rsidRPr="0056455E">
        <w:t xml:space="preserve"> some</w:t>
      </w:r>
      <w:r w:rsidR="004B6D9A" w:rsidRPr="0056455E">
        <w:rPr>
          <w:lang w:val="en-AU"/>
        </w:rPr>
        <w:t xml:space="preserve"> </w:t>
      </w:r>
      <w:r w:rsidR="008C4E11">
        <w:rPr>
          <w:lang w:val="en-AU"/>
        </w:rPr>
        <w:t>leaving</w:t>
      </w:r>
      <w:r w:rsidR="008C4E11" w:rsidRPr="0056455E">
        <w:rPr>
          <w:lang w:val="en-AU"/>
        </w:rPr>
        <w:t xml:space="preserve"> </w:t>
      </w:r>
      <w:r w:rsidR="004B6D9A" w:rsidRPr="0056455E">
        <w:rPr>
          <w:lang w:val="en-AU"/>
        </w:rPr>
        <w:t>their answer as the sum of two</w:t>
      </w:r>
      <w:r w:rsidR="008C4E11">
        <w:rPr>
          <w:lang w:val="en-AU"/>
        </w:rPr>
        <w:t xml:space="preserve"> or </w:t>
      </w:r>
      <w:r w:rsidR="004B6D9A" w:rsidRPr="0056455E">
        <w:rPr>
          <w:lang w:val="en-AU"/>
        </w:rPr>
        <w:t xml:space="preserve">three separate area parts, instead of combining them into a single term. </w:t>
      </w:r>
      <w:r w:rsidR="004B6D9A" w:rsidRPr="0056455E">
        <w:t>Other e</w:t>
      </w:r>
      <w:r w:rsidR="00745285" w:rsidRPr="0056455E">
        <w:t xml:space="preserve">rrors included </w:t>
      </w:r>
      <w:r w:rsidR="00B31DDC">
        <w:t>incorrectly evaluating</w:t>
      </w:r>
      <w:r w:rsidR="00745285" w:rsidRPr="0056455E">
        <w:t xml:space="preserve"> </w:t>
      </w:r>
      <w:r w:rsidR="00722441" w:rsidRPr="00BD62D2">
        <w:rPr>
          <w:position w:val="-24"/>
        </w:rPr>
        <w:object w:dxaOrig="880" w:dyaOrig="620" w14:anchorId="78B4C063">
          <v:shape id="_x0000_i1109" type="#_x0000_t75" style="width:44pt;height:31pt" o:ole="">
            <v:imagedata r:id="rId169" o:title=""/>
          </v:shape>
          <o:OLEObject Type="Embed" ProgID="Equation.DSMT4" ShapeID="_x0000_i1109" DrawAspect="Content" ObjectID="_1799487084" r:id="rId170"/>
        </w:object>
      </w:r>
      <w:r w:rsidR="00722441">
        <w:t xml:space="preserve">as </w:t>
      </w:r>
      <w:r w:rsidR="00722441" w:rsidRPr="0056455E">
        <w:rPr>
          <w:position w:val="-24"/>
        </w:rPr>
        <w:object w:dxaOrig="560" w:dyaOrig="680" w14:anchorId="641A4DEF">
          <v:shape id="_x0000_i1110" type="#_x0000_t75" style="width:28.05pt;height:34pt" o:ole="">
            <v:imagedata r:id="rId171" o:title=""/>
          </v:shape>
          <o:OLEObject Type="Embed" ProgID="Equation.DSMT4" ShapeID="_x0000_i1110" DrawAspect="Content" ObjectID="_1799487085" r:id="rId172"/>
        </w:object>
      </w:r>
      <w:r w:rsidR="00722441">
        <w:t>.</w:t>
      </w:r>
    </w:p>
    <w:p w14:paraId="24033938" w14:textId="77777777" w:rsidR="00C83E4F" w:rsidRDefault="00C83E4F">
      <w:pPr>
        <w:rPr>
          <w:rFonts w:ascii="Arial" w:eastAsia="Arial" w:hAnsi="Arial" w:cs="Arial"/>
          <w:color w:val="000000"/>
          <w:sz w:val="20"/>
        </w:rPr>
      </w:pPr>
      <w:r>
        <w:br w:type="page"/>
      </w:r>
    </w:p>
    <w:p w14:paraId="4F2FB520" w14:textId="7DF20095" w:rsidR="00F7589E" w:rsidRPr="008B6CBE" w:rsidRDefault="00F7589E" w:rsidP="00F7589E">
      <w:pPr>
        <w:pStyle w:val="VCAAHeading4"/>
      </w:pPr>
      <w:r w:rsidRPr="008B6CBE">
        <w:lastRenderedPageBreak/>
        <w:t>Question 7</w:t>
      </w:r>
      <w:r>
        <w:t>b</w:t>
      </w:r>
      <w:r w:rsidR="001702AB">
        <w:t>.</w:t>
      </w:r>
      <w:r>
        <w:t>i</w:t>
      </w:r>
      <w:r w:rsidR="00A427F6">
        <w:t>.</w:t>
      </w:r>
    </w:p>
    <w:tbl>
      <w:tblPr>
        <w:tblStyle w:val="VCAATableClosed1"/>
        <w:tblW w:w="0" w:type="auto"/>
        <w:tblInd w:w="0" w:type="dxa"/>
        <w:tblLook w:val="01E0" w:firstRow="1" w:lastRow="1" w:firstColumn="1" w:lastColumn="1" w:noHBand="0" w:noVBand="0"/>
      </w:tblPr>
      <w:tblGrid>
        <w:gridCol w:w="907"/>
        <w:gridCol w:w="907"/>
        <w:gridCol w:w="907"/>
        <w:gridCol w:w="1085"/>
      </w:tblGrid>
      <w:tr w:rsidR="00F7589E" w:rsidRPr="00542928" w14:paraId="356EB270"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4447213" w14:textId="77777777" w:rsidR="00F7589E" w:rsidRPr="00993F74" w:rsidRDefault="00F7589E" w:rsidP="005443A9">
            <w:pPr>
              <w:pStyle w:val="VCAAtablecondensedheading"/>
              <w:rPr>
                <w:b w:val="0"/>
                <w:bCs/>
                <w:lang w:val="en-AU"/>
              </w:rPr>
            </w:pPr>
            <w:r w:rsidRPr="00993F74">
              <w:rPr>
                <w:bCs/>
                <w:lang w:val="en-AU"/>
              </w:rPr>
              <w:t>Marks</w:t>
            </w:r>
          </w:p>
        </w:tc>
        <w:tc>
          <w:tcPr>
            <w:tcW w:w="907" w:type="dxa"/>
          </w:tcPr>
          <w:p w14:paraId="00D940DC" w14:textId="77777777" w:rsidR="00F7589E" w:rsidRPr="00993F74" w:rsidRDefault="00F7589E" w:rsidP="005443A9">
            <w:pPr>
              <w:pStyle w:val="VCAAtablecondensedheading"/>
              <w:rPr>
                <w:b w:val="0"/>
                <w:bCs/>
                <w:lang w:val="en-AU"/>
              </w:rPr>
            </w:pPr>
            <w:r w:rsidRPr="00993F74">
              <w:rPr>
                <w:bCs/>
                <w:lang w:val="en-AU"/>
              </w:rPr>
              <w:t>0</w:t>
            </w:r>
          </w:p>
        </w:tc>
        <w:tc>
          <w:tcPr>
            <w:tcW w:w="907" w:type="dxa"/>
          </w:tcPr>
          <w:p w14:paraId="2999F870" w14:textId="77777777" w:rsidR="00F7589E" w:rsidRPr="00993F74" w:rsidRDefault="00F7589E" w:rsidP="005443A9">
            <w:pPr>
              <w:pStyle w:val="VCAAtablecondensedheading"/>
              <w:rPr>
                <w:b w:val="0"/>
                <w:bCs/>
                <w:lang w:val="en-AU"/>
              </w:rPr>
            </w:pPr>
            <w:r w:rsidRPr="00993F74">
              <w:rPr>
                <w:bCs/>
                <w:lang w:val="en-AU"/>
              </w:rPr>
              <w:t>1</w:t>
            </w:r>
          </w:p>
        </w:tc>
        <w:tc>
          <w:tcPr>
            <w:tcW w:w="1085" w:type="dxa"/>
          </w:tcPr>
          <w:p w14:paraId="12DCA33A" w14:textId="77777777" w:rsidR="00F7589E" w:rsidRPr="00993F74" w:rsidRDefault="00F7589E" w:rsidP="005443A9">
            <w:pPr>
              <w:pStyle w:val="VCAAtablecondensedheading"/>
              <w:rPr>
                <w:b w:val="0"/>
                <w:bCs/>
                <w:lang w:val="en-AU"/>
              </w:rPr>
            </w:pPr>
            <w:r w:rsidRPr="00993F74">
              <w:rPr>
                <w:bCs/>
                <w:lang w:val="en-AU"/>
              </w:rPr>
              <w:t>Average</w:t>
            </w:r>
          </w:p>
        </w:tc>
      </w:tr>
      <w:tr w:rsidR="00F7589E" w:rsidRPr="008B6CBE" w14:paraId="55144936" w14:textId="77777777" w:rsidTr="0028395D">
        <w:trPr>
          <w:trHeight w:hRule="exact" w:val="397"/>
        </w:trPr>
        <w:tc>
          <w:tcPr>
            <w:tcW w:w="907" w:type="dxa"/>
          </w:tcPr>
          <w:p w14:paraId="72C04405" w14:textId="77777777" w:rsidR="00F7589E" w:rsidRPr="008B6CBE" w:rsidRDefault="00F7589E" w:rsidP="005443A9">
            <w:pPr>
              <w:pStyle w:val="VCAAtablecondensed"/>
              <w:rPr>
                <w:lang w:val="en-AU"/>
              </w:rPr>
            </w:pPr>
            <w:r w:rsidRPr="008B6CBE">
              <w:rPr>
                <w:lang w:val="en-AU"/>
              </w:rPr>
              <w:t>%</w:t>
            </w:r>
          </w:p>
        </w:tc>
        <w:tc>
          <w:tcPr>
            <w:tcW w:w="907" w:type="dxa"/>
          </w:tcPr>
          <w:p w14:paraId="54FE675B" w14:textId="595FF73A" w:rsidR="00F7589E" w:rsidRPr="008B6CBE" w:rsidRDefault="00B94CBA" w:rsidP="005443A9">
            <w:pPr>
              <w:pStyle w:val="VCAAtablecondensed"/>
              <w:rPr>
                <w:lang w:val="en-AU"/>
              </w:rPr>
            </w:pPr>
            <w:r>
              <w:rPr>
                <w:lang w:val="en-AU"/>
              </w:rPr>
              <w:t>16</w:t>
            </w:r>
          </w:p>
        </w:tc>
        <w:tc>
          <w:tcPr>
            <w:tcW w:w="907" w:type="dxa"/>
          </w:tcPr>
          <w:p w14:paraId="3ECFEB7F" w14:textId="7307AF41" w:rsidR="00F7589E" w:rsidRPr="008B6CBE" w:rsidRDefault="00B94CBA" w:rsidP="005443A9">
            <w:pPr>
              <w:pStyle w:val="VCAAtablecondensed"/>
              <w:rPr>
                <w:lang w:val="en-AU"/>
              </w:rPr>
            </w:pPr>
            <w:r>
              <w:rPr>
                <w:lang w:val="en-AU"/>
              </w:rPr>
              <w:t>84</w:t>
            </w:r>
          </w:p>
        </w:tc>
        <w:tc>
          <w:tcPr>
            <w:tcW w:w="1085" w:type="dxa"/>
          </w:tcPr>
          <w:p w14:paraId="498A2E05" w14:textId="07A09E41" w:rsidR="00F7589E" w:rsidRPr="008B6CBE" w:rsidRDefault="00B94CBA" w:rsidP="005443A9">
            <w:pPr>
              <w:pStyle w:val="VCAAtablecondensed"/>
              <w:rPr>
                <w:lang w:val="en-AU"/>
              </w:rPr>
            </w:pPr>
            <w:r>
              <w:rPr>
                <w:lang w:val="en-AU"/>
              </w:rPr>
              <w:t>0.</w:t>
            </w:r>
            <w:r w:rsidR="00A427F6">
              <w:rPr>
                <w:lang w:val="en-AU"/>
              </w:rPr>
              <w:t>9</w:t>
            </w:r>
          </w:p>
        </w:tc>
      </w:tr>
    </w:tbl>
    <w:p w14:paraId="09E370FB" w14:textId="544272B9" w:rsidR="00F7589E" w:rsidRDefault="000850A0" w:rsidP="00C51A2E">
      <w:pPr>
        <w:pStyle w:val="VCAAtemplatetext"/>
        <w:spacing w:line="240" w:lineRule="auto"/>
        <w:ind w:left="0"/>
        <w:rPr>
          <w:b w:val="0"/>
          <w:bCs/>
          <w:i w:val="0"/>
          <w:iCs/>
        </w:rPr>
      </w:pPr>
      <w:r w:rsidRPr="00F7589E">
        <w:rPr>
          <w:b w:val="0"/>
          <w:bCs/>
          <w:i w:val="0"/>
          <w:iCs/>
          <w:position w:val="-10"/>
        </w:rPr>
        <w:object w:dxaOrig="1680" w:dyaOrig="320" w14:anchorId="2134E618">
          <v:shape id="_x0000_i1111" type="#_x0000_t75" style="width:84pt;height:16pt" o:ole="">
            <v:imagedata r:id="rId173" o:title=""/>
          </v:shape>
          <o:OLEObject Type="Embed" ProgID="Equation.DSMT4" ShapeID="_x0000_i1111" DrawAspect="Content" ObjectID="_1799487086" r:id="rId174"/>
        </w:object>
      </w:r>
    </w:p>
    <w:p w14:paraId="4BEC8A2C" w14:textId="4F44C043" w:rsidR="00F7589E" w:rsidRDefault="00F7589E" w:rsidP="0028395D">
      <w:pPr>
        <w:pStyle w:val="VCAAbodyformaths"/>
        <w:rPr>
          <w:b/>
          <w:i/>
        </w:rPr>
      </w:pPr>
      <w:r w:rsidRPr="00F7589E">
        <w:t xml:space="preserve">Most students were able to apply the product rule appropriately. Students should be aware of the use of notation </w:t>
      </w:r>
      <w:r w:rsidR="004B6D9A">
        <w:t xml:space="preserve">when naming their answer </w:t>
      </w:r>
      <w:r w:rsidRPr="00F7589E">
        <w:t xml:space="preserve">and </w:t>
      </w:r>
      <w:r w:rsidR="000850A0">
        <w:t xml:space="preserve">use </w:t>
      </w:r>
      <w:r w:rsidRPr="00F7589E">
        <w:t>brackets</w:t>
      </w:r>
      <w:r w:rsidR="000850A0">
        <w:t xml:space="preserve"> </w:t>
      </w:r>
      <w:r w:rsidR="008C4E11">
        <w:t>to make their response clear</w:t>
      </w:r>
      <w:r w:rsidRPr="00F7589E">
        <w:t>.</w:t>
      </w:r>
      <w:r w:rsidR="000850A0">
        <w:t xml:space="preserve"> </w:t>
      </w:r>
    </w:p>
    <w:p w14:paraId="347182A9" w14:textId="1FE6E0CE" w:rsidR="00C9488D" w:rsidRPr="008B6CBE" w:rsidRDefault="00C9488D" w:rsidP="0028395D">
      <w:pPr>
        <w:pStyle w:val="VCAAHeading4"/>
        <w:keepNext/>
      </w:pPr>
      <w:r w:rsidRPr="008B6CBE">
        <w:t>Question 7</w:t>
      </w:r>
      <w:r>
        <w:t>b</w:t>
      </w:r>
      <w:r w:rsidR="0006490C">
        <w:t>.</w:t>
      </w:r>
      <w:r>
        <w:t>ii</w:t>
      </w:r>
      <w:r w:rsidR="00A427F6">
        <w:t>.</w:t>
      </w:r>
    </w:p>
    <w:tbl>
      <w:tblPr>
        <w:tblStyle w:val="VCAATableClosed1"/>
        <w:tblW w:w="0" w:type="auto"/>
        <w:tblInd w:w="0" w:type="dxa"/>
        <w:tblLook w:val="01E0" w:firstRow="1" w:lastRow="1" w:firstColumn="1" w:lastColumn="1" w:noHBand="0" w:noVBand="0"/>
      </w:tblPr>
      <w:tblGrid>
        <w:gridCol w:w="907"/>
        <w:gridCol w:w="907"/>
        <w:gridCol w:w="907"/>
        <w:gridCol w:w="1085"/>
      </w:tblGrid>
      <w:tr w:rsidR="00C9488D" w:rsidRPr="00542928" w14:paraId="5DC4A524"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1AE6E95" w14:textId="77777777" w:rsidR="00C9488D" w:rsidRPr="00993F74" w:rsidRDefault="00C9488D" w:rsidP="005443A9">
            <w:pPr>
              <w:pStyle w:val="VCAAtablecondensedheading"/>
              <w:rPr>
                <w:b w:val="0"/>
                <w:bCs/>
                <w:lang w:val="en-AU"/>
              </w:rPr>
            </w:pPr>
            <w:r w:rsidRPr="00993F74">
              <w:rPr>
                <w:bCs/>
                <w:lang w:val="en-AU"/>
              </w:rPr>
              <w:t>Marks</w:t>
            </w:r>
          </w:p>
        </w:tc>
        <w:tc>
          <w:tcPr>
            <w:tcW w:w="907" w:type="dxa"/>
          </w:tcPr>
          <w:p w14:paraId="1BD4EDCC" w14:textId="77777777" w:rsidR="00C9488D" w:rsidRPr="00993F74" w:rsidRDefault="00C9488D" w:rsidP="005443A9">
            <w:pPr>
              <w:pStyle w:val="VCAAtablecondensedheading"/>
              <w:rPr>
                <w:b w:val="0"/>
                <w:bCs/>
                <w:lang w:val="en-AU"/>
              </w:rPr>
            </w:pPr>
            <w:r w:rsidRPr="00993F74">
              <w:rPr>
                <w:bCs/>
                <w:lang w:val="en-AU"/>
              </w:rPr>
              <w:t>0</w:t>
            </w:r>
          </w:p>
        </w:tc>
        <w:tc>
          <w:tcPr>
            <w:tcW w:w="907" w:type="dxa"/>
          </w:tcPr>
          <w:p w14:paraId="52B37045" w14:textId="77777777" w:rsidR="00C9488D" w:rsidRPr="00993F74" w:rsidRDefault="00C9488D" w:rsidP="005443A9">
            <w:pPr>
              <w:pStyle w:val="VCAAtablecondensedheading"/>
              <w:rPr>
                <w:b w:val="0"/>
                <w:bCs/>
                <w:lang w:val="en-AU"/>
              </w:rPr>
            </w:pPr>
            <w:r w:rsidRPr="00993F74">
              <w:rPr>
                <w:bCs/>
                <w:lang w:val="en-AU"/>
              </w:rPr>
              <w:t>1</w:t>
            </w:r>
          </w:p>
        </w:tc>
        <w:tc>
          <w:tcPr>
            <w:tcW w:w="1085" w:type="dxa"/>
          </w:tcPr>
          <w:p w14:paraId="48E6EAA5" w14:textId="77777777" w:rsidR="00C9488D" w:rsidRPr="00993F74" w:rsidRDefault="00C9488D" w:rsidP="005443A9">
            <w:pPr>
              <w:pStyle w:val="VCAAtablecondensedheading"/>
              <w:rPr>
                <w:b w:val="0"/>
                <w:bCs/>
                <w:lang w:val="en-AU"/>
              </w:rPr>
            </w:pPr>
            <w:r w:rsidRPr="00993F74">
              <w:rPr>
                <w:bCs/>
                <w:lang w:val="en-AU"/>
              </w:rPr>
              <w:t>Average</w:t>
            </w:r>
          </w:p>
        </w:tc>
      </w:tr>
      <w:tr w:rsidR="00C9488D" w:rsidRPr="008B6CBE" w14:paraId="1A2D12FC" w14:textId="77777777" w:rsidTr="0028395D">
        <w:trPr>
          <w:trHeight w:hRule="exact" w:val="397"/>
        </w:trPr>
        <w:tc>
          <w:tcPr>
            <w:tcW w:w="907" w:type="dxa"/>
          </w:tcPr>
          <w:p w14:paraId="5C0030D1" w14:textId="77777777" w:rsidR="00C9488D" w:rsidRPr="008B6CBE" w:rsidRDefault="00C9488D" w:rsidP="005443A9">
            <w:pPr>
              <w:pStyle w:val="VCAAtablecondensed"/>
              <w:rPr>
                <w:lang w:val="en-AU"/>
              </w:rPr>
            </w:pPr>
            <w:r w:rsidRPr="008B6CBE">
              <w:rPr>
                <w:lang w:val="en-AU"/>
              </w:rPr>
              <w:t>%</w:t>
            </w:r>
          </w:p>
        </w:tc>
        <w:tc>
          <w:tcPr>
            <w:tcW w:w="907" w:type="dxa"/>
          </w:tcPr>
          <w:p w14:paraId="0E5D9A7F" w14:textId="6B518A16" w:rsidR="00C9488D" w:rsidRPr="008B6CBE" w:rsidRDefault="00B94CBA" w:rsidP="005443A9">
            <w:pPr>
              <w:pStyle w:val="VCAAtablecondensed"/>
              <w:rPr>
                <w:lang w:val="en-AU"/>
              </w:rPr>
            </w:pPr>
            <w:r>
              <w:rPr>
                <w:lang w:val="en-AU"/>
              </w:rPr>
              <w:t>80</w:t>
            </w:r>
          </w:p>
        </w:tc>
        <w:tc>
          <w:tcPr>
            <w:tcW w:w="907" w:type="dxa"/>
          </w:tcPr>
          <w:p w14:paraId="37FCA213" w14:textId="44AB62E1" w:rsidR="00C9488D" w:rsidRPr="008B6CBE" w:rsidRDefault="00B94CBA" w:rsidP="005443A9">
            <w:pPr>
              <w:pStyle w:val="VCAAtablecondensed"/>
              <w:rPr>
                <w:lang w:val="en-AU"/>
              </w:rPr>
            </w:pPr>
            <w:r>
              <w:rPr>
                <w:lang w:val="en-AU"/>
              </w:rPr>
              <w:t>20</w:t>
            </w:r>
          </w:p>
        </w:tc>
        <w:tc>
          <w:tcPr>
            <w:tcW w:w="1085" w:type="dxa"/>
          </w:tcPr>
          <w:p w14:paraId="71E2859F" w14:textId="54EF4124" w:rsidR="00C9488D" w:rsidRPr="008B6CBE" w:rsidRDefault="00B94CBA" w:rsidP="005443A9">
            <w:pPr>
              <w:pStyle w:val="VCAAtablecondensed"/>
              <w:rPr>
                <w:lang w:val="en-AU"/>
              </w:rPr>
            </w:pPr>
            <w:r>
              <w:rPr>
                <w:lang w:val="en-AU"/>
              </w:rPr>
              <w:t>0.2</w:t>
            </w:r>
          </w:p>
        </w:tc>
      </w:tr>
    </w:tbl>
    <w:p w14:paraId="332E4AFD" w14:textId="0C9518BD" w:rsidR="00C9488D" w:rsidRDefault="006A68B2" w:rsidP="0028395D">
      <w:pPr>
        <w:pStyle w:val="VCAAbodyformaths"/>
      </w:pPr>
      <w:r>
        <w:t xml:space="preserve">Some </w:t>
      </w:r>
      <w:r w:rsidR="00C9488D">
        <w:t xml:space="preserve">students were able to substitute values effectively here to attain the correct endpoints of the interval. Some students were careless with notation and omitted the brackets or wrote </w:t>
      </w:r>
      <w:r w:rsidR="00B74D3F">
        <w:t xml:space="preserve">curved </w:t>
      </w:r>
      <w:r w:rsidR="00C9488D">
        <w:t>parenthes</w:t>
      </w:r>
      <w:r w:rsidR="008C4E11">
        <w:t>e</w:t>
      </w:r>
      <w:r w:rsidR="00C9488D">
        <w:t>s. Some students</w:t>
      </w:r>
      <w:r w:rsidR="00E80578">
        <w:t>,</w:t>
      </w:r>
      <w:r w:rsidR="003872D9">
        <w:t xml:space="preserve"> incorrectly</w:t>
      </w:r>
      <w:r w:rsidR="00E80578">
        <w:t>,</w:t>
      </w:r>
      <w:r w:rsidR="00C9488D">
        <w:t xml:space="preserve"> reversed the order of the interval. Students are encouraged to use the graph as a guide</w:t>
      </w:r>
      <w:r w:rsidR="004305A7">
        <w:t>.</w:t>
      </w:r>
      <w:r w:rsidR="00C9488D">
        <w:t xml:space="preserve"> A common incorrect answer was </w:t>
      </w:r>
      <w:r w:rsidR="00CC19A5" w:rsidRPr="00087FC9">
        <w:rPr>
          <w:position w:val="-10"/>
        </w:rPr>
        <w:object w:dxaOrig="499" w:dyaOrig="320" w14:anchorId="70D2D95B">
          <v:shape id="_x0000_i1112" type="#_x0000_t75" style="width:24.95pt;height:16pt" o:ole="">
            <v:imagedata r:id="rId175" o:title=""/>
          </v:shape>
          <o:OLEObject Type="Embed" ProgID="Equation.DSMT4" ShapeID="_x0000_i1112" DrawAspect="Content" ObjectID="_1799487087" r:id="rId176"/>
        </w:object>
      </w:r>
      <w:r w:rsidR="00CC19A5">
        <w:t>.</w:t>
      </w:r>
    </w:p>
    <w:p w14:paraId="6CBE1620" w14:textId="5D0BAD07" w:rsidR="004305A7" w:rsidRPr="008B6CBE" w:rsidRDefault="004305A7" w:rsidP="004305A7">
      <w:pPr>
        <w:pStyle w:val="VCAAHeading4"/>
      </w:pPr>
      <w:r w:rsidRPr="008B6CBE">
        <w:t>Question 7</w:t>
      </w:r>
      <w:r>
        <w:t>b</w:t>
      </w:r>
      <w:r w:rsidR="0006490C">
        <w:t>.</w:t>
      </w:r>
      <w:r>
        <w:t>iii</w:t>
      </w:r>
      <w:r w:rsidR="00A427F6">
        <w:t>.</w:t>
      </w:r>
    </w:p>
    <w:tbl>
      <w:tblPr>
        <w:tblStyle w:val="VCAATableClosed"/>
        <w:tblW w:w="0" w:type="auto"/>
        <w:tblLook w:val="01E0" w:firstRow="1" w:lastRow="1" w:firstColumn="1" w:lastColumn="1" w:noHBand="0" w:noVBand="0"/>
      </w:tblPr>
      <w:tblGrid>
        <w:gridCol w:w="907"/>
        <w:gridCol w:w="907"/>
        <w:gridCol w:w="907"/>
        <w:gridCol w:w="1085"/>
      </w:tblGrid>
      <w:tr w:rsidR="004305A7" w:rsidRPr="00542928" w14:paraId="30939BE0"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363B958" w14:textId="77777777" w:rsidR="004305A7" w:rsidRPr="00993F74" w:rsidRDefault="004305A7" w:rsidP="005443A9">
            <w:pPr>
              <w:pStyle w:val="VCAAtablecondensedheading"/>
              <w:rPr>
                <w:b w:val="0"/>
                <w:bCs/>
                <w:lang w:val="en-AU"/>
              </w:rPr>
            </w:pPr>
            <w:r w:rsidRPr="00993F74">
              <w:rPr>
                <w:bCs/>
                <w:lang w:val="en-AU"/>
              </w:rPr>
              <w:t>Marks</w:t>
            </w:r>
          </w:p>
        </w:tc>
        <w:tc>
          <w:tcPr>
            <w:tcW w:w="907" w:type="dxa"/>
          </w:tcPr>
          <w:p w14:paraId="33CA3837" w14:textId="77777777" w:rsidR="004305A7" w:rsidRPr="00993F74" w:rsidRDefault="004305A7" w:rsidP="005443A9">
            <w:pPr>
              <w:pStyle w:val="VCAAtablecondensedheading"/>
              <w:rPr>
                <w:b w:val="0"/>
                <w:bCs/>
                <w:lang w:val="en-AU"/>
              </w:rPr>
            </w:pPr>
            <w:r w:rsidRPr="00993F74">
              <w:rPr>
                <w:bCs/>
                <w:lang w:val="en-AU"/>
              </w:rPr>
              <w:t>0</w:t>
            </w:r>
          </w:p>
        </w:tc>
        <w:tc>
          <w:tcPr>
            <w:tcW w:w="907" w:type="dxa"/>
          </w:tcPr>
          <w:p w14:paraId="6FDB6840" w14:textId="77777777" w:rsidR="004305A7" w:rsidRPr="00993F74" w:rsidRDefault="004305A7" w:rsidP="005443A9">
            <w:pPr>
              <w:pStyle w:val="VCAAtablecondensedheading"/>
              <w:rPr>
                <w:b w:val="0"/>
                <w:bCs/>
                <w:lang w:val="en-AU"/>
              </w:rPr>
            </w:pPr>
            <w:r w:rsidRPr="00993F74">
              <w:rPr>
                <w:bCs/>
                <w:lang w:val="en-AU"/>
              </w:rPr>
              <w:t>1</w:t>
            </w:r>
          </w:p>
        </w:tc>
        <w:tc>
          <w:tcPr>
            <w:tcW w:w="1085" w:type="dxa"/>
          </w:tcPr>
          <w:p w14:paraId="4F3B4A06" w14:textId="77777777" w:rsidR="004305A7" w:rsidRPr="00993F74" w:rsidRDefault="004305A7" w:rsidP="005443A9">
            <w:pPr>
              <w:pStyle w:val="VCAAtablecondensedheading"/>
              <w:rPr>
                <w:b w:val="0"/>
                <w:bCs/>
                <w:lang w:val="en-AU"/>
              </w:rPr>
            </w:pPr>
            <w:r w:rsidRPr="00993F74">
              <w:rPr>
                <w:bCs/>
                <w:lang w:val="en-AU"/>
              </w:rPr>
              <w:t>Average</w:t>
            </w:r>
          </w:p>
        </w:tc>
      </w:tr>
      <w:tr w:rsidR="004305A7" w:rsidRPr="008B6CBE" w14:paraId="74A9314D" w14:textId="77777777" w:rsidTr="0028395D">
        <w:trPr>
          <w:trHeight w:hRule="exact" w:val="397"/>
        </w:trPr>
        <w:tc>
          <w:tcPr>
            <w:tcW w:w="907" w:type="dxa"/>
          </w:tcPr>
          <w:p w14:paraId="29CFB618" w14:textId="77777777" w:rsidR="004305A7" w:rsidRPr="008B6CBE" w:rsidRDefault="004305A7" w:rsidP="005443A9">
            <w:pPr>
              <w:pStyle w:val="VCAAtablecondensed"/>
              <w:rPr>
                <w:lang w:val="en-AU"/>
              </w:rPr>
            </w:pPr>
            <w:r w:rsidRPr="008B6CBE">
              <w:rPr>
                <w:lang w:val="en-AU"/>
              </w:rPr>
              <w:t>%</w:t>
            </w:r>
          </w:p>
        </w:tc>
        <w:tc>
          <w:tcPr>
            <w:tcW w:w="907" w:type="dxa"/>
          </w:tcPr>
          <w:p w14:paraId="208988C4" w14:textId="781AD532" w:rsidR="004305A7" w:rsidRPr="008B6CBE" w:rsidRDefault="00B94CBA" w:rsidP="005443A9">
            <w:pPr>
              <w:pStyle w:val="VCAAtablecondensed"/>
              <w:rPr>
                <w:lang w:val="en-AU"/>
              </w:rPr>
            </w:pPr>
            <w:r>
              <w:rPr>
                <w:lang w:val="en-AU"/>
              </w:rPr>
              <w:t>88</w:t>
            </w:r>
          </w:p>
        </w:tc>
        <w:tc>
          <w:tcPr>
            <w:tcW w:w="907" w:type="dxa"/>
          </w:tcPr>
          <w:p w14:paraId="57509D12" w14:textId="016B03BB" w:rsidR="004305A7" w:rsidRPr="008B6CBE" w:rsidRDefault="00B94CBA" w:rsidP="005443A9">
            <w:pPr>
              <w:pStyle w:val="VCAAtablecondensed"/>
              <w:rPr>
                <w:lang w:val="en-AU"/>
              </w:rPr>
            </w:pPr>
            <w:r>
              <w:rPr>
                <w:lang w:val="en-AU"/>
              </w:rPr>
              <w:t>12</w:t>
            </w:r>
          </w:p>
        </w:tc>
        <w:tc>
          <w:tcPr>
            <w:tcW w:w="1085" w:type="dxa"/>
          </w:tcPr>
          <w:p w14:paraId="4AA69B86" w14:textId="09B394A8" w:rsidR="004305A7" w:rsidRPr="008B6CBE" w:rsidRDefault="00B94CBA" w:rsidP="005443A9">
            <w:pPr>
              <w:pStyle w:val="VCAAtablecondensed"/>
              <w:rPr>
                <w:lang w:val="en-AU"/>
              </w:rPr>
            </w:pPr>
            <w:r>
              <w:rPr>
                <w:lang w:val="en-AU"/>
              </w:rPr>
              <w:t>0.1</w:t>
            </w:r>
          </w:p>
        </w:tc>
      </w:tr>
    </w:tbl>
    <w:p w14:paraId="665BBEAC" w14:textId="6112C2EF" w:rsidR="00C9488D" w:rsidRDefault="004305A7" w:rsidP="0028395D">
      <w:pPr>
        <w:pStyle w:val="VCAAbodyformaths"/>
      </w:pPr>
      <w:r>
        <w:rPr>
          <w:bCs/>
          <w:iCs/>
        </w:rPr>
        <w:t xml:space="preserve">Since </w:t>
      </w:r>
      <w:r w:rsidR="00737C22" w:rsidRPr="002B0682">
        <w:rPr>
          <w:bCs/>
          <w:iCs/>
          <w:position w:val="-10"/>
        </w:rPr>
        <w:object w:dxaOrig="580" w:dyaOrig="320" w14:anchorId="794780E3">
          <v:shape id="_x0000_i1113" type="#_x0000_t75" style="width:29pt;height:16pt" o:ole="">
            <v:imagedata r:id="rId177" o:title=""/>
          </v:shape>
          <o:OLEObject Type="Embed" ProgID="Equation.DSMT4" ShapeID="_x0000_i1113" DrawAspect="Content" ObjectID="_1799487088" r:id="rId178"/>
        </w:object>
      </w:r>
      <w:r>
        <w:rPr>
          <w:bCs/>
          <w:iCs/>
        </w:rPr>
        <w:t xml:space="preserve"> is continuous and</w:t>
      </w:r>
      <w:r>
        <w:rPr>
          <w:bCs/>
          <w:iCs/>
        </w:rPr>
        <w:tab/>
      </w:r>
      <w:r w:rsidR="00C55F24" w:rsidRPr="004305A7">
        <w:rPr>
          <w:position w:val="-24"/>
        </w:rPr>
        <w:object w:dxaOrig="2079" w:dyaOrig="680" w14:anchorId="51229558">
          <v:shape id="_x0000_i1114" type="#_x0000_t75" style="width:104.45pt;height:34pt" o:ole="">
            <v:imagedata r:id="rId179" o:title=""/>
          </v:shape>
          <o:OLEObject Type="Embed" ProgID="Equation.DSMT4" ShapeID="_x0000_i1114" DrawAspect="Content" ObjectID="_1799487089" r:id="rId180"/>
        </w:object>
      </w:r>
      <w:r w:rsidR="00737C22" w:rsidRPr="002B0682">
        <w:rPr>
          <w:position w:val="-10"/>
        </w:rPr>
        <w:object w:dxaOrig="1219" w:dyaOrig="320" w14:anchorId="3962B8A4">
          <v:shape id="_x0000_i1115" type="#_x0000_t75" style="width:60.95pt;height:16pt" o:ole="">
            <v:imagedata r:id="rId181" o:title=""/>
          </v:shape>
          <o:OLEObject Type="Embed" ProgID="Equation.DSMT4" ShapeID="_x0000_i1115" DrawAspect="Content" ObjectID="_1799487090" r:id="rId182"/>
        </w:object>
      </w:r>
      <w:r w:rsidR="00BF0D04">
        <w:t>at some point in</w:t>
      </w:r>
      <w:r>
        <w:rPr>
          <w:bCs/>
          <w:iCs/>
        </w:rPr>
        <w:t xml:space="preserve"> the interval </w:t>
      </w:r>
      <w:r w:rsidR="00C55F24" w:rsidRPr="004305A7">
        <w:rPr>
          <w:position w:val="-28"/>
        </w:rPr>
        <w:object w:dxaOrig="880" w:dyaOrig="680" w14:anchorId="341AC34C">
          <v:shape id="_x0000_i1116" type="#_x0000_t75" style="width:44pt;height:34pt" o:ole="">
            <v:imagedata r:id="rId183" o:title=""/>
          </v:shape>
          <o:OLEObject Type="Embed" ProgID="Equation.DSMT4" ShapeID="_x0000_i1116" DrawAspect="Content" ObjectID="_1799487091" r:id="rId184"/>
        </w:object>
      </w:r>
    </w:p>
    <w:p w14:paraId="401A1FBB" w14:textId="69EEB625" w:rsidR="00996A73" w:rsidRDefault="004305A7" w:rsidP="0028395D">
      <w:pPr>
        <w:pStyle w:val="VCAAbodyformaths"/>
      </w:pPr>
      <w:r>
        <w:t xml:space="preserve">Or </w:t>
      </w:r>
      <w:r w:rsidR="00D63EFA">
        <w:t>s</w:t>
      </w:r>
      <w:r>
        <w:t xml:space="preserve">ince </w:t>
      </w:r>
      <w:r w:rsidR="00737C22" w:rsidRPr="002B0682">
        <w:rPr>
          <w:position w:val="-10"/>
        </w:rPr>
        <w:object w:dxaOrig="580" w:dyaOrig="320" w14:anchorId="3BD02CB1">
          <v:shape id="_x0000_i1117" type="#_x0000_t75" style="width:29pt;height:16pt" o:ole="">
            <v:imagedata r:id="rId177" o:title=""/>
          </v:shape>
          <o:OLEObject Type="Embed" ProgID="Equation.DSMT4" ShapeID="_x0000_i1117" DrawAspect="Content" ObjectID="_1799487092" r:id="rId185"/>
        </w:object>
      </w:r>
      <w:r>
        <w:t xml:space="preserve"> is continuous and </w:t>
      </w:r>
      <w:r w:rsidR="00C55F24" w:rsidRPr="002B0682">
        <w:rPr>
          <w:position w:val="-32"/>
        </w:rPr>
        <w:object w:dxaOrig="2740" w:dyaOrig="760" w14:anchorId="08FDBAE2">
          <v:shape id="_x0000_i1118" type="#_x0000_t75" style="width:137pt;height:37pt" o:ole="">
            <v:imagedata r:id="rId186" o:title=""/>
          </v:shape>
          <o:OLEObject Type="Embed" ProgID="Equation.DSMT4" ShapeID="_x0000_i1118" DrawAspect="Content" ObjectID="_1799487093" r:id="rId187"/>
        </w:object>
      </w:r>
      <w:r w:rsidRPr="004305A7">
        <w:t>includes</w:t>
      </w:r>
      <w:r>
        <w:t xml:space="preserve"> 0 </w:t>
      </w:r>
      <w:r w:rsidR="00737C22" w:rsidRPr="002B0682">
        <w:rPr>
          <w:position w:val="-10"/>
        </w:rPr>
        <w:object w:dxaOrig="1219" w:dyaOrig="320" w14:anchorId="56D5FB2F">
          <v:shape id="_x0000_i1119" type="#_x0000_t75" style="width:60.95pt;height:16pt" o:ole="">
            <v:imagedata r:id="rId181" o:title=""/>
          </v:shape>
          <o:OLEObject Type="Embed" ProgID="Equation.DSMT4" ShapeID="_x0000_i1119" DrawAspect="Content" ObjectID="_1799487094" r:id="rId188"/>
        </w:object>
      </w:r>
      <w:r w:rsidR="00BF0D04">
        <w:t xml:space="preserve">at some point in </w:t>
      </w:r>
      <w:r>
        <w:t xml:space="preserve">the interval </w:t>
      </w:r>
      <w:r w:rsidR="00C55F24" w:rsidRPr="004305A7">
        <w:rPr>
          <w:position w:val="-28"/>
        </w:rPr>
        <w:object w:dxaOrig="880" w:dyaOrig="680" w14:anchorId="6A122E23">
          <v:shape id="_x0000_i1120" type="#_x0000_t75" style="width:44pt;height:34pt" o:ole="">
            <v:imagedata r:id="rId189" o:title=""/>
          </v:shape>
          <o:OLEObject Type="Embed" ProgID="Equation.DSMT4" ShapeID="_x0000_i1120" DrawAspect="Content" ObjectID="_1799487095" r:id="rId190"/>
        </w:object>
      </w:r>
    </w:p>
    <w:p w14:paraId="337E7369" w14:textId="2467BDDF" w:rsidR="00D63EFA" w:rsidRDefault="004305A7" w:rsidP="0028395D">
      <w:pPr>
        <w:pStyle w:val="VCAAbodyformaths"/>
      </w:pPr>
      <w:r w:rsidRPr="004305A7">
        <w:t>Or</w:t>
      </w:r>
      <w:r>
        <w:t xml:space="preserve"> </w:t>
      </w:r>
      <w:r w:rsidR="00D63EFA">
        <w:t>si</w:t>
      </w:r>
      <w:r>
        <w:t xml:space="preserve">nce </w:t>
      </w:r>
      <w:r w:rsidR="00737C22" w:rsidRPr="002B0682">
        <w:rPr>
          <w:position w:val="-10"/>
        </w:rPr>
        <w:object w:dxaOrig="580" w:dyaOrig="320" w14:anchorId="499DBAF0">
          <v:shape id="_x0000_i1121" type="#_x0000_t75" style="width:29pt;height:16pt" o:ole="">
            <v:imagedata r:id="rId191" o:title=""/>
          </v:shape>
          <o:OLEObject Type="Embed" ProgID="Equation.DSMT4" ShapeID="_x0000_i1121" DrawAspect="Content" ObjectID="_1799487096" r:id="rId192"/>
        </w:object>
      </w:r>
      <w:r>
        <w:t xml:space="preserve"> is continuous and </w:t>
      </w:r>
      <w:r w:rsidR="00EC7207" w:rsidRPr="002B0682">
        <w:rPr>
          <w:position w:val="-32"/>
        </w:rPr>
        <w:object w:dxaOrig="3280" w:dyaOrig="760" w14:anchorId="30BC1BFE">
          <v:shape id="_x0000_i1122" type="#_x0000_t75" style="width:164.5pt;height:38.5pt" o:ole="">
            <v:imagedata r:id="rId193" o:title=""/>
          </v:shape>
          <o:OLEObject Type="Embed" ProgID="Equation.DSMT4" ShapeID="_x0000_i1122" DrawAspect="Content" ObjectID="_1799487097" r:id="rId194"/>
        </w:object>
      </w:r>
      <w:r w:rsidR="00737C22" w:rsidRPr="002B0682">
        <w:rPr>
          <w:position w:val="-10"/>
        </w:rPr>
        <w:object w:dxaOrig="1219" w:dyaOrig="320" w14:anchorId="372FBACA">
          <v:shape id="_x0000_i1123" type="#_x0000_t75" style="width:60.95pt;height:16pt" o:ole="">
            <v:imagedata r:id="rId195" o:title=""/>
          </v:shape>
          <o:OLEObject Type="Embed" ProgID="Equation.DSMT4" ShapeID="_x0000_i1123" DrawAspect="Content" ObjectID="_1799487098" r:id="rId196"/>
        </w:object>
      </w:r>
      <w:r w:rsidR="00BF0D04">
        <w:t xml:space="preserve">at some point in </w:t>
      </w:r>
      <w:r w:rsidR="00D63EFA">
        <w:t xml:space="preserve">the interval </w:t>
      </w:r>
      <w:r w:rsidR="00C55F24" w:rsidRPr="004305A7">
        <w:rPr>
          <w:position w:val="-28"/>
        </w:rPr>
        <w:object w:dxaOrig="880" w:dyaOrig="680" w14:anchorId="3D1D98DF">
          <v:shape id="_x0000_i1124" type="#_x0000_t75" style="width:44pt;height:34pt" o:ole="">
            <v:imagedata r:id="rId189" o:title=""/>
          </v:shape>
          <o:OLEObject Type="Embed" ProgID="Equation.DSMT4" ShapeID="_x0000_i1124" DrawAspect="Content" ObjectID="_1799487099" r:id="rId197"/>
        </w:object>
      </w:r>
    </w:p>
    <w:p w14:paraId="605FF252" w14:textId="3BB3EAFC" w:rsidR="00D63EFA" w:rsidRPr="0056455E" w:rsidRDefault="00D63EFA" w:rsidP="0028395D">
      <w:pPr>
        <w:pStyle w:val="VCAAbodyformaths"/>
        <w:rPr>
          <w:b/>
          <w:i/>
        </w:rPr>
      </w:pPr>
      <w:r w:rsidRPr="0056455E">
        <w:t xml:space="preserve">There were many ways students could use the values they found in </w:t>
      </w:r>
      <w:r w:rsidR="00C55F24">
        <w:t xml:space="preserve">Question </w:t>
      </w:r>
      <w:r w:rsidRPr="0056455E">
        <w:t>7b</w:t>
      </w:r>
      <w:r w:rsidR="00C55F24">
        <w:t>.</w:t>
      </w:r>
      <w:r w:rsidRPr="0056455E">
        <w:t>ii to verify</w:t>
      </w:r>
      <w:r w:rsidR="00C55F24">
        <w:t xml:space="preserve"> that</w:t>
      </w:r>
      <w:r w:rsidRPr="0056455E">
        <w:t xml:space="preserve"> </w:t>
      </w:r>
      <w:r w:rsidRPr="0056455E">
        <w:rPr>
          <w:position w:val="-10"/>
        </w:rPr>
        <w:object w:dxaOrig="540" w:dyaOrig="320" w14:anchorId="7A2D8B5F">
          <v:shape id="_x0000_i1125" type="#_x0000_t75" style="width:27pt;height:16pt" o:ole="">
            <v:imagedata r:id="rId198" o:title=""/>
          </v:shape>
          <o:OLEObject Type="Embed" ProgID="Equation.DSMT4" ShapeID="_x0000_i1125" DrawAspect="Content" ObjectID="_1799487100" r:id="rId199"/>
        </w:object>
      </w:r>
      <w:r w:rsidRPr="0056455E">
        <w:t xml:space="preserve">has a stationary point in the interval </w:t>
      </w:r>
      <w:r w:rsidR="00C55F24" w:rsidRPr="0056455E">
        <w:rPr>
          <w:position w:val="-28"/>
        </w:rPr>
        <w:object w:dxaOrig="880" w:dyaOrig="680" w14:anchorId="7F9EC934">
          <v:shape id="_x0000_i1126" type="#_x0000_t75" style="width:44pt;height:34pt" o:ole="">
            <v:imagedata r:id="rId189" o:title=""/>
          </v:shape>
          <o:OLEObject Type="Embed" ProgID="Equation.DSMT4" ShapeID="_x0000_i1126" DrawAspect="Content" ObjectID="_1799487101" r:id="rId200"/>
        </w:object>
      </w:r>
      <w:r w:rsidRPr="0056455E">
        <w:t xml:space="preserve">. This question required students to </w:t>
      </w:r>
      <w:r w:rsidR="0067237E">
        <w:t>‘</w:t>
      </w:r>
      <w:r w:rsidR="002B0682">
        <w:t>h</w:t>
      </w:r>
      <w:r w:rsidRPr="0056455E">
        <w:t>ence, verify</w:t>
      </w:r>
      <w:r w:rsidR="00087C72">
        <w:t xml:space="preserve"> […]</w:t>
      </w:r>
      <w:r w:rsidR="0067237E">
        <w:t>’</w:t>
      </w:r>
      <w:r w:rsidRPr="0056455E">
        <w:t xml:space="preserve"> so it was not appropriate to attempt to use a calculus technique. Students are reminded that the word ‘verify’ means to demonstrate or check the truth of a statement</w:t>
      </w:r>
      <w:r w:rsidR="00996A73" w:rsidRPr="0056455E">
        <w:t>,</w:t>
      </w:r>
      <w:r w:rsidRPr="0056455E">
        <w:t xml:space="preserve"> so it was not sufficient to merely discuss the interval in terms of general positive or negative tendencies without referring to specific values and showing the ‘check’ had been completed.</w:t>
      </w:r>
      <w:r w:rsidR="00996A73" w:rsidRPr="0056455E">
        <w:t xml:space="preserve"> Of the students who attained the correct interval in </w:t>
      </w:r>
      <w:r w:rsidR="00C55F24">
        <w:t xml:space="preserve">Question </w:t>
      </w:r>
      <w:r w:rsidR="00996A73" w:rsidRPr="0056455E">
        <w:t>7b</w:t>
      </w:r>
      <w:r w:rsidR="00C55F24">
        <w:t>.</w:t>
      </w:r>
      <w:r w:rsidR="00996A73" w:rsidRPr="0056455E">
        <w:t>ii</w:t>
      </w:r>
      <w:r w:rsidR="00C55F24">
        <w:t>,</w:t>
      </w:r>
      <w:r w:rsidR="00996A73" w:rsidRPr="0056455E">
        <w:t xml:space="preserve"> many were able to provide a correct explanation. </w:t>
      </w:r>
      <w:r w:rsidR="00C069CA" w:rsidRPr="0056455E">
        <w:t xml:space="preserve">A common error was to </w:t>
      </w:r>
      <w:r w:rsidR="00E267B2">
        <w:t xml:space="preserve">not </w:t>
      </w:r>
      <w:r w:rsidR="00C069CA" w:rsidRPr="0056455E">
        <w:t>recognise</w:t>
      </w:r>
      <w:r w:rsidR="00C069CA" w:rsidRPr="0056455E">
        <w:rPr>
          <w:rFonts w:eastAsiaTheme="minorEastAsia"/>
        </w:rPr>
        <w:t xml:space="preserve"> </w:t>
      </w:r>
      <w:r w:rsidR="00C55F24" w:rsidRPr="0056455E">
        <w:rPr>
          <w:rFonts w:eastAsiaTheme="minorEastAsia"/>
          <w:position w:val="-24"/>
        </w:rPr>
        <w:object w:dxaOrig="1100" w:dyaOrig="680" w14:anchorId="7BFB506E">
          <v:shape id="_x0000_i1127" type="#_x0000_t75" style="width:55pt;height:34pt" o:ole="">
            <v:imagedata r:id="rId201" o:title=""/>
          </v:shape>
          <o:OLEObject Type="Embed" ProgID="Equation.DSMT4" ShapeID="_x0000_i1127" DrawAspect="Content" ObjectID="_1799487102" r:id="rId202"/>
        </w:object>
      </w:r>
      <w:r w:rsidR="00C069CA" w:rsidRPr="0056455E">
        <w:rPr>
          <w:rFonts w:eastAsiaTheme="minorEastAsia"/>
        </w:rPr>
        <w:t>.</w:t>
      </w:r>
    </w:p>
    <w:p w14:paraId="0C67139B" w14:textId="1CABC697" w:rsidR="00996A73" w:rsidRPr="008B6CBE" w:rsidRDefault="00996A73" w:rsidP="0028395D">
      <w:pPr>
        <w:pStyle w:val="VCAAHeading4"/>
        <w:keepNext/>
      </w:pPr>
      <w:r w:rsidRPr="008B6CBE">
        <w:lastRenderedPageBreak/>
        <w:t xml:space="preserve">Question </w:t>
      </w:r>
      <w:r>
        <w:t>7</w:t>
      </w:r>
      <w:r w:rsidRPr="008B6CBE">
        <w:t>c</w:t>
      </w:r>
      <w:r w:rsidR="00A427F6">
        <w:t>.</w:t>
      </w:r>
    </w:p>
    <w:tbl>
      <w:tblPr>
        <w:tblStyle w:val="VCAATableClosed"/>
        <w:tblW w:w="0" w:type="auto"/>
        <w:tblLook w:val="01E0" w:firstRow="1" w:lastRow="1" w:firstColumn="1" w:lastColumn="1" w:noHBand="0" w:noVBand="0"/>
      </w:tblPr>
      <w:tblGrid>
        <w:gridCol w:w="907"/>
        <w:gridCol w:w="907"/>
        <w:gridCol w:w="907"/>
        <w:gridCol w:w="907"/>
        <w:gridCol w:w="1085"/>
        <w:gridCol w:w="1085"/>
      </w:tblGrid>
      <w:tr w:rsidR="00996A73" w:rsidRPr="008B6CBE" w14:paraId="6C70E252"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967E0B2" w14:textId="77777777" w:rsidR="00996A73" w:rsidRPr="008B6CBE" w:rsidRDefault="00996A73" w:rsidP="0028395D">
            <w:pPr>
              <w:pStyle w:val="VCAAtablecondensedheading"/>
              <w:keepNext/>
              <w:rPr>
                <w:lang w:val="en-AU"/>
              </w:rPr>
            </w:pPr>
            <w:r w:rsidRPr="008B6CBE">
              <w:rPr>
                <w:lang w:val="en-AU"/>
              </w:rPr>
              <w:t>Marks</w:t>
            </w:r>
          </w:p>
        </w:tc>
        <w:tc>
          <w:tcPr>
            <w:tcW w:w="907" w:type="dxa"/>
          </w:tcPr>
          <w:p w14:paraId="51240021" w14:textId="77777777" w:rsidR="00996A73" w:rsidRPr="008B6CBE" w:rsidRDefault="00996A73" w:rsidP="0028395D">
            <w:pPr>
              <w:pStyle w:val="VCAAtablecondensedheading"/>
              <w:keepNext/>
              <w:rPr>
                <w:lang w:val="en-AU"/>
              </w:rPr>
            </w:pPr>
            <w:r w:rsidRPr="008B6CBE">
              <w:rPr>
                <w:lang w:val="en-AU"/>
              </w:rPr>
              <w:t>0</w:t>
            </w:r>
          </w:p>
        </w:tc>
        <w:tc>
          <w:tcPr>
            <w:tcW w:w="907" w:type="dxa"/>
          </w:tcPr>
          <w:p w14:paraId="6D25C84E" w14:textId="77777777" w:rsidR="00996A73" w:rsidRPr="008B6CBE" w:rsidRDefault="00996A73" w:rsidP="0028395D">
            <w:pPr>
              <w:pStyle w:val="VCAAtablecondensedheading"/>
              <w:keepNext/>
              <w:rPr>
                <w:lang w:val="en-AU"/>
              </w:rPr>
            </w:pPr>
            <w:r w:rsidRPr="008B6CBE">
              <w:rPr>
                <w:lang w:val="en-AU"/>
              </w:rPr>
              <w:t>1</w:t>
            </w:r>
          </w:p>
        </w:tc>
        <w:tc>
          <w:tcPr>
            <w:tcW w:w="907" w:type="dxa"/>
          </w:tcPr>
          <w:p w14:paraId="5D823BC4" w14:textId="77777777" w:rsidR="00996A73" w:rsidRPr="008B6CBE" w:rsidRDefault="00996A73" w:rsidP="0028395D">
            <w:pPr>
              <w:pStyle w:val="VCAAtablecondensedheading"/>
              <w:keepNext/>
              <w:rPr>
                <w:lang w:val="en-AU"/>
              </w:rPr>
            </w:pPr>
            <w:r w:rsidRPr="008B6CBE">
              <w:rPr>
                <w:lang w:val="en-AU"/>
              </w:rPr>
              <w:t>2</w:t>
            </w:r>
          </w:p>
        </w:tc>
        <w:tc>
          <w:tcPr>
            <w:tcW w:w="1085" w:type="dxa"/>
          </w:tcPr>
          <w:p w14:paraId="683BA98A" w14:textId="77777777" w:rsidR="00996A73" w:rsidRPr="008B6CBE" w:rsidRDefault="00996A73" w:rsidP="0028395D">
            <w:pPr>
              <w:pStyle w:val="VCAAtablecondensedheading"/>
              <w:keepNext/>
              <w:rPr>
                <w:lang w:val="en-AU"/>
              </w:rPr>
            </w:pPr>
            <w:r w:rsidRPr="008B6CBE">
              <w:rPr>
                <w:lang w:val="en-AU"/>
              </w:rPr>
              <w:t>3</w:t>
            </w:r>
          </w:p>
        </w:tc>
        <w:tc>
          <w:tcPr>
            <w:tcW w:w="1085" w:type="dxa"/>
          </w:tcPr>
          <w:p w14:paraId="53E3FD15" w14:textId="77777777" w:rsidR="00996A73" w:rsidRPr="008B6CBE" w:rsidRDefault="00996A73" w:rsidP="0028395D">
            <w:pPr>
              <w:pStyle w:val="VCAAtablecondensedheading"/>
              <w:keepNext/>
              <w:rPr>
                <w:lang w:val="en-AU"/>
              </w:rPr>
            </w:pPr>
            <w:r w:rsidRPr="008B6CBE">
              <w:rPr>
                <w:lang w:val="en-AU"/>
              </w:rPr>
              <w:t>Average</w:t>
            </w:r>
          </w:p>
        </w:tc>
      </w:tr>
      <w:tr w:rsidR="00996A73" w:rsidRPr="008B6CBE" w14:paraId="7FEAEF2A" w14:textId="77777777" w:rsidTr="0028395D">
        <w:trPr>
          <w:trHeight w:hRule="exact" w:val="397"/>
        </w:trPr>
        <w:tc>
          <w:tcPr>
            <w:tcW w:w="907" w:type="dxa"/>
          </w:tcPr>
          <w:p w14:paraId="41A75FDF" w14:textId="77777777" w:rsidR="00996A73" w:rsidRPr="008B6CBE" w:rsidRDefault="00996A73" w:rsidP="0028395D">
            <w:pPr>
              <w:pStyle w:val="VCAAtablecondensed"/>
              <w:keepNext/>
              <w:rPr>
                <w:lang w:val="en-AU"/>
              </w:rPr>
            </w:pPr>
            <w:r w:rsidRPr="008B6CBE">
              <w:rPr>
                <w:lang w:val="en-AU"/>
              </w:rPr>
              <w:t>%</w:t>
            </w:r>
          </w:p>
        </w:tc>
        <w:tc>
          <w:tcPr>
            <w:tcW w:w="907" w:type="dxa"/>
          </w:tcPr>
          <w:p w14:paraId="4D15C00F" w14:textId="3E7CE0AC" w:rsidR="00996A73" w:rsidRPr="008B6CBE" w:rsidRDefault="00B94CBA" w:rsidP="0028395D">
            <w:pPr>
              <w:pStyle w:val="VCAAtablecondensed"/>
              <w:keepNext/>
              <w:rPr>
                <w:lang w:val="en-AU"/>
              </w:rPr>
            </w:pPr>
            <w:r>
              <w:rPr>
                <w:lang w:val="en-AU"/>
              </w:rPr>
              <w:t>45</w:t>
            </w:r>
          </w:p>
        </w:tc>
        <w:tc>
          <w:tcPr>
            <w:tcW w:w="907" w:type="dxa"/>
          </w:tcPr>
          <w:p w14:paraId="5675D551" w14:textId="152503A3" w:rsidR="00996A73" w:rsidRPr="008B6CBE" w:rsidRDefault="00B94CBA" w:rsidP="0028395D">
            <w:pPr>
              <w:pStyle w:val="VCAAtablecondensed"/>
              <w:keepNext/>
              <w:rPr>
                <w:lang w:val="en-AU"/>
              </w:rPr>
            </w:pPr>
            <w:r>
              <w:rPr>
                <w:lang w:val="en-AU"/>
              </w:rPr>
              <w:t>16</w:t>
            </w:r>
          </w:p>
        </w:tc>
        <w:tc>
          <w:tcPr>
            <w:tcW w:w="907" w:type="dxa"/>
          </w:tcPr>
          <w:p w14:paraId="0185646A" w14:textId="277EB262" w:rsidR="00996A73" w:rsidRPr="008B6CBE" w:rsidRDefault="00B94CBA" w:rsidP="0028395D">
            <w:pPr>
              <w:pStyle w:val="VCAAtablecondensed"/>
              <w:keepNext/>
              <w:rPr>
                <w:lang w:val="en-AU"/>
              </w:rPr>
            </w:pPr>
            <w:r>
              <w:rPr>
                <w:lang w:val="en-AU"/>
              </w:rPr>
              <w:t>24</w:t>
            </w:r>
          </w:p>
        </w:tc>
        <w:tc>
          <w:tcPr>
            <w:tcW w:w="1085" w:type="dxa"/>
          </w:tcPr>
          <w:p w14:paraId="7569DDC4" w14:textId="63DF8D27" w:rsidR="00996A73" w:rsidRPr="008B6CBE" w:rsidRDefault="00B94CBA" w:rsidP="0028395D">
            <w:pPr>
              <w:pStyle w:val="VCAAtablecondensed"/>
              <w:keepNext/>
              <w:rPr>
                <w:lang w:val="en-AU"/>
              </w:rPr>
            </w:pPr>
            <w:r>
              <w:rPr>
                <w:lang w:val="en-AU"/>
              </w:rPr>
              <w:t>15</w:t>
            </w:r>
          </w:p>
        </w:tc>
        <w:tc>
          <w:tcPr>
            <w:tcW w:w="1085" w:type="dxa"/>
          </w:tcPr>
          <w:p w14:paraId="796DAF4C" w14:textId="555B6F74" w:rsidR="00996A73" w:rsidRPr="008B6CBE" w:rsidRDefault="00B94CBA" w:rsidP="0028395D">
            <w:pPr>
              <w:pStyle w:val="VCAAtablecondensed"/>
              <w:keepNext/>
              <w:rPr>
                <w:lang w:val="en-AU"/>
              </w:rPr>
            </w:pPr>
            <w:r>
              <w:rPr>
                <w:lang w:val="en-AU"/>
              </w:rPr>
              <w:t>1.1</w:t>
            </w:r>
          </w:p>
        </w:tc>
      </w:tr>
    </w:tbl>
    <w:p w14:paraId="3821D886" w14:textId="4848E825" w:rsidR="00996A73" w:rsidRDefault="00996A73" w:rsidP="004305A7">
      <w:pPr>
        <w:pStyle w:val="VCAAtemplatetext"/>
        <w:tabs>
          <w:tab w:val="left" w:pos="870"/>
        </w:tabs>
        <w:spacing w:line="240" w:lineRule="auto"/>
        <w:ind w:left="0"/>
        <w:rPr>
          <w:b w:val="0"/>
          <w:bCs/>
          <w:i w:val="0"/>
          <w:iCs/>
        </w:rPr>
      </w:pPr>
      <w:r>
        <w:rPr>
          <w:noProof/>
        </w:rPr>
        <w:t xml:space="preserve">               </w:t>
      </w:r>
      <w:r w:rsidRPr="00C9468D">
        <w:rPr>
          <w:noProof/>
        </w:rPr>
        <w:drawing>
          <wp:inline distT="0" distB="0" distL="0" distR="0" wp14:anchorId="108FACD4" wp14:editId="03946A93">
            <wp:extent cx="3627755" cy="2552700"/>
            <wp:effectExtent l="0" t="0" r="0" b="0"/>
            <wp:docPr id="980283873" name="Picture 1"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83873" name="Picture 1" descr="A graph with lines and numbers&#10;&#10;Description automatically generated"/>
                    <pic:cNvPicPr/>
                  </pic:nvPicPr>
                  <pic:blipFill>
                    <a:blip r:embed="rId203"/>
                    <a:stretch>
                      <a:fillRect/>
                    </a:stretch>
                  </pic:blipFill>
                  <pic:spPr>
                    <a:xfrm>
                      <a:off x="0" y="0"/>
                      <a:ext cx="3627755" cy="2552700"/>
                    </a:xfrm>
                    <a:prstGeom prst="rect">
                      <a:avLst/>
                    </a:prstGeom>
                  </pic:spPr>
                </pic:pic>
              </a:graphicData>
            </a:graphic>
          </wp:inline>
        </w:drawing>
      </w:r>
    </w:p>
    <w:p w14:paraId="47294075" w14:textId="76C71A3B" w:rsidR="00996A73" w:rsidRPr="00E33CA1" w:rsidRDefault="003D0F41" w:rsidP="0028395D">
      <w:pPr>
        <w:pStyle w:val="VCAAbodyformaths"/>
        <w:rPr>
          <w:bCs/>
          <w:iCs/>
        </w:rPr>
      </w:pPr>
      <w:r w:rsidRPr="0056455E">
        <w:t>The graph of the derivative function needed to extend across the domain as specified. Many students calculated the coordinates of the endpoints correctly but then positioned them incorrectly</w:t>
      </w:r>
      <w:r w:rsidR="002D525F" w:rsidRPr="0056455E">
        <w:t xml:space="preserve">. </w:t>
      </w:r>
      <w:r w:rsidRPr="0056455E">
        <w:t xml:space="preserve">Some students </w:t>
      </w:r>
      <w:r w:rsidR="002D525F" w:rsidRPr="0056455E">
        <w:t xml:space="preserve">failed to label the coordinates of the endpoints while others </w:t>
      </w:r>
      <w:r w:rsidRPr="0056455E">
        <w:t xml:space="preserve">incorrectly had the endpoints on the </w:t>
      </w:r>
      <w:r w:rsidRPr="00211044">
        <w:rPr>
          <w:rFonts w:ascii="Times New Roman" w:hAnsi="Times New Roman" w:cs="Times New Roman"/>
          <w:i/>
          <w:iCs/>
          <w:sz w:val="22"/>
        </w:rPr>
        <w:t>x</w:t>
      </w:r>
      <w:r w:rsidRPr="0056455E">
        <w:t xml:space="preserve">-axis. The gradient of the graph of </w:t>
      </w:r>
      <w:r w:rsidRPr="0056455E">
        <w:rPr>
          <w:position w:val="-10"/>
        </w:rPr>
        <w:object w:dxaOrig="540" w:dyaOrig="320" w14:anchorId="1CD95F02">
          <v:shape id="_x0000_i1128" type="#_x0000_t75" style="width:27pt;height:16pt" o:ole="">
            <v:imagedata r:id="rId198" o:title=""/>
          </v:shape>
          <o:OLEObject Type="Embed" ProgID="Equation.DSMT4" ShapeID="_x0000_i1128" DrawAspect="Content" ObjectID="_1799487103" r:id="rId204"/>
        </w:object>
      </w:r>
      <w:r w:rsidR="001D2F73">
        <w:t xml:space="preserve"> </w:t>
      </w:r>
      <w:r w:rsidRPr="0056455E">
        <w:t xml:space="preserve">is zero at approximately </w:t>
      </w:r>
      <w:r w:rsidRPr="0056455E">
        <w:rPr>
          <w:position w:val="-6"/>
        </w:rPr>
        <w:object w:dxaOrig="680" w:dyaOrig="279" w14:anchorId="7B093E8B">
          <v:shape id="_x0000_i1129" type="#_x0000_t75" style="width:30.5pt;height:12.5pt" o:ole="">
            <v:imagedata r:id="rId205" o:title=""/>
          </v:shape>
          <o:OLEObject Type="Embed" ProgID="Equation.DSMT4" ShapeID="_x0000_i1129" DrawAspect="Content" ObjectID="_1799487104" r:id="rId206"/>
        </w:object>
      </w:r>
      <w:r w:rsidRPr="0056455E">
        <w:t xml:space="preserve"> and at </w:t>
      </w:r>
      <w:r w:rsidRPr="0056455E">
        <w:rPr>
          <w:position w:val="-6"/>
        </w:rPr>
        <w:object w:dxaOrig="560" w:dyaOrig="279" w14:anchorId="75F13EA2">
          <v:shape id="_x0000_i1130" type="#_x0000_t75" style="width:25pt;height:12.5pt" o:ole="">
            <v:imagedata r:id="rId207" o:title=""/>
          </v:shape>
          <o:OLEObject Type="Embed" ProgID="Equation.DSMT4" ShapeID="_x0000_i1130" DrawAspect="Content" ObjectID="_1799487105" r:id="rId208"/>
        </w:object>
      </w:r>
      <w:r w:rsidRPr="0056455E">
        <w:t xml:space="preserve">, and so the graph of </w:t>
      </w:r>
      <w:r w:rsidR="00737C22" w:rsidRPr="002B0682">
        <w:rPr>
          <w:position w:val="-10"/>
        </w:rPr>
        <w:object w:dxaOrig="580" w:dyaOrig="320" w14:anchorId="129C5719">
          <v:shape id="_x0000_i1131" type="#_x0000_t75" style="width:29pt;height:16pt" o:ole="">
            <v:imagedata r:id="rId177" o:title=""/>
          </v:shape>
          <o:OLEObject Type="Embed" ProgID="Equation.DSMT4" ShapeID="_x0000_i1131" DrawAspect="Content" ObjectID="_1799487106" r:id="rId209"/>
        </w:object>
      </w:r>
      <w:r w:rsidRPr="0056455E">
        <w:t xml:space="preserve"> needs to have </w:t>
      </w:r>
      <w:r w:rsidRPr="00211044">
        <w:rPr>
          <w:rFonts w:ascii="Times New Roman" w:hAnsi="Times New Roman" w:cs="Times New Roman"/>
          <w:i/>
          <w:iCs/>
          <w:sz w:val="22"/>
        </w:rPr>
        <w:t>x</w:t>
      </w:r>
      <w:r w:rsidRPr="0056455E">
        <w:t>-intercepts at approximately</w:t>
      </w:r>
      <w:r w:rsidR="006A68B2">
        <w:t xml:space="preserve"> </w:t>
      </w:r>
      <w:r w:rsidR="006A68B2" w:rsidRPr="00BD62D2">
        <w:rPr>
          <w:position w:val="-10"/>
        </w:rPr>
        <w:object w:dxaOrig="740" w:dyaOrig="320" w14:anchorId="6344688D">
          <v:shape id="_x0000_i1132" type="#_x0000_t75" style="width:37pt;height:16pt" o:ole="">
            <v:imagedata r:id="rId210" o:title=""/>
          </v:shape>
          <o:OLEObject Type="Embed" ProgID="Equation.DSMT4" ShapeID="_x0000_i1132" DrawAspect="Content" ObjectID="_1799487107" r:id="rId211"/>
        </w:object>
      </w:r>
      <w:r w:rsidR="001D2F73">
        <w:t xml:space="preserve"> </w:t>
      </w:r>
      <w:r w:rsidR="006A68B2">
        <w:t xml:space="preserve">and </w:t>
      </w:r>
      <w:r w:rsidR="006A68B2" w:rsidRPr="0056455E">
        <w:rPr>
          <w:position w:val="-10"/>
        </w:rPr>
        <w:object w:dxaOrig="700" w:dyaOrig="320" w14:anchorId="7A713501">
          <v:shape id="_x0000_i1133" type="#_x0000_t75" style="width:35pt;height:16pt" o:ole="">
            <v:imagedata r:id="rId212" o:title=""/>
          </v:shape>
          <o:OLEObject Type="Embed" ProgID="Equation.DSMT4" ShapeID="_x0000_i1133" DrawAspect="Content" ObjectID="_1799487108" r:id="rId213"/>
        </w:object>
      </w:r>
      <w:r w:rsidR="001D2F73">
        <w:t xml:space="preserve"> </w:t>
      </w:r>
      <w:r w:rsidRPr="0056455E">
        <w:t xml:space="preserve">and at </w:t>
      </w:r>
      <w:r w:rsidRPr="0056455E">
        <w:rPr>
          <w:position w:val="-10"/>
        </w:rPr>
        <w:object w:dxaOrig="560" w:dyaOrig="320" w14:anchorId="2E3FDE00">
          <v:shape id="_x0000_i1134" type="#_x0000_t75" style="width:28pt;height:16pt" o:ole="">
            <v:imagedata r:id="rId214" o:title=""/>
          </v:shape>
          <o:OLEObject Type="Embed" ProgID="Equation.DSMT4" ShapeID="_x0000_i1134" DrawAspect="Content" ObjectID="_1799487109" r:id="rId215"/>
        </w:object>
      </w:r>
      <w:r w:rsidRPr="0056455E">
        <w:t>. The approximate coordinates of the local maxima and minima were given in the question and these needed to be positioned and represented correctly on the graph.</w:t>
      </w:r>
    </w:p>
    <w:p w14:paraId="18CF16E0" w14:textId="7F45ACB1" w:rsidR="00B334EA" w:rsidRPr="008B6CBE" w:rsidRDefault="00B334EA" w:rsidP="00B334EA">
      <w:pPr>
        <w:pStyle w:val="VCAAHeading4"/>
      </w:pPr>
      <w:r w:rsidRPr="008B6CBE">
        <w:t>Question 8a</w:t>
      </w:r>
      <w:r w:rsidR="00A427F6">
        <w:t>.</w:t>
      </w:r>
    </w:p>
    <w:tbl>
      <w:tblPr>
        <w:tblStyle w:val="VCAATableClosed"/>
        <w:tblW w:w="0" w:type="auto"/>
        <w:tblLook w:val="01E0" w:firstRow="1" w:lastRow="1" w:firstColumn="1" w:lastColumn="1" w:noHBand="0" w:noVBand="0"/>
      </w:tblPr>
      <w:tblGrid>
        <w:gridCol w:w="907"/>
        <w:gridCol w:w="907"/>
        <w:gridCol w:w="907"/>
        <w:gridCol w:w="1085"/>
      </w:tblGrid>
      <w:tr w:rsidR="00B334EA" w:rsidRPr="00542928" w14:paraId="5E8756BC"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BAD6146" w14:textId="77777777" w:rsidR="00B334EA" w:rsidRPr="00993F74" w:rsidRDefault="00B334EA" w:rsidP="005443A9">
            <w:pPr>
              <w:pStyle w:val="VCAAtablecondensedheading"/>
              <w:rPr>
                <w:b w:val="0"/>
                <w:bCs/>
                <w:lang w:val="en-AU"/>
              </w:rPr>
            </w:pPr>
            <w:r w:rsidRPr="00993F74">
              <w:rPr>
                <w:bCs/>
                <w:lang w:val="en-AU"/>
              </w:rPr>
              <w:t>Marks</w:t>
            </w:r>
          </w:p>
        </w:tc>
        <w:tc>
          <w:tcPr>
            <w:tcW w:w="907" w:type="dxa"/>
          </w:tcPr>
          <w:p w14:paraId="2579995E" w14:textId="77777777" w:rsidR="00B334EA" w:rsidRPr="00993F74" w:rsidRDefault="00B334EA" w:rsidP="005443A9">
            <w:pPr>
              <w:pStyle w:val="VCAAtablecondensedheading"/>
              <w:rPr>
                <w:b w:val="0"/>
                <w:bCs/>
                <w:lang w:val="en-AU"/>
              </w:rPr>
            </w:pPr>
            <w:r w:rsidRPr="00993F74">
              <w:rPr>
                <w:bCs/>
                <w:lang w:val="en-AU"/>
              </w:rPr>
              <w:t>0</w:t>
            </w:r>
          </w:p>
        </w:tc>
        <w:tc>
          <w:tcPr>
            <w:tcW w:w="907" w:type="dxa"/>
          </w:tcPr>
          <w:p w14:paraId="44FD63F2" w14:textId="77777777" w:rsidR="00B334EA" w:rsidRPr="00993F74" w:rsidRDefault="00B334EA" w:rsidP="005443A9">
            <w:pPr>
              <w:pStyle w:val="VCAAtablecondensedheading"/>
              <w:rPr>
                <w:b w:val="0"/>
                <w:bCs/>
                <w:lang w:val="en-AU"/>
              </w:rPr>
            </w:pPr>
            <w:r w:rsidRPr="00993F74">
              <w:rPr>
                <w:bCs/>
                <w:lang w:val="en-AU"/>
              </w:rPr>
              <w:t>1</w:t>
            </w:r>
          </w:p>
        </w:tc>
        <w:tc>
          <w:tcPr>
            <w:tcW w:w="1085" w:type="dxa"/>
          </w:tcPr>
          <w:p w14:paraId="47F0089D" w14:textId="77777777" w:rsidR="00B334EA" w:rsidRPr="00993F74" w:rsidRDefault="00B334EA" w:rsidP="005443A9">
            <w:pPr>
              <w:pStyle w:val="VCAAtablecondensedheading"/>
              <w:rPr>
                <w:b w:val="0"/>
                <w:bCs/>
                <w:lang w:val="en-AU"/>
              </w:rPr>
            </w:pPr>
            <w:r w:rsidRPr="00993F74">
              <w:rPr>
                <w:bCs/>
                <w:lang w:val="en-AU"/>
              </w:rPr>
              <w:t>Average</w:t>
            </w:r>
          </w:p>
        </w:tc>
      </w:tr>
      <w:tr w:rsidR="00B334EA" w:rsidRPr="008B6CBE" w14:paraId="74454611" w14:textId="77777777" w:rsidTr="0028395D">
        <w:trPr>
          <w:trHeight w:hRule="exact" w:val="397"/>
        </w:trPr>
        <w:tc>
          <w:tcPr>
            <w:tcW w:w="907" w:type="dxa"/>
          </w:tcPr>
          <w:p w14:paraId="09175320" w14:textId="77777777" w:rsidR="00B334EA" w:rsidRPr="008B6CBE" w:rsidRDefault="00B334EA" w:rsidP="005443A9">
            <w:pPr>
              <w:pStyle w:val="VCAAtablecondensed"/>
              <w:rPr>
                <w:lang w:val="en-AU"/>
              </w:rPr>
            </w:pPr>
            <w:r w:rsidRPr="008B6CBE">
              <w:rPr>
                <w:lang w:val="en-AU"/>
              </w:rPr>
              <w:t>%</w:t>
            </w:r>
          </w:p>
        </w:tc>
        <w:tc>
          <w:tcPr>
            <w:tcW w:w="907" w:type="dxa"/>
          </w:tcPr>
          <w:p w14:paraId="5EDCAA85" w14:textId="49CF57CB" w:rsidR="00B334EA" w:rsidRPr="008B6CBE" w:rsidRDefault="00B94CBA" w:rsidP="005443A9">
            <w:pPr>
              <w:pStyle w:val="VCAAtablecondensed"/>
              <w:rPr>
                <w:lang w:val="en-AU"/>
              </w:rPr>
            </w:pPr>
            <w:r>
              <w:rPr>
                <w:lang w:val="en-AU"/>
              </w:rPr>
              <w:t>39</w:t>
            </w:r>
          </w:p>
        </w:tc>
        <w:tc>
          <w:tcPr>
            <w:tcW w:w="907" w:type="dxa"/>
          </w:tcPr>
          <w:p w14:paraId="52869D7C" w14:textId="56EBC2FB" w:rsidR="00B334EA" w:rsidRPr="008B6CBE" w:rsidRDefault="00B94CBA" w:rsidP="005443A9">
            <w:pPr>
              <w:pStyle w:val="VCAAtablecondensed"/>
              <w:rPr>
                <w:lang w:val="en-AU"/>
              </w:rPr>
            </w:pPr>
            <w:r>
              <w:rPr>
                <w:lang w:val="en-AU"/>
              </w:rPr>
              <w:t>61</w:t>
            </w:r>
          </w:p>
        </w:tc>
        <w:tc>
          <w:tcPr>
            <w:tcW w:w="1085" w:type="dxa"/>
          </w:tcPr>
          <w:p w14:paraId="115490D7" w14:textId="56DABE5B" w:rsidR="00B334EA" w:rsidRPr="008B6CBE" w:rsidRDefault="00B94CBA" w:rsidP="005443A9">
            <w:pPr>
              <w:pStyle w:val="VCAAtablecondensed"/>
              <w:rPr>
                <w:lang w:val="en-AU"/>
              </w:rPr>
            </w:pPr>
            <w:r>
              <w:rPr>
                <w:lang w:val="en-AU"/>
              </w:rPr>
              <w:t>0.6</w:t>
            </w:r>
          </w:p>
        </w:tc>
      </w:tr>
    </w:tbl>
    <w:p w14:paraId="023858E2" w14:textId="3477D72E" w:rsidR="00B334EA" w:rsidRDefault="00B334EA" w:rsidP="004305A7">
      <w:pPr>
        <w:pStyle w:val="VCAAtemplatetext"/>
        <w:tabs>
          <w:tab w:val="left" w:pos="870"/>
        </w:tabs>
        <w:spacing w:line="240" w:lineRule="auto"/>
        <w:ind w:left="0"/>
        <w:rPr>
          <w:rFonts w:ascii="Times New Roman" w:hAnsi="Times New Roman" w:cs="Times New Roman"/>
        </w:rPr>
      </w:pPr>
      <w:r w:rsidRPr="00535C6D">
        <w:rPr>
          <w:rFonts w:ascii="Times New Roman" w:hAnsi="Times New Roman" w:cs="Times New Roman"/>
          <w:position w:val="-32"/>
        </w:rPr>
        <w:object w:dxaOrig="2780" w:dyaOrig="760" w14:anchorId="214E13F0">
          <v:shape id="_x0000_i1135" type="#_x0000_t75" style="width:139pt;height:38pt" o:ole="">
            <v:imagedata r:id="rId216" o:title=""/>
          </v:shape>
          <o:OLEObject Type="Embed" ProgID="Equation.DSMT4" ShapeID="_x0000_i1135" DrawAspect="Content" ObjectID="_1799487110" r:id="rId217"/>
        </w:object>
      </w:r>
      <w:r w:rsidRPr="00211044">
        <w:rPr>
          <w:rFonts w:ascii="Times New Roman" w:hAnsi="Times New Roman" w:cs="Times New Roman"/>
          <w:b w:val="0"/>
          <w:bCs/>
          <w:i w:val="0"/>
          <w:iCs/>
          <w:sz w:val="22"/>
        </w:rPr>
        <w:t>or</w:t>
      </w:r>
      <w:r>
        <w:rPr>
          <w:rFonts w:ascii="Times New Roman" w:hAnsi="Times New Roman" w:cs="Times New Roman"/>
        </w:rPr>
        <w:t xml:space="preserve"> </w:t>
      </w:r>
      <w:r w:rsidRPr="007F67C0">
        <w:rPr>
          <w:rFonts w:ascii="Times New Roman" w:hAnsi="Times New Roman" w:cs="Times New Roman"/>
          <w:position w:val="-18"/>
        </w:rPr>
        <w:object w:dxaOrig="1320" w:dyaOrig="480" w14:anchorId="4B5F9DF3">
          <v:shape id="_x0000_i1136" type="#_x0000_t75" style="width:66pt;height:24.5pt" o:ole="">
            <v:imagedata r:id="rId218" o:title=""/>
          </v:shape>
          <o:OLEObject Type="Embed" ProgID="Equation.DSMT4" ShapeID="_x0000_i1136" DrawAspect="Content" ObjectID="_1799487111" r:id="rId219"/>
        </w:object>
      </w:r>
    </w:p>
    <w:p w14:paraId="698C38EE" w14:textId="2CD87FC3" w:rsidR="00B334EA" w:rsidRDefault="00B334EA" w:rsidP="0028395D">
      <w:pPr>
        <w:pStyle w:val="VCAAbodyformaths"/>
      </w:pPr>
      <w:r>
        <w:t xml:space="preserve">Many students attained the </w:t>
      </w:r>
      <w:r w:rsidRPr="0028395D">
        <w:rPr>
          <w:rFonts w:ascii="Times New Roman" w:hAnsi="Times New Roman" w:cs="Times New Roman"/>
          <w:i/>
          <w:sz w:val="22"/>
        </w:rPr>
        <w:t>y</w:t>
      </w:r>
      <w:r>
        <w:t xml:space="preserve"> value of the intercept, </w:t>
      </w:r>
      <w:r w:rsidR="004E76AE">
        <w:t>but</w:t>
      </w:r>
      <w:r>
        <w:t xml:space="preserve"> did not correct</w:t>
      </w:r>
      <w:r w:rsidR="00BE7845">
        <w:t>ly</w:t>
      </w:r>
      <w:r>
        <w:t xml:space="preserve"> write the answer in coordinate form, with correct brackets. Some students </w:t>
      </w:r>
      <w:r w:rsidR="006E5D6D">
        <w:t>demonstrated</w:t>
      </w:r>
      <w:r>
        <w:t xml:space="preserve"> difficulties in dealing with a negative</w:t>
      </w:r>
      <w:r w:rsidR="00EC1EFF">
        <w:t xml:space="preserve"> sign</w:t>
      </w:r>
      <w:r>
        <w:t xml:space="preserve"> inside a cube-root</w:t>
      </w:r>
      <w:r w:rsidR="004E76AE">
        <w:t>,</w:t>
      </w:r>
      <w:r>
        <w:t xml:space="preserve"> noting the odd nature of the function.</w:t>
      </w:r>
      <w:r w:rsidR="00BE7845">
        <w:t xml:space="preserve"> Some students incorrectly wrote the radical sign as </w:t>
      </w:r>
      <w:r w:rsidR="00BE7845" w:rsidRPr="00BE7845">
        <w:rPr>
          <w:position w:val="-8"/>
        </w:rPr>
        <w:object w:dxaOrig="1020" w:dyaOrig="360" w14:anchorId="5E60EDFD">
          <v:shape id="_x0000_i1137" type="#_x0000_t75" style="width:51pt;height:18pt" o:ole="">
            <v:imagedata r:id="rId220" o:title=""/>
          </v:shape>
          <o:OLEObject Type="Embed" ProgID="Equation.DSMT4" ShapeID="_x0000_i1137" DrawAspect="Content" ObjectID="_1799487112" r:id="rId221"/>
        </w:object>
      </w:r>
      <w:r w:rsidR="00BE7845">
        <w:t xml:space="preserve"> and this </w:t>
      </w:r>
      <w:r w:rsidR="0077323D">
        <w:t xml:space="preserve">often </w:t>
      </w:r>
      <w:r w:rsidR="00BE7845">
        <w:t xml:space="preserve">led to errors in later parts of </w:t>
      </w:r>
      <w:r w:rsidR="00A66CF4">
        <w:t>Q</w:t>
      </w:r>
      <w:r w:rsidR="00BE7845">
        <w:t>uestion 8.</w:t>
      </w:r>
    </w:p>
    <w:p w14:paraId="735E215B" w14:textId="73B3077A" w:rsidR="00BE7845" w:rsidRPr="008B6CBE" w:rsidRDefault="00BE7845" w:rsidP="0028395D">
      <w:pPr>
        <w:pStyle w:val="VCAAHeading4"/>
        <w:keepNext/>
      </w:pPr>
      <w:r w:rsidRPr="008B6CBE">
        <w:lastRenderedPageBreak/>
        <w:t>Question 8b</w:t>
      </w:r>
      <w:r w:rsidR="00A427F6">
        <w:t>.</w:t>
      </w:r>
    </w:p>
    <w:tbl>
      <w:tblPr>
        <w:tblStyle w:val="VCAATableClosed"/>
        <w:tblW w:w="0" w:type="auto"/>
        <w:tblLook w:val="01E0" w:firstRow="1" w:lastRow="1" w:firstColumn="1" w:lastColumn="1" w:noHBand="0" w:noVBand="0"/>
      </w:tblPr>
      <w:tblGrid>
        <w:gridCol w:w="907"/>
        <w:gridCol w:w="907"/>
        <w:gridCol w:w="907"/>
        <w:gridCol w:w="907"/>
        <w:gridCol w:w="1085"/>
      </w:tblGrid>
      <w:tr w:rsidR="00BE7845" w:rsidRPr="008B6CBE" w14:paraId="00C6B183"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D329DA3" w14:textId="77777777" w:rsidR="00BE7845" w:rsidRPr="008B6CBE" w:rsidRDefault="00BE7845" w:rsidP="0028395D">
            <w:pPr>
              <w:pStyle w:val="VCAAtablecondensedheading"/>
              <w:keepNext/>
              <w:rPr>
                <w:lang w:val="en-AU"/>
              </w:rPr>
            </w:pPr>
            <w:r w:rsidRPr="008B6CBE">
              <w:rPr>
                <w:lang w:val="en-AU"/>
              </w:rPr>
              <w:t>Marks</w:t>
            </w:r>
          </w:p>
        </w:tc>
        <w:tc>
          <w:tcPr>
            <w:tcW w:w="907" w:type="dxa"/>
          </w:tcPr>
          <w:p w14:paraId="19D6608A" w14:textId="77777777" w:rsidR="00BE7845" w:rsidRPr="008B6CBE" w:rsidRDefault="00BE7845" w:rsidP="0028395D">
            <w:pPr>
              <w:pStyle w:val="VCAAtablecondensedheading"/>
              <w:keepNext/>
              <w:rPr>
                <w:lang w:val="en-AU"/>
              </w:rPr>
            </w:pPr>
            <w:r w:rsidRPr="008B6CBE">
              <w:rPr>
                <w:lang w:val="en-AU"/>
              </w:rPr>
              <w:t>0</w:t>
            </w:r>
          </w:p>
        </w:tc>
        <w:tc>
          <w:tcPr>
            <w:tcW w:w="907" w:type="dxa"/>
          </w:tcPr>
          <w:p w14:paraId="50425E61" w14:textId="77777777" w:rsidR="00BE7845" w:rsidRPr="008B6CBE" w:rsidRDefault="00BE7845" w:rsidP="0028395D">
            <w:pPr>
              <w:pStyle w:val="VCAAtablecondensedheading"/>
              <w:keepNext/>
              <w:rPr>
                <w:lang w:val="en-AU"/>
              </w:rPr>
            </w:pPr>
            <w:r w:rsidRPr="008B6CBE">
              <w:rPr>
                <w:lang w:val="en-AU"/>
              </w:rPr>
              <w:t>1</w:t>
            </w:r>
          </w:p>
        </w:tc>
        <w:tc>
          <w:tcPr>
            <w:tcW w:w="907" w:type="dxa"/>
          </w:tcPr>
          <w:p w14:paraId="1D2B9DAF" w14:textId="77777777" w:rsidR="00BE7845" w:rsidRPr="008B6CBE" w:rsidRDefault="00BE7845" w:rsidP="0028395D">
            <w:pPr>
              <w:pStyle w:val="VCAAtablecondensedheading"/>
              <w:keepNext/>
              <w:rPr>
                <w:lang w:val="en-AU"/>
              </w:rPr>
            </w:pPr>
            <w:r w:rsidRPr="008B6CBE">
              <w:rPr>
                <w:lang w:val="en-AU"/>
              </w:rPr>
              <w:t>2</w:t>
            </w:r>
          </w:p>
        </w:tc>
        <w:tc>
          <w:tcPr>
            <w:tcW w:w="1085" w:type="dxa"/>
          </w:tcPr>
          <w:p w14:paraId="2D4D1260" w14:textId="77777777" w:rsidR="00BE7845" w:rsidRPr="008B6CBE" w:rsidRDefault="00BE7845" w:rsidP="0028395D">
            <w:pPr>
              <w:pStyle w:val="VCAAtablecondensedheading"/>
              <w:keepNext/>
              <w:rPr>
                <w:lang w:val="en-AU"/>
              </w:rPr>
            </w:pPr>
            <w:r w:rsidRPr="008B6CBE">
              <w:rPr>
                <w:lang w:val="en-AU"/>
              </w:rPr>
              <w:t>Average</w:t>
            </w:r>
          </w:p>
        </w:tc>
      </w:tr>
      <w:tr w:rsidR="00BE7845" w:rsidRPr="008B6CBE" w14:paraId="3A6FA36E" w14:textId="77777777" w:rsidTr="0028395D">
        <w:trPr>
          <w:trHeight w:hRule="exact" w:val="397"/>
        </w:trPr>
        <w:tc>
          <w:tcPr>
            <w:tcW w:w="907" w:type="dxa"/>
          </w:tcPr>
          <w:p w14:paraId="6194B0C0" w14:textId="77777777" w:rsidR="00BE7845" w:rsidRPr="008B6CBE" w:rsidRDefault="00BE7845" w:rsidP="0028395D">
            <w:pPr>
              <w:pStyle w:val="VCAAtablecondensed"/>
              <w:keepNext/>
              <w:rPr>
                <w:lang w:val="en-AU"/>
              </w:rPr>
            </w:pPr>
            <w:r w:rsidRPr="008B6CBE">
              <w:rPr>
                <w:lang w:val="en-AU"/>
              </w:rPr>
              <w:t>%</w:t>
            </w:r>
          </w:p>
        </w:tc>
        <w:tc>
          <w:tcPr>
            <w:tcW w:w="907" w:type="dxa"/>
          </w:tcPr>
          <w:p w14:paraId="204D9E81" w14:textId="572121DC" w:rsidR="00BE7845" w:rsidRPr="008B6CBE" w:rsidRDefault="00B94CBA" w:rsidP="0028395D">
            <w:pPr>
              <w:pStyle w:val="VCAAtablecondensed"/>
              <w:keepNext/>
              <w:rPr>
                <w:lang w:val="en-AU"/>
              </w:rPr>
            </w:pPr>
            <w:r>
              <w:rPr>
                <w:lang w:val="en-AU"/>
              </w:rPr>
              <w:t>55</w:t>
            </w:r>
          </w:p>
        </w:tc>
        <w:tc>
          <w:tcPr>
            <w:tcW w:w="907" w:type="dxa"/>
          </w:tcPr>
          <w:p w14:paraId="5CC67741" w14:textId="46C74E68" w:rsidR="00BE7845" w:rsidRPr="008B6CBE" w:rsidRDefault="00B94CBA" w:rsidP="0028395D">
            <w:pPr>
              <w:pStyle w:val="VCAAtablecondensed"/>
              <w:keepNext/>
              <w:rPr>
                <w:lang w:val="en-AU"/>
              </w:rPr>
            </w:pPr>
            <w:r>
              <w:rPr>
                <w:lang w:val="en-AU"/>
              </w:rPr>
              <w:t>13</w:t>
            </w:r>
          </w:p>
        </w:tc>
        <w:tc>
          <w:tcPr>
            <w:tcW w:w="907" w:type="dxa"/>
          </w:tcPr>
          <w:p w14:paraId="44D9E1E3" w14:textId="15BA79CD" w:rsidR="00BE7845" w:rsidRPr="008B6CBE" w:rsidRDefault="00B94CBA" w:rsidP="0028395D">
            <w:pPr>
              <w:pStyle w:val="VCAAtablecondensed"/>
              <w:keepNext/>
              <w:rPr>
                <w:lang w:val="en-AU"/>
              </w:rPr>
            </w:pPr>
            <w:r>
              <w:rPr>
                <w:lang w:val="en-AU"/>
              </w:rPr>
              <w:t>32</w:t>
            </w:r>
          </w:p>
        </w:tc>
        <w:tc>
          <w:tcPr>
            <w:tcW w:w="1085" w:type="dxa"/>
          </w:tcPr>
          <w:p w14:paraId="75BBA32B" w14:textId="369F32CE" w:rsidR="00BE7845" w:rsidRPr="008B6CBE" w:rsidRDefault="00B94CBA" w:rsidP="0028395D">
            <w:pPr>
              <w:pStyle w:val="VCAAtablecondensed"/>
              <w:keepNext/>
              <w:rPr>
                <w:lang w:val="en-AU"/>
              </w:rPr>
            </w:pPr>
            <w:r>
              <w:rPr>
                <w:lang w:val="en-AU"/>
              </w:rPr>
              <w:t>0.</w:t>
            </w:r>
            <w:r w:rsidR="00144838">
              <w:rPr>
                <w:lang w:val="en-AU"/>
              </w:rPr>
              <w:t>8</w:t>
            </w:r>
          </w:p>
        </w:tc>
      </w:tr>
    </w:tbl>
    <w:p w14:paraId="29F75FBF" w14:textId="63600C6E" w:rsidR="00BE7845" w:rsidRDefault="00737C22" w:rsidP="004305A7">
      <w:pPr>
        <w:pStyle w:val="VCAAtemplatetext"/>
        <w:tabs>
          <w:tab w:val="left" w:pos="870"/>
        </w:tabs>
        <w:spacing w:line="240" w:lineRule="auto"/>
        <w:ind w:left="0"/>
        <w:rPr>
          <w:rFonts w:asciiTheme="minorHAnsi" w:hAnsiTheme="minorHAnsi" w:cstheme="minorHAnsi"/>
          <w:b w:val="0"/>
          <w:bCs/>
          <w:i w:val="0"/>
          <w:iCs/>
        </w:rPr>
      </w:pPr>
      <w:r w:rsidRPr="002B0682">
        <w:rPr>
          <w:position w:val="-134"/>
        </w:rPr>
        <w:object w:dxaOrig="5460" w:dyaOrig="2620" w14:anchorId="0BB61764">
          <v:shape id="_x0000_i1138" type="#_x0000_t75" style="width:273pt;height:132.05pt" o:ole="">
            <v:imagedata r:id="rId222" o:title=""/>
          </v:shape>
          <o:OLEObject Type="Embed" ProgID="Equation.DSMT4" ShapeID="_x0000_i1138" DrawAspect="Content" ObjectID="_1799487113" r:id="rId223"/>
        </w:object>
      </w:r>
    </w:p>
    <w:p w14:paraId="75FE5105" w14:textId="5F76B6F7" w:rsidR="00515CE4" w:rsidRDefault="00BE7845" w:rsidP="0028395D">
      <w:pPr>
        <w:pStyle w:val="VCAAbodyformaths"/>
        <w:rPr>
          <w:b/>
          <w:i/>
        </w:rPr>
      </w:pPr>
      <w:r>
        <w:t xml:space="preserve">There were many ways the answer could be expressed in this question and students were not required to give their answer in a particular form. </w:t>
      </w:r>
      <w:r w:rsidRPr="00BE7845">
        <w:t>Some students confused</w:t>
      </w:r>
      <w:r>
        <w:t xml:space="preserve"> th</w:t>
      </w:r>
      <w:r w:rsidR="00515CE4">
        <w:t>e</w:t>
      </w:r>
      <w:r>
        <w:t xml:space="preserve"> </w:t>
      </w:r>
      <w:r w:rsidR="00515CE4">
        <w:t>process involved in</w:t>
      </w:r>
      <w:r>
        <w:t xml:space="preserve"> this question</w:t>
      </w:r>
      <w:r w:rsidRPr="00BE7845">
        <w:t xml:space="preserve"> using</w:t>
      </w:r>
      <w:r>
        <w:t xml:space="preserve"> </w:t>
      </w:r>
      <w:r w:rsidRPr="00BE7845">
        <w:t>integration</w:t>
      </w:r>
      <w:r>
        <w:t xml:space="preserve"> instead of </w:t>
      </w:r>
      <w:r w:rsidRPr="00BE7845">
        <w:t>differentiation, leading to answer</w:t>
      </w:r>
      <w:r>
        <w:t>s</w:t>
      </w:r>
      <w:r w:rsidRPr="00BE7845">
        <w:t xml:space="preserve"> th</w:t>
      </w:r>
      <w:r>
        <w:t>at involved an</w:t>
      </w:r>
      <w:r w:rsidRPr="00BE7845">
        <w:t xml:space="preserve"> incorrect power of </w:t>
      </w:r>
      <w:r w:rsidR="00515CE4" w:rsidRPr="00515CE4">
        <w:rPr>
          <w:position w:val="-24"/>
        </w:rPr>
        <w:object w:dxaOrig="240" w:dyaOrig="620" w14:anchorId="4E41C045">
          <v:shape id="_x0000_i1139" type="#_x0000_t75" style="width:12pt;height:31pt" o:ole="">
            <v:imagedata r:id="rId224" o:title=""/>
          </v:shape>
          <o:OLEObject Type="Embed" ProgID="Equation.DSMT4" ShapeID="_x0000_i1139" DrawAspect="Content" ObjectID="_1799487114" r:id="rId225"/>
        </w:object>
      </w:r>
      <w:r w:rsidRPr="00BE7845">
        <w:t xml:space="preserve">. </w:t>
      </w:r>
      <w:r w:rsidR="00515CE4">
        <w:t>Many</w:t>
      </w:r>
      <w:r w:rsidRPr="00BE7845">
        <w:t xml:space="preserve"> students calculated the</w:t>
      </w:r>
      <w:r w:rsidR="00737C22" w:rsidRPr="002B0682">
        <w:rPr>
          <w:position w:val="-10"/>
        </w:rPr>
        <w:object w:dxaOrig="560" w:dyaOrig="320" w14:anchorId="017CF523">
          <v:shape id="_x0000_i1140" type="#_x0000_t75" style="width:28pt;height:16pt" o:ole="">
            <v:imagedata r:id="rId226" o:title=""/>
          </v:shape>
          <o:OLEObject Type="Embed" ProgID="Equation.DSMT4" ShapeID="_x0000_i1140" DrawAspect="Content" ObjectID="_1799487115" r:id="rId227"/>
        </w:object>
      </w:r>
      <w:r w:rsidRPr="00BE7845">
        <w:t xml:space="preserve"> </w:t>
      </w:r>
      <w:r w:rsidR="006A68B2">
        <w:t>b</w:t>
      </w:r>
      <w:r w:rsidRPr="00BE7845">
        <w:t>ut mistakenly took the negative sign out,</w:t>
      </w:r>
      <w:r w:rsidR="00515CE4">
        <w:t xml:space="preserve"> </w:t>
      </w:r>
      <w:r w:rsidRPr="00BE7845">
        <w:t xml:space="preserve">leaving their </w:t>
      </w:r>
      <w:r w:rsidR="006E5D6D">
        <w:t>final response</w:t>
      </w:r>
      <w:r w:rsidRPr="00BE7845">
        <w:t xml:space="preserve"> as </w:t>
      </w:r>
      <w:r w:rsidR="0077323D" w:rsidRPr="005443A9">
        <w:rPr>
          <w:position w:val="-40"/>
        </w:rPr>
        <w:object w:dxaOrig="639" w:dyaOrig="780" w14:anchorId="1404ABAB">
          <v:shape id="_x0000_i1141" type="#_x0000_t75" style="width:32pt;height:39pt" o:ole="">
            <v:imagedata r:id="rId228" o:title=""/>
          </v:shape>
          <o:OLEObject Type="Embed" ProgID="Equation.DSMT4" ShapeID="_x0000_i1141" DrawAspect="Content" ObjectID="_1799487116" r:id="rId229"/>
        </w:object>
      </w:r>
      <w:r w:rsidRPr="00BE7845">
        <w:t xml:space="preserve">. </w:t>
      </w:r>
      <w:r w:rsidR="00515CE4">
        <w:t>Some students did not</w:t>
      </w:r>
      <w:r w:rsidR="002A1823">
        <w:t xml:space="preserve"> </w:t>
      </w:r>
      <w:r w:rsidR="00515CE4">
        <w:t>manipulate or write the surds correctly.</w:t>
      </w:r>
    </w:p>
    <w:p w14:paraId="087866AA" w14:textId="7AEEE562" w:rsidR="00515CE4" w:rsidRPr="008B6CBE" w:rsidRDefault="00515CE4" w:rsidP="00515CE4">
      <w:pPr>
        <w:pStyle w:val="VCAAHeading4"/>
      </w:pPr>
      <w:r w:rsidRPr="008B6CBE">
        <w:t>Question 8</w:t>
      </w:r>
      <w:r>
        <w:t>c</w:t>
      </w:r>
      <w:r w:rsidR="00A427F6">
        <w:t>.</w:t>
      </w:r>
    </w:p>
    <w:tbl>
      <w:tblPr>
        <w:tblStyle w:val="VCAATableClosed"/>
        <w:tblW w:w="0" w:type="auto"/>
        <w:tblLook w:val="01E0" w:firstRow="1" w:lastRow="1" w:firstColumn="1" w:lastColumn="1" w:noHBand="0" w:noVBand="0"/>
      </w:tblPr>
      <w:tblGrid>
        <w:gridCol w:w="907"/>
        <w:gridCol w:w="907"/>
        <w:gridCol w:w="907"/>
        <w:gridCol w:w="1085"/>
      </w:tblGrid>
      <w:tr w:rsidR="00515CE4" w:rsidRPr="00542928" w14:paraId="6F9A17CB"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E073937" w14:textId="77777777" w:rsidR="00515CE4" w:rsidRPr="00993F74" w:rsidRDefault="00515CE4" w:rsidP="005443A9">
            <w:pPr>
              <w:pStyle w:val="VCAAtablecondensedheading"/>
              <w:rPr>
                <w:b w:val="0"/>
                <w:bCs/>
                <w:lang w:val="en-AU"/>
              </w:rPr>
            </w:pPr>
            <w:r w:rsidRPr="00993F74">
              <w:rPr>
                <w:bCs/>
                <w:lang w:val="en-AU"/>
              </w:rPr>
              <w:t>Marks</w:t>
            </w:r>
          </w:p>
        </w:tc>
        <w:tc>
          <w:tcPr>
            <w:tcW w:w="907" w:type="dxa"/>
          </w:tcPr>
          <w:p w14:paraId="462AA1F6" w14:textId="77777777" w:rsidR="00515CE4" w:rsidRPr="00993F74" w:rsidRDefault="00515CE4" w:rsidP="005443A9">
            <w:pPr>
              <w:pStyle w:val="VCAAtablecondensedheading"/>
              <w:rPr>
                <w:b w:val="0"/>
                <w:bCs/>
                <w:lang w:val="en-AU"/>
              </w:rPr>
            </w:pPr>
            <w:r w:rsidRPr="00993F74">
              <w:rPr>
                <w:bCs/>
                <w:lang w:val="en-AU"/>
              </w:rPr>
              <w:t>0</w:t>
            </w:r>
          </w:p>
        </w:tc>
        <w:tc>
          <w:tcPr>
            <w:tcW w:w="907" w:type="dxa"/>
          </w:tcPr>
          <w:p w14:paraId="6C942FEF" w14:textId="77777777" w:rsidR="00515CE4" w:rsidRPr="00993F74" w:rsidRDefault="00515CE4" w:rsidP="005443A9">
            <w:pPr>
              <w:pStyle w:val="VCAAtablecondensedheading"/>
              <w:rPr>
                <w:b w:val="0"/>
                <w:bCs/>
                <w:lang w:val="en-AU"/>
              </w:rPr>
            </w:pPr>
            <w:r w:rsidRPr="00993F74">
              <w:rPr>
                <w:bCs/>
                <w:lang w:val="en-AU"/>
              </w:rPr>
              <w:t>1</w:t>
            </w:r>
          </w:p>
        </w:tc>
        <w:tc>
          <w:tcPr>
            <w:tcW w:w="1085" w:type="dxa"/>
          </w:tcPr>
          <w:p w14:paraId="0BFFCE4D" w14:textId="77777777" w:rsidR="00515CE4" w:rsidRPr="00993F74" w:rsidRDefault="00515CE4" w:rsidP="005443A9">
            <w:pPr>
              <w:pStyle w:val="VCAAtablecondensedheading"/>
              <w:rPr>
                <w:b w:val="0"/>
                <w:bCs/>
                <w:lang w:val="en-AU"/>
              </w:rPr>
            </w:pPr>
            <w:r w:rsidRPr="00993F74">
              <w:rPr>
                <w:bCs/>
                <w:lang w:val="en-AU"/>
              </w:rPr>
              <w:t>Average</w:t>
            </w:r>
          </w:p>
        </w:tc>
      </w:tr>
      <w:tr w:rsidR="00515CE4" w:rsidRPr="008B6CBE" w14:paraId="27A352C9" w14:textId="77777777" w:rsidTr="0028395D">
        <w:trPr>
          <w:trHeight w:hRule="exact" w:val="397"/>
        </w:trPr>
        <w:tc>
          <w:tcPr>
            <w:tcW w:w="907" w:type="dxa"/>
          </w:tcPr>
          <w:p w14:paraId="058FACF4" w14:textId="77777777" w:rsidR="00515CE4" w:rsidRPr="008B6CBE" w:rsidRDefault="00515CE4" w:rsidP="005443A9">
            <w:pPr>
              <w:pStyle w:val="VCAAtablecondensed"/>
              <w:rPr>
                <w:lang w:val="en-AU"/>
              </w:rPr>
            </w:pPr>
            <w:r w:rsidRPr="008B6CBE">
              <w:rPr>
                <w:lang w:val="en-AU"/>
              </w:rPr>
              <w:t>%</w:t>
            </w:r>
          </w:p>
        </w:tc>
        <w:tc>
          <w:tcPr>
            <w:tcW w:w="907" w:type="dxa"/>
          </w:tcPr>
          <w:p w14:paraId="73EAB6D3" w14:textId="6D38E0A0" w:rsidR="00515CE4" w:rsidRPr="008B6CBE" w:rsidRDefault="00B94CBA" w:rsidP="005443A9">
            <w:pPr>
              <w:pStyle w:val="VCAAtablecondensed"/>
              <w:rPr>
                <w:lang w:val="en-AU"/>
              </w:rPr>
            </w:pPr>
            <w:r>
              <w:rPr>
                <w:lang w:val="en-AU"/>
              </w:rPr>
              <w:t>53</w:t>
            </w:r>
          </w:p>
        </w:tc>
        <w:tc>
          <w:tcPr>
            <w:tcW w:w="907" w:type="dxa"/>
          </w:tcPr>
          <w:p w14:paraId="0E74A09C" w14:textId="51E02EF4" w:rsidR="00515CE4" w:rsidRPr="008B6CBE" w:rsidRDefault="00B94CBA" w:rsidP="005443A9">
            <w:pPr>
              <w:pStyle w:val="VCAAtablecondensed"/>
              <w:rPr>
                <w:lang w:val="en-AU"/>
              </w:rPr>
            </w:pPr>
            <w:r>
              <w:rPr>
                <w:lang w:val="en-AU"/>
              </w:rPr>
              <w:t>47</w:t>
            </w:r>
          </w:p>
        </w:tc>
        <w:tc>
          <w:tcPr>
            <w:tcW w:w="1085" w:type="dxa"/>
          </w:tcPr>
          <w:p w14:paraId="2B424023" w14:textId="7FA98E70" w:rsidR="00515CE4" w:rsidRPr="008B6CBE" w:rsidRDefault="00B94CBA" w:rsidP="005443A9">
            <w:pPr>
              <w:pStyle w:val="VCAAtablecondensed"/>
              <w:rPr>
                <w:lang w:val="en-AU"/>
              </w:rPr>
            </w:pPr>
            <w:r>
              <w:rPr>
                <w:lang w:val="en-AU"/>
              </w:rPr>
              <w:t>0.5</w:t>
            </w:r>
          </w:p>
        </w:tc>
      </w:tr>
    </w:tbl>
    <w:p w14:paraId="25FCDD51" w14:textId="4610A5E7" w:rsidR="00515CE4" w:rsidRDefault="00515CE4" w:rsidP="004305A7">
      <w:pPr>
        <w:pStyle w:val="VCAAtemplatetext"/>
        <w:tabs>
          <w:tab w:val="left" w:pos="870"/>
        </w:tabs>
        <w:spacing w:line="240" w:lineRule="auto"/>
        <w:ind w:left="0"/>
        <w:rPr>
          <w:rFonts w:asciiTheme="minorHAnsi" w:hAnsiTheme="minorHAnsi" w:cstheme="minorHAnsi"/>
          <w:b w:val="0"/>
          <w:bCs/>
          <w:i w:val="0"/>
          <w:iCs/>
        </w:rPr>
      </w:pPr>
      <w:r w:rsidRPr="00515CE4">
        <w:rPr>
          <w:rFonts w:asciiTheme="minorHAnsi" w:hAnsiTheme="minorHAnsi" w:cstheme="minorHAnsi"/>
          <w:b w:val="0"/>
          <w:bCs/>
          <w:i w:val="0"/>
          <w:iCs/>
          <w:position w:val="-6"/>
        </w:rPr>
        <w:object w:dxaOrig="680" w:dyaOrig="320" w14:anchorId="4E575382">
          <v:shape id="_x0000_i1142" type="#_x0000_t75" style="width:34pt;height:16pt" o:ole="">
            <v:imagedata r:id="rId230" o:title=""/>
          </v:shape>
          <o:OLEObject Type="Embed" ProgID="Equation.DSMT4" ShapeID="_x0000_i1142" DrawAspect="Content" ObjectID="_1799487117" r:id="rId231"/>
        </w:object>
      </w:r>
    </w:p>
    <w:p w14:paraId="2208DDDC" w14:textId="0B4343CA" w:rsidR="00C83E4F" w:rsidRDefault="00C728C8" w:rsidP="00A66CF4">
      <w:pPr>
        <w:pStyle w:val="VCAAbodyformaths"/>
      </w:pPr>
      <w:r>
        <w:t>This question was well attempted.</w:t>
      </w:r>
    </w:p>
    <w:p w14:paraId="2E8C4F7C" w14:textId="77777777" w:rsidR="00C83E4F" w:rsidRDefault="00C83E4F">
      <w:pPr>
        <w:rPr>
          <w:rFonts w:ascii="Arial" w:eastAsia="Arial" w:hAnsi="Arial" w:cs="Arial"/>
          <w:color w:val="000000"/>
          <w:sz w:val="20"/>
        </w:rPr>
      </w:pPr>
      <w:r>
        <w:br w:type="page"/>
      </w:r>
    </w:p>
    <w:p w14:paraId="62442BC4" w14:textId="7308B011" w:rsidR="00C728C8" w:rsidRPr="008B6CBE" w:rsidRDefault="00C728C8" w:rsidP="00C728C8">
      <w:pPr>
        <w:pStyle w:val="VCAAHeading4"/>
      </w:pPr>
      <w:r w:rsidRPr="008B6CBE">
        <w:lastRenderedPageBreak/>
        <w:t xml:space="preserve">Question </w:t>
      </w:r>
      <w:r>
        <w:t>8</w:t>
      </w:r>
      <w:r w:rsidR="000A46A2">
        <w:t>d</w:t>
      </w:r>
      <w:r w:rsidR="00A427F6">
        <w:t>.</w:t>
      </w:r>
    </w:p>
    <w:tbl>
      <w:tblPr>
        <w:tblStyle w:val="VCAATableClosed"/>
        <w:tblW w:w="0" w:type="auto"/>
        <w:tblLook w:val="01E0" w:firstRow="1" w:lastRow="1" w:firstColumn="1" w:lastColumn="1" w:noHBand="0" w:noVBand="0"/>
      </w:tblPr>
      <w:tblGrid>
        <w:gridCol w:w="907"/>
        <w:gridCol w:w="907"/>
        <w:gridCol w:w="907"/>
        <w:gridCol w:w="907"/>
        <w:gridCol w:w="1085"/>
        <w:gridCol w:w="1085"/>
      </w:tblGrid>
      <w:tr w:rsidR="00C728C8" w:rsidRPr="008B6CBE" w14:paraId="7C324E5E" w14:textId="77777777" w:rsidTr="0028395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C4FEA3F" w14:textId="77777777" w:rsidR="00C728C8" w:rsidRPr="008B6CBE" w:rsidRDefault="00C728C8" w:rsidP="005443A9">
            <w:pPr>
              <w:pStyle w:val="VCAAtablecondensedheading"/>
              <w:rPr>
                <w:lang w:val="en-AU"/>
              </w:rPr>
            </w:pPr>
            <w:r w:rsidRPr="008B6CBE">
              <w:rPr>
                <w:lang w:val="en-AU"/>
              </w:rPr>
              <w:t>Marks</w:t>
            </w:r>
          </w:p>
        </w:tc>
        <w:tc>
          <w:tcPr>
            <w:tcW w:w="907" w:type="dxa"/>
          </w:tcPr>
          <w:p w14:paraId="50DA703E" w14:textId="77777777" w:rsidR="00C728C8" w:rsidRPr="008B6CBE" w:rsidRDefault="00C728C8" w:rsidP="005443A9">
            <w:pPr>
              <w:pStyle w:val="VCAAtablecondensedheading"/>
              <w:rPr>
                <w:lang w:val="en-AU"/>
              </w:rPr>
            </w:pPr>
            <w:r w:rsidRPr="008B6CBE">
              <w:rPr>
                <w:lang w:val="en-AU"/>
              </w:rPr>
              <w:t>0</w:t>
            </w:r>
          </w:p>
        </w:tc>
        <w:tc>
          <w:tcPr>
            <w:tcW w:w="907" w:type="dxa"/>
          </w:tcPr>
          <w:p w14:paraId="6710D004" w14:textId="77777777" w:rsidR="00C728C8" w:rsidRPr="008B6CBE" w:rsidRDefault="00C728C8" w:rsidP="005443A9">
            <w:pPr>
              <w:pStyle w:val="VCAAtablecondensedheading"/>
              <w:rPr>
                <w:lang w:val="en-AU"/>
              </w:rPr>
            </w:pPr>
            <w:r w:rsidRPr="008B6CBE">
              <w:rPr>
                <w:lang w:val="en-AU"/>
              </w:rPr>
              <w:t>1</w:t>
            </w:r>
          </w:p>
        </w:tc>
        <w:tc>
          <w:tcPr>
            <w:tcW w:w="907" w:type="dxa"/>
          </w:tcPr>
          <w:p w14:paraId="0B090CF6" w14:textId="77777777" w:rsidR="00C728C8" w:rsidRPr="008B6CBE" w:rsidRDefault="00C728C8" w:rsidP="005443A9">
            <w:pPr>
              <w:pStyle w:val="VCAAtablecondensedheading"/>
              <w:rPr>
                <w:lang w:val="en-AU"/>
              </w:rPr>
            </w:pPr>
            <w:r w:rsidRPr="008B6CBE">
              <w:rPr>
                <w:lang w:val="en-AU"/>
              </w:rPr>
              <w:t>2</w:t>
            </w:r>
          </w:p>
        </w:tc>
        <w:tc>
          <w:tcPr>
            <w:tcW w:w="1085" w:type="dxa"/>
          </w:tcPr>
          <w:p w14:paraId="7542F53B" w14:textId="77777777" w:rsidR="00C728C8" w:rsidRPr="008B6CBE" w:rsidRDefault="00C728C8" w:rsidP="005443A9">
            <w:pPr>
              <w:pStyle w:val="VCAAtablecondensedheading"/>
              <w:rPr>
                <w:lang w:val="en-AU"/>
              </w:rPr>
            </w:pPr>
            <w:r w:rsidRPr="008B6CBE">
              <w:rPr>
                <w:lang w:val="en-AU"/>
              </w:rPr>
              <w:t>3</w:t>
            </w:r>
          </w:p>
        </w:tc>
        <w:tc>
          <w:tcPr>
            <w:tcW w:w="1085" w:type="dxa"/>
          </w:tcPr>
          <w:p w14:paraId="24C6DDA8" w14:textId="77777777" w:rsidR="00C728C8" w:rsidRPr="008B6CBE" w:rsidRDefault="00C728C8" w:rsidP="005443A9">
            <w:pPr>
              <w:pStyle w:val="VCAAtablecondensedheading"/>
              <w:rPr>
                <w:lang w:val="en-AU"/>
              </w:rPr>
            </w:pPr>
            <w:r w:rsidRPr="008B6CBE">
              <w:rPr>
                <w:lang w:val="en-AU"/>
              </w:rPr>
              <w:t>Average</w:t>
            </w:r>
          </w:p>
        </w:tc>
      </w:tr>
      <w:tr w:rsidR="00C728C8" w:rsidRPr="008B6CBE" w14:paraId="6AC98F0C" w14:textId="77777777" w:rsidTr="0028395D">
        <w:trPr>
          <w:trHeight w:hRule="exact" w:val="397"/>
        </w:trPr>
        <w:tc>
          <w:tcPr>
            <w:tcW w:w="907" w:type="dxa"/>
          </w:tcPr>
          <w:p w14:paraId="30F57245" w14:textId="77777777" w:rsidR="00C728C8" w:rsidRPr="008B6CBE" w:rsidRDefault="00C728C8" w:rsidP="005443A9">
            <w:pPr>
              <w:pStyle w:val="VCAAtablecondensed"/>
              <w:rPr>
                <w:lang w:val="en-AU"/>
              </w:rPr>
            </w:pPr>
            <w:r w:rsidRPr="008B6CBE">
              <w:rPr>
                <w:lang w:val="en-AU"/>
              </w:rPr>
              <w:t>%</w:t>
            </w:r>
          </w:p>
        </w:tc>
        <w:tc>
          <w:tcPr>
            <w:tcW w:w="907" w:type="dxa"/>
          </w:tcPr>
          <w:p w14:paraId="532DA04D" w14:textId="2453F0F5" w:rsidR="00C728C8" w:rsidRPr="008B6CBE" w:rsidRDefault="00144838" w:rsidP="005443A9">
            <w:pPr>
              <w:pStyle w:val="VCAAtablecondensed"/>
              <w:rPr>
                <w:lang w:val="en-AU"/>
              </w:rPr>
            </w:pPr>
            <w:r>
              <w:rPr>
                <w:lang w:val="en-AU"/>
              </w:rPr>
              <w:t>74</w:t>
            </w:r>
          </w:p>
        </w:tc>
        <w:tc>
          <w:tcPr>
            <w:tcW w:w="907" w:type="dxa"/>
          </w:tcPr>
          <w:p w14:paraId="186B7EA5" w14:textId="6075EBE3" w:rsidR="00C728C8" w:rsidRPr="008B6CBE" w:rsidRDefault="00144838" w:rsidP="005443A9">
            <w:pPr>
              <w:pStyle w:val="VCAAtablecondensed"/>
              <w:rPr>
                <w:lang w:val="en-AU"/>
              </w:rPr>
            </w:pPr>
            <w:r>
              <w:rPr>
                <w:lang w:val="en-AU"/>
              </w:rPr>
              <w:t>15</w:t>
            </w:r>
          </w:p>
        </w:tc>
        <w:tc>
          <w:tcPr>
            <w:tcW w:w="907" w:type="dxa"/>
          </w:tcPr>
          <w:p w14:paraId="6EE63D28" w14:textId="26E754FC" w:rsidR="00C728C8" w:rsidRPr="008B6CBE" w:rsidRDefault="00144838" w:rsidP="005443A9">
            <w:pPr>
              <w:pStyle w:val="VCAAtablecondensed"/>
              <w:rPr>
                <w:lang w:val="en-AU"/>
              </w:rPr>
            </w:pPr>
            <w:r>
              <w:rPr>
                <w:lang w:val="en-AU"/>
              </w:rPr>
              <w:t>2</w:t>
            </w:r>
          </w:p>
        </w:tc>
        <w:tc>
          <w:tcPr>
            <w:tcW w:w="1085" w:type="dxa"/>
          </w:tcPr>
          <w:p w14:paraId="11C510BC" w14:textId="13B40225" w:rsidR="00C728C8" w:rsidRPr="008B6CBE" w:rsidRDefault="00144838" w:rsidP="005443A9">
            <w:pPr>
              <w:pStyle w:val="VCAAtablecondensed"/>
              <w:rPr>
                <w:lang w:val="en-AU"/>
              </w:rPr>
            </w:pPr>
            <w:r>
              <w:rPr>
                <w:lang w:val="en-AU"/>
              </w:rPr>
              <w:t>9</w:t>
            </w:r>
          </w:p>
        </w:tc>
        <w:tc>
          <w:tcPr>
            <w:tcW w:w="1085" w:type="dxa"/>
          </w:tcPr>
          <w:p w14:paraId="501FB0AC" w14:textId="3C1195FB" w:rsidR="00C728C8" w:rsidRPr="008B6CBE" w:rsidRDefault="00144838" w:rsidP="005443A9">
            <w:pPr>
              <w:pStyle w:val="VCAAtablecondensed"/>
              <w:rPr>
                <w:lang w:val="en-AU"/>
              </w:rPr>
            </w:pPr>
            <w:r>
              <w:rPr>
                <w:lang w:val="en-AU"/>
              </w:rPr>
              <w:t>0.5</w:t>
            </w:r>
          </w:p>
        </w:tc>
      </w:tr>
    </w:tbl>
    <w:p w14:paraId="6AFFAA08" w14:textId="0AD8A647" w:rsidR="00515CE4" w:rsidRDefault="00C728C8" w:rsidP="00A66CF4">
      <w:pPr>
        <w:pStyle w:val="VCAAbodyformaths"/>
      </w:pPr>
      <w:r>
        <w:t>There were many ways</w:t>
      </w:r>
      <w:r w:rsidR="006E5D6D">
        <w:t xml:space="preserve"> that a response to</w:t>
      </w:r>
      <w:r>
        <w:t xml:space="preserve"> this question could be attempted.</w:t>
      </w:r>
    </w:p>
    <w:p w14:paraId="00E6203C" w14:textId="1338DF28" w:rsidR="00C728C8" w:rsidRPr="00A66CF4" w:rsidRDefault="00C728C8" w:rsidP="0028395D">
      <w:pPr>
        <w:pStyle w:val="VCAAbodyformaths"/>
      </w:pPr>
      <w:r w:rsidRPr="0028395D">
        <w:rPr>
          <w:b/>
        </w:rPr>
        <w:t>Method 1</w:t>
      </w:r>
      <w:r w:rsidR="00A66CF4" w:rsidRPr="0028395D">
        <w:rPr>
          <w:b/>
        </w:rPr>
        <w:t xml:space="preserve">: </w:t>
      </w:r>
      <w:r w:rsidRPr="00E8463A">
        <w:rPr>
          <w:bCs/>
        </w:rPr>
        <w:t>Using derivative</w:t>
      </w:r>
      <w:r w:rsidR="00526483" w:rsidRPr="00E8463A">
        <w:rPr>
          <w:bCs/>
        </w:rPr>
        <w:t>s</w:t>
      </w:r>
      <w:r w:rsidRPr="00E8463A">
        <w:rPr>
          <w:bCs/>
        </w:rPr>
        <w:t xml:space="preserve"> in terms of </w:t>
      </w:r>
      <w:r w:rsidRPr="0028395D">
        <w:rPr>
          <w:rFonts w:ascii="Times New Roman" w:hAnsi="Times New Roman" w:cs="Times New Roman"/>
          <w:bCs/>
          <w:i/>
          <w:sz w:val="22"/>
        </w:rPr>
        <w:t>k</w:t>
      </w:r>
    </w:p>
    <w:p w14:paraId="71D2BD8E" w14:textId="328B710E" w:rsidR="00C603C0" w:rsidRDefault="00737C22" w:rsidP="00C728C8">
      <w:pPr>
        <w:spacing w:after="120"/>
        <w:rPr>
          <w:rFonts w:ascii="Arial" w:hAnsi="Arial" w:cs="Arial"/>
        </w:rPr>
      </w:pPr>
      <w:r w:rsidRPr="002B0682">
        <w:rPr>
          <w:rFonts w:ascii="Arial" w:hAnsi="Arial" w:cs="Arial"/>
          <w:position w:val="-162"/>
        </w:rPr>
        <w:object w:dxaOrig="2140" w:dyaOrig="3360" w14:anchorId="6FC527AF">
          <v:shape id="_x0000_i1143" type="#_x0000_t75" style="width:107pt;height:168pt" o:ole="">
            <v:imagedata r:id="rId232" o:title=""/>
          </v:shape>
          <o:OLEObject Type="Embed" ProgID="Equation.DSMT4" ShapeID="_x0000_i1143" DrawAspect="Content" ObjectID="_1799487118" r:id="rId233"/>
        </w:object>
      </w:r>
    </w:p>
    <w:p w14:paraId="7D74FC9D" w14:textId="4529D5C3" w:rsidR="00C603C0" w:rsidRPr="00C603C0" w:rsidRDefault="00C728C8" w:rsidP="0028395D">
      <w:pPr>
        <w:pStyle w:val="VCAAbodyformaths"/>
      </w:pPr>
      <w:r>
        <w:t>Then find</w:t>
      </w:r>
      <w:r w:rsidR="001D2F73">
        <w:t xml:space="preserve"> </w:t>
      </w:r>
      <w:r w:rsidR="006A68B2" w:rsidRPr="00087FC9">
        <w:rPr>
          <w:position w:val="-10"/>
        </w:rPr>
        <w:object w:dxaOrig="220" w:dyaOrig="260" w14:anchorId="35B81330">
          <v:shape id="_x0000_i1144" type="#_x0000_t75" style="width:11pt;height:13pt" o:ole="">
            <v:imagedata r:id="rId234" o:title=""/>
          </v:shape>
          <o:OLEObject Type="Embed" ProgID="Equation.DSMT4" ShapeID="_x0000_i1144" DrawAspect="Content" ObjectID="_1799487119" r:id="rId235"/>
        </w:object>
      </w:r>
      <w:r>
        <w:t xml:space="preserve"> value as above</w:t>
      </w:r>
    </w:p>
    <w:p w14:paraId="01C263A9" w14:textId="1AE36507" w:rsidR="00C728C8" w:rsidRDefault="00343C8F" w:rsidP="00C728C8">
      <w:pPr>
        <w:spacing w:after="120"/>
        <w:rPr>
          <w:rFonts w:ascii="Arial" w:eastAsiaTheme="minorEastAsia" w:hAnsi="Arial" w:cs="Arial"/>
        </w:rPr>
      </w:pPr>
      <w:r>
        <w:rPr>
          <w:rFonts w:ascii="Arial" w:eastAsiaTheme="minorEastAsia" w:hAnsi="Arial" w:cs="Arial"/>
        </w:rPr>
        <w:t xml:space="preserve">So </w:t>
      </w:r>
      <w:r w:rsidR="00C603C0" w:rsidRPr="00C603C0">
        <w:rPr>
          <w:rFonts w:ascii="Arial" w:eastAsiaTheme="minorEastAsia" w:hAnsi="Arial" w:cs="Arial"/>
          <w:position w:val="-10"/>
        </w:rPr>
        <w:object w:dxaOrig="1200" w:dyaOrig="360" w14:anchorId="1F972E26">
          <v:shape id="_x0000_i1145" type="#_x0000_t75" style="width:60pt;height:18pt" o:ole="">
            <v:imagedata r:id="rId236" o:title=""/>
          </v:shape>
          <o:OLEObject Type="Embed" ProgID="Equation.DSMT4" ShapeID="_x0000_i1145" DrawAspect="Content" ObjectID="_1799487120" r:id="rId237"/>
        </w:object>
      </w:r>
    </w:p>
    <w:p w14:paraId="60F7AA65" w14:textId="07D5AE44" w:rsidR="00C728C8" w:rsidRDefault="00C728C8" w:rsidP="0028395D">
      <w:pPr>
        <w:pStyle w:val="VCAAbodyformaths"/>
      </w:pPr>
      <w:r>
        <w:t xml:space="preserve">Or </w:t>
      </w:r>
      <w:r w:rsidR="00E8463A">
        <w:t>i</w:t>
      </w:r>
      <w:r>
        <w:t xml:space="preserve">n terms of </w:t>
      </w:r>
      <w:r w:rsidRPr="0028395D">
        <w:rPr>
          <w:rFonts w:ascii="Times New Roman" w:hAnsi="Times New Roman" w:cs="Times New Roman"/>
          <w:i/>
          <w:iCs/>
          <w:sz w:val="22"/>
        </w:rPr>
        <w:t>m</w:t>
      </w:r>
    </w:p>
    <w:p w14:paraId="1076D8AC" w14:textId="3244B1E0" w:rsidR="00C728C8" w:rsidRDefault="00737C22" w:rsidP="00C728C8">
      <w:pPr>
        <w:pStyle w:val="VCAAtemplatetext"/>
        <w:tabs>
          <w:tab w:val="left" w:pos="870"/>
        </w:tabs>
        <w:spacing w:line="240" w:lineRule="auto"/>
        <w:ind w:left="0"/>
        <w:rPr>
          <w:rFonts w:asciiTheme="minorHAnsi" w:hAnsiTheme="minorHAnsi" w:cstheme="minorHAnsi"/>
          <w:b w:val="0"/>
          <w:bCs/>
          <w:i w:val="0"/>
          <w:iCs/>
        </w:rPr>
      </w:pPr>
      <w:r w:rsidRPr="002B0682">
        <w:rPr>
          <w:position w:val="-32"/>
        </w:rPr>
        <w:object w:dxaOrig="4320" w:dyaOrig="5820" w14:anchorId="6C8D398F">
          <v:shape id="_x0000_i1146" type="#_x0000_t75" style="width:3in;height:291.6pt" o:ole="">
            <v:imagedata r:id="rId238" o:title=""/>
          </v:shape>
          <o:OLEObject Type="Embed" ProgID="Equation.DSMT4" ShapeID="_x0000_i1146" DrawAspect="Content" ObjectID="_1799487121" r:id="rId239"/>
        </w:object>
      </w:r>
    </w:p>
    <w:p w14:paraId="6E955846" w14:textId="51F2819C" w:rsidR="00C83E4F" w:rsidRDefault="006A68B2">
      <w:pPr>
        <w:rPr>
          <w:rFonts w:ascii="Arial" w:hAnsi="Arial" w:cs="Arial"/>
          <w:b/>
          <w:bCs/>
          <w:u w:val="single"/>
        </w:rPr>
      </w:pPr>
      <w:r w:rsidRPr="006A68B2">
        <w:rPr>
          <w:position w:val="-4"/>
        </w:rPr>
        <w:object w:dxaOrig="220" w:dyaOrig="200" w14:anchorId="05A5A0EA">
          <v:shape id="_x0000_i1147" type="#_x0000_t75" style="width:11pt;height:10pt" o:ole="">
            <v:imagedata r:id="rId240" o:title=""/>
          </v:shape>
          <o:OLEObject Type="Embed" ProgID="Equation.DSMT4" ShapeID="_x0000_i1147" DrawAspect="Content" ObjectID="_1799487122" r:id="rId241"/>
        </w:object>
      </w:r>
      <w:r>
        <w:t xml:space="preserve">the required coordinates of Q </w:t>
      </w:r>
      <w:r w:rsidRPr="00BD62D2">
        <w:rPr>
          <w:position w:val="-16"/>
        </w:rPr>
        <w:object w:dxaOrig="1160" w:dyaOrig="440" w14:anchorId="1BD2ED80">
          <v:shape id="_x0000_i1148" type="#_x0000_t75" style="width:58pt;height:22pt" o:ole="">
            <v:imagedata r:id="rId242" o:title=""/>
          </v:shape>
          <o:OLEObject Type="Embed" ProgID="Equation.DSMT4" ShapeID="_x0000_i1148" DrawAspect="Content" ObjectID="_1799487123" r:id="rId243"/>
        </w:object>
      </w:r>
      <w:r w:rsidR="00C83E4F">
        <w:rPr>
          <w:rFonts w:ascii="Arial" w:hAnsi="Arial" w:cs="Arial"/>
          <w:b/>
          <w:bCs/>
          <w:u w:val="single"/>
        </w:rPr>
        <w:br w:type="page"/>
      </w:r>
    </w:p>
    <w:p w14:paraId="7A045121" w14:textId="2B8B2B0A" w:rsidR="00C728C8" w:rsidRDefault="00C728C8" w:rsidP="0028395D">
      <w:pPr>
        <w:pStyle w:val="VCAAbodyformaths"/>
      </w:pPr>
      <w:r w:rsidRPr="0028395D">
        <w:rPr>
          <w:b/>
          <w:bCs/>
        </w:rPr>
        <w:lastRenderedPageBreak/>
        <w:t>Method 2:</w:t>
      </w:r>
      <w:r w:rsidRPr="00433C6B">
        <w:t xml:space="preserve"> </w:t>
      </w:r>
      <w:r w:rsidR="00E8463A">
        <w:t>U</w:t>
      </w:r>
      <w:r w:rsidRPr="007C56A9">
        <w:t xml:space="preserve">sing symmetry of graph of </w:t>
      </w:r>
      <w:r w:rsidRPr="0028395D">
        <w:rPr>
          <w:rFonts w:ascii="Times New Roman" w:hAnsi="Times New Roman" w:cs="Times New Roman"/>
          <w:i/>
          <w:iCs/>
          <w:sz w:val="22"/>
        </w:rPr>
        <w:t>g</w:t>
      </w:r>
      <w:r w:rsidRPr="007C56A9">
        <w:t>(</w:t>
      </w:r>
      <w:r w:rsidRPr="0028395D">
        <w:rPr>
          <w:rFonts w:ascii="Times New Roman" w:hAnsi="Times New Roman" w:cs="Times New Roman"/>
          <w:i/>
          <w:iCs/>
          <w:sz w:val="22"/>
        </w:rPr>
        <w:t>x</w:t>
      </w:r>
      <w:r w:rsidRPr="007C56A9">
        <w:t>)</w:t>
      </w:r>
    </w:p>
    <w:p w14:paraId="12A95B4D" w14:textId="77777777" w:rsidR="00C728C8" w:rsidRDefault="00C728C8" w:rsidP="00C728C8">
      <w:pPr>
        <w:spacing w:after="120"/>
        <w:rPr>
          <w:rFonts w:ascii="Arial" w:hAnsi="Arial" w:cs="Arial"/>
          <w:b/>
          <w:bCs/>
          <w:u w:val="single"/>
        </w:rPr>
      </w:pPr>
      <w:r w:rsidRPr="00B26B44">
        <w:rPr>
          <w:rFonts w:ascii="Arial" w:hAnsi="Arial" w:cs="Arial"/>
          <w:b/>
          <w:bCs/>
          <w:noProof/>
          <w:u w:val="single"/>
        </w:rPr>
        <w:drawing>
          <wp:inline distT="0" distB="0" distL="0" distR="0" wp14:anchorId="5A2E1172" wp14:editId="41F29D70">
            <wp:extent cx="2917012" cy="1612960"/>
            <wp:effectExtent l="0" t="0" r="0" b="6350"/>
            <wp:docPr id="849236133" name="Picture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36133" name="Picture 1" descr="A diagram of a function&#10;&#10;Description automatically generated"/>
                    <pic:cNvPicPr/>
                  </pic:nvPicPr>
                  <pic:blipFill>
                    <a:blip r:embed="rId244"/>
                    <a:stretch>
                      <a:fillRect/>
                    </a:stretch>
                  </pic:blipFill>
                  <pic:spPr>
                    <a:xfrm>
                      <a:off x="0" y="0"/>
                      <a:ext cx="2931682" cy="1621072"/>
                    </a:xfrm>
                    <a:prstGeom prst="rect">
                      <a:avLst/>
                    </a:prstGeom>
                  </pic:spPr>
                </pic:pic>
              </a:graphicData>
            </a:graphic>
          </wp:inline>
        </w:drawing>
      </w:r>
    </w:p>
    <w:p w14:paraId="06204A34" w14:textId="77777777" w:rsidR="00C728C8" w:rsidRDefault="00C728C8" w:rsidP="0028395D">
      <w:pPr>
        <w:pStyle w:val="Spacer"/>
      </w:pPr>
    </w:p>
    <w:p w14:paraId="54DF752C" w14:textId="644CF82C" w:rsidR="00C728C8" w:rsidRPr="00433C6B" w:rsidRDefault="00343C8F" w:rsidP="00C728C8">
      <w:pPr>
        <w:spacing w:after="120"/>
        <w:rPr>
          <w:rFonts w:ascii="Arial" w:hAnsi="Arial" w:cs="Arial"/>
        </w:rPr>
      </w:pPr>
      <w:r>
        <w:rPr>
          <w:rFonts w:ascii="Arial" w:eastAsiaTheme="minorEastAsia" w:hAnsi="Arial" w:cs="Arial"/>
        </w:rPr>
        <w:t xml:space="preserve">So </w:t>
      </w:r>
      <w:r w:rsidR="00526483" w:rsidRPr="00C603C0">
        <w:rPr>
          <w:rFonts w:ascii="Arial" w:eastAsiaTheme="minorEastAsia" w:hAnsi="Arial" w:cs="Arial"/>
          <w:position w:val="-10"/>
        </w:rPr>
        <w:object w:dxaOrig="1200" w:dyaOrig="360" w14:anchorId="1D52A27A">
          <v:shape id="_x0000_i1149" type="#_x0000_t75" style="width:60pt;height:18pt" o:ole="">
            <v:imagedata r:id="rId236" o:title=""/>
          </v:shape>
          <o:OLEObject Type="Embed" ProgID="Equation.DSMT4" ShapeID="_x0000_i1149" DrawAspect="Content" ObjectID="_1799487124" r:id="rId245"/>
        </w:object>
      </w:r>
    </w:p>
    <w:p w14:paraId="13221106" w14:textId="77777777" w:rsidR="00C83E4F" w:rsidRDefault="00C83E4F" w:rsidP="0028395D">
      <w:pPr>
        <w:pStyle w:val="Spacer"/>
      </w:pPr>
    </w:p>
    <w:p w14:paraId="640F6815" w14:textId="12952265" w:rsidR="00C728C8" w:rsidRPr="00433C6B" w:rsidRDefault="00C728C8" w:rsidP="0028395D">
      <w:pPr>
        <w:pStyle w:val="VCAAbodyformaths"/>
      </w:pPr>
      <w:r w:rsidRPr="0028395D">
        <w:rPr>
          <w:b/>
          <w:bCs/>
        </w:rPr>
        <w:t xml:space="preserve">Method 3: </w:t>
      </w:r>
      <w:r w:rsidRPr="00433C6B">
        <w:t>Using inverse</w:t>
      </w:r>
    </w:p>
    <w:p w14:paraId="3E18C96B" w14:textId="3C9B66DF" w:rsidR="00C728C8" w:rsidRPr="0028395D" w:rsidRDefault="00C728C8" w:rsidP="00C728C8">
      <w:pPr>
        <w:spacing w:after="120"/>
        <w:rPr>
          <w:rFonts w:ascii="Arial" w:eastAsiaTheme="minorEastAsia" w:hAnsi="Arial" w:cs="Arial"/>
          <w:sz w:val="20"/>
          <w:szCs w:val="20"/>
        </w:rPr>
      </w:pPr>
      <w:r w:rsidRPr="0028395D">
        <w:rPr>
          <w:rFonts w:ascii="Arial" w:eastAsiaTheme="minorEastAsia" w:hAnsi="Arial" w:cs="Arial"/>
          <w:sz w:val="20"/>
          <w:szCs w:val="20"/>
        </w:rPr>
        <w:t xml:space="preserve">Inverse is </w:t>
      </w:r>
      <w:r w:rsidR="00C603C0" w:rsidRPr="0028395D">
        <w:rPr>
          <w:rFonts w:ascii="Arial" w:eastAsiaTheme="minorEastAsia" w:hAnsi="Arial" w:cs="Arial"/>
          <w:position w:val="-10"/>
          <w:sz w:val="20"/>
          <w:szCs w:val="20"/>
        </w:rPr>
        <w:object w:dxaOrig="2040" w:dyaOrig="360" w14:anchorId="0FBFC0A0">
          <v:shape id="_x0000_i1150" type="#_x0000_t75" style="width:102pt;height:18pt" o:ole="">
            <v:imagedata r:id="rId246" o:title=""/>
          </v:shape>
          <o:OLEObject Type="Embed" ProgID="Equation.DSMT4" ShapeID="_x0000_i1150" DrawAspect="Content" ObjectID="_1799487125" r:id="rId247"/>
        </w:object>
      </w:r>
    </w:p>
    <w:p w14:paraId="57F3D4E7" w14:textId="58897C6F" w:rsidR="00C728C8" w:rsidRPr="00433C6B" w:rsidRDefault="00C728C8" w:rsidP="0028395D">
      <w:pPr>
        <w:pStyle w:val="VCAAbodyformaths"/>
      </w:pPr>
      <w:r w:rsidRPr="00433C6B">
        <w:t xml:space="preserve">This has a point of inflection at </w:t>
      </w:r>
      <w:r w:rsidR="00C603C0" w:rsidRPr="00C603C0">
        <w:rPr>
          <w:position w:val="-10"/>
        </w:rPr>
        <w:object w:dxaOrig="620" w:dyaOrig="320" w14:anchorId="0B67CB5A">
          <v:shape id="_x0000_i1151" type="#_x0000_t75" style="width:31pt;height:16pt" o:ole="">
            <v:imagedata r:id="rId248" o:title=""/>
          </v:shape>
          <o:OLEObject Type="Embed" ProgID="Equation.DSMT4" ShapeID="_x0000_i1151" DrawAspect="Content" ObjectID="_1799487126" r:id="rId249"/>
        </w:object>
      </w:r>
      <w:r w:rsidR="00C603C0">
        <w:t>.</w:t>
      </w:r>
    </w:p>
    <w:p w14:paraId="403B8340" w14:textId="77777777" w:rsidR="00C728C8" w:rsidRPr="00433C6B" w:rsidRDefault="00C728C8" w:rsidP="0028395D">
      <w:pPr>
        <w:pStyle w:val="VCAAbodyformaths"/>
      </w:pPr>
      <w:r w:rsidRPr="00433C6B">
        <w:t>The inverse must also pass through the origin.</w:t>
      </w:r>
    </w:p>
    <w:p w14:paraId="46270637" w14:textId="3767378F" w:rsidR="00C728C8" w:rsidRPr="00433C6B" w:rsidRDefault="00C728C8" w:rsidP="0028395D">
      <w:pPr>
        <w:pStyle w:val="VCAAbodyformaths"/>
      </w:pPr>
      <w:r w:rsidRPr="00433C6B">
        <w:t xml:space="preserve">By symmetry, the gradient at the origin is equal to the gradient at </w:t>
      </w:r>
      <w:r w:rsidR="00C603C0" w:rsidRPr="00C603C0">
        <w:rPr>
          <w:position w:val="-6"/>
        </w:rPr>
        <w:object w:dxaOrig="740" w:dyaOrig="279" w14:anchorId="43BD9E12">
          <v:shape id="_x0000_i1152" type="#_x0000_t75" style="width:37pt;height:14pt" o:ole="">
            <v:imagedata r:id="rId250" o:title=""/>
          </v:shape>
          <o:OLEObject Type="Embed" ProgID="Equation.DSMT4" ShapeID="_x0000_i1152" DrawAspect="Content" ObjectID="_1799487127" r:id="rId251"/>
        </w:object>
      </w:r>
    </w:p>
    <w:p w14:paraId="72BB8AAA" w14:textId="2BFF9FFC" w:rsidR="00C728C8" w:rsidRDefault="00C603C0" w:rsidP="000A46A2">
      <w:pPr>
        <w:pStyle w:val="VCAAbodyformaths"/>
      </w:pPr>
      <w:r w:rsidRPr="00C603C0">
        <w:rPr>
          <w:rFonts w:eastAsiaTheme="minorEastAsia"/>
          <w:position w:val="-50"/>
        </w:rPr>
        <w:object w:dxaOrig="2380" w:dyaOrig="1160" w14:anchorId="61E3433F">
          <v:shape id="_x0000_i1153" type="#_x0000_t75" style="width:119pt;height:58pt" o:ole="">
            <v:imagedata r:id="rId252" o:title=""/>
          </v:shape>
          <o:OLEObject Type="Embed" ProgID="Equation.DSMT4" ShapeID="_x0000_i1153" DrawAspect="Content" ObjectID="_1799487128" r:id="rId253"/>
        </w:object>
      </w:r>
      <m:oMath>
        <m:r>
          <m:rPr>
            <m:sty m:val="p"/>
          </m:rPr>
          <w:rPr>
            <w:rFonts w:ascii="Cambria Math" w:eastAsiaTheme="minorEastAsia" w:hAnsi="Cambria Math"/>
          </w:rPr>
          <w:br/>
        </m:r>
      </m:oMath>
      <w:r w:rsidR="00C728C8" w:rsidRPr="000A46A2">
        <w:t>Then</w:t>
      </w:r>
      <w:r w:rsidR="00C728C8" w:rsidRPr="00C728C8">
        <w:t xml:space="preserve"> </w:t>
      </w:r>
      <w:r w:rsidR="00C728C8" w:rsidRPr="00C603C0">
        <w:t>swap</w:t>
      </w:r>
      <w:r w:rsidR="00C728C8" w:rsidRPr="00C728C8">
        <w:t xml:space="preserve"> </w:t>
      </w:r>
      <w:r w:rsidR="00C728C8" w:rsidRPr="0028395D">
        <w:rPr>
          <w:rFonts w:ascii="Times New Roman" w:hAnsi="Times New Roman" w:cs="Times New Roman"/>
          <w:i/>
          <w:iCs/>
          <w:sz w:val="22"/>
        </w:rPr>
        <w:t>x</w:t>
      </w:r>
      <w:r w:rsidR="00C728C8" w:rsidRPr="00C728C8">
        <w:t xml:space="preserve"> and </w:t>
      </w:r>
      <w:r w:rsidR="00C728C8" w:rsidRPr="0028395D">
        <w:rPr>
          <w:rFonts w:ascii="Times New Roman" w:hAnsi="Times New Roman" w:cs="Times New Roman"/>
          <w:i/>
          <w:iCs/>
          <w:sz w:val="22"/>
        </w:rPr>
        <w:t>y</w:t>
      </w:r>
      <w:r w:rsidR="00C728C8" w:rsidRPr="00C728C8">
        <w:t xml:space="preserve"> values to get the coordinates of</w:t>
      </w:r>
      <w:r w:rsidR="006A68B2">
        <w:t xml:space="preserve"> </w:t>
      </w:r>
      <w:r w:rsidR="006A68B2" w:rsidRPr="00087FC9">
        <w:rPr>
          <w:position w:val="-10"/>
        </w:rPr>
        <w:object w:dxaOrig="240" w:dyaOrig="320" w14:anchorId="46867084">
          <v:shape id="_x0000_i1154" type="#_x0000_t75" style="width:12pt;height:16pt" o:ole="">
            <v:imagedata r:id="rId254" o:title=""/>
          </v:shape>
          <o:OLEObject Type="Embed" ProgID="Equation.DSMT4" ShapeID="_x0000_i1154" DrawAspect="Content" ObjectID="_1799487129" r:id="rId255"/>
        </w:object>
      </w:r>
      <m:oMath>
        <m:r>
          <m:rPr>
            <m:sty m:val="bi"/>
          </m:rPr>
          <w:rPr>
            <w:rFonts w:ascii="Cambria Math" w:hAnsi="Cambria Math"/>
            <w:sz w:val="22"/>
          </w:rPr>
          <m:t xml:space="preserve"> </m:t>
        </m:r>
      </m:oMath>
      <w:r w:rsidR="00C728C8" w:rsidRPr="00C728C8">
        <w:t xml:space="preserve">as </w:t>
      </w:r>
      <w:r w:rsidRPr="00C603C0">
        <w:rPr>
          <w:position w:val="-10"/>
        </w:rPr>
        <w:object w:dxaOrig="1200" w:dyaOrig="360" w14:anchorId="163DDB77">
          <v:shape id="_x0000_i1155" type="#_x0000_t75" style="width:60pt;height:18pt" o:ole="">
            <v:imagedata r:id="rId236" o:title=""/>
          </v:shape>
          <o:OLEObject Type="Embed" ProgID="Equation.DSMT4" ShapeID="_x0000_i1155" DrawAspect="Content" ObjectID="_1799487130" r:id="rId256"/>
        </w:object>
      </w:r>
    </w:p>
    <w:p w14:paraId="32F5EC3B" w14:textId="1CB5BE0C" w:rsidR="00C83E4F" w:rsidRDefault="00C83E4F">
      <w:pPr>
        <w:rPr>
          <w:rFonts w:ascii="Arial" w:eastAsia="Arial" w:hAnsi="Arial" w:cs="Arial"/>
          <w:color w:val="000000"/>
          <w:sz w:val="20"/>
        </w:rPr>
      </w:pPr>
      <w:r>
        <w:br w:type="page"/>
      </w:r>
    </w:p>
    <w:p w14:paraId="29BDE02C" w14:textId="2BD23FAB" w:rsidR="00C728C8" w:rsidRPr="000A46A2" w:rsidRDefault="00C728C8" w:rsidP="0028395D">
      <w:pPr>
        <w:pStyle w:val="VCAAbodyformaths"/>
      </w:pPr>
      <w:r w:rsidRPr="0028395D">
        <w:rPr>
          <w:b/>
          <w:bCs/>
        </w:rPr>
        <w:lastRenderedPageBreak/>
        <w:t>Method 4</w:t>
      </w:r>
      <w:r w:rsidR="000A46A2" w:rsidRPr="0028395D">
        <w:rPr>
          <w:b/>
          <w:bCs/>
        </w:rPr>
        <w:t>:</w:t>
      </w:r>
      <w:r w:rsidRPr="000A46A2">
        <w:t xml:space="preserve"> Symmetry of graph of </w:t>
      </w:r>
      <w:r w:rsidR="003E27CA" w:rsidRPr="002B0682">
        <w:rPr>
          <w:position w:val="-10"/>
        </w:rPr>
        <w:object w:dxaOrig="560" w:dyaOrig="320" w14:anchorId="5BCEDB3F">
          <v:shape id="_x0000_i1156" type="#_x0000_t75" style="width:28pt;height:16pt" o:ole="">
            <v:imagedata r:id="rId257" o:title=""/>
          </v:shape>
          <o:OLEObject Type="Embed" ProgID="Equation.DSMT4" ShapeID="_x0000_i1156" DrawAspect="Content" ObjectID="_1799487131" r:id="rId258"/>
        </w:object>
      </w:r>
    </w:p>
    <w:p w14:paraId="744DBB1E" w14:textId="77777777" w:rsidR="00C728C8" w:rsidRDefault="00C728C8" w:rsidP="00C728C8">
      <w:pPr>
        <w:spacing w:after="120"/>
        <w:rPr>
          <w:rFonts w:ascii="Arial" w:hAnsi="Arial" w:cs="Arial"/>
          <w:sz w:val="20"/>
          <w:szCs w:val="20"/>
        </w:rPr>
      </w:pPr>
      <w:r w:rsidRPr="00F13A81">
        <w:rPr>
          <w:rFonts w:ascii="Arial" w:hAnsi="Arial" w:cs="Arial"/>
          <w:noProof/>
          <w:sz w:val="20"/>
          <w:szCs w:val="20"/>
        </w:rPr>
        <w:drawing>
          <wp:inline distT="0" distB="0" distL="0" distR="0" wp14:anchorId="0D6B17ED" wp14:editId="56F746EF">
            <wp:extent cx="2142945" cy="2034540"/>
            <wp:effectExtent l="0" t="0" r="0" b="3810"/>
            <wp:docPr id="1247124224"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24224" name="Picture 1" descr="A graph of a function&#10;&#10;Description automatically generated"/>
                    <pic:cNvPicPr/>
                  </pic:nvPicPr>
                  <pic:blipFill>
                    <a:blip r:embed="rId259"/>
                    <a:stretch>
                      <a:fillRect/>
                    </a:stretch>
                  </pic:blipFill>
                  <pic:spPr>
                    <a:xfrm>
                      <a:off x="0" y="0"/>
                      <a:ext cx="2160156" cy="2050880"/>
                    </a:xfrm>
                    <a:prstGeom prst="rect">
                      <a:avLst/>
                    </a:prstGeom>
                  </pic:spPr>
                </pic:pic>
              </a:graphicData>
            </a:graphic>
          </wp:inline>
        </w:drawing>
      </w:r>
    </w:p>
    <w:p w14:paraId="65106482" w14:textId="437C360E" w:rsidR="00C728C8" w:rsidRPr="00433C6B" w:rsidRDefault="00C728C8" w:rsidP="0028395D">
      <w:pPr>
        <w:pStyle w:val="VCAAbodyformaths"/>
        <w:rPr>
          <w:rFonts w:eastAsiaTheme="minorEastAsia"/>
        </w:rPr>
      </w:pPr>
      <w:r w:rsidRPr="00433C6B">
        <w:t xml:space="preserve">Gradient function is symmetrical about the line </w:t>
      </w:r>
      <w:r w:rsidR="00C603C0" w:rsidRPr="00C603C0">
        <w:rPr>
          <w:rFonts w:eastAsiaTheme="minorEastAsia"/>
          <w:position w:val="-6"/>
        </w:rPr>
        <w:object w:dxaOrig="560" w:dyaOrig="279" w14:anchorId="300E2C2A">
          <v:shape id="_x0000_i1157" type="#_x0000_t75" style="width:28pt;height:14pt" o:ole="">
            <v:imagedata r:id="rId260" o:title=""/>
          </v:shape>
          <o:OLEObject Type="Embed" ProgID="Equation.DSMT4" ShapeID="_x0000_i1157" DrawAspect="Content" ObjectID="_1799487132" r:id="rId261"/>
        </w:object>
      </w:r>
    </w:p>
    <w:p w14:paraId="55381F27" w14:textId="240C44E4" w:rsidR="00C728C8" w:rsidRDefault="00C728C8" w:rsidP="0028395D">
      <w:pPr>
        <w:pStyle w:val="VCAAbodyformaths"/>
      </w:pPr>
      <w:r w:rsidRPr="00433C6B">
        <w:t>So</w:t>
      </w:r>
      <w:r w:rsidR="006A68B2" w:rsidRPr="00087FC9">
        <w:rPr>
          <w:position w:val="-10"/>
        </w:rPr>
        <w:object w:dxaOrig="240" w:dyaOrig="320" w14:anchorId="67EF2F31">
          <v:shape id="_x0000_i1158" type="#_x0000_t75" style="width:12pt;height:16pt" o:ole="">
            <v:imagedata r:id="rId262" o:title=""/>
          </v:shape>
          <o:OLEObject Type="Embed" ProgID="Equation.DSMT4" ShapeID="_x0000_i1158" DrawAspect="Content" ObjectID="_1799487133" r:id="rId263"/>
        </w:object>
      </w:r>
      <w:r w:rsidRPr="00433C6B">
        <w:t xml:space="preserve"> must be at </w:t>
      </w:r>
      <w:r w:rsidR="00C603C0" w:rsidRPr="00C603C0">
        <w:rPr>
          <w:position w:val="-6"/>
        </w:rPr>
        <w:object w:dxaOrig="680" w:dyaOrig="279" w14:anchorId="77ACA6AD">
          <v:shape id="_x0000_i1159" type="#_x0000_t75" style="width:34pt;height:14pt" o:ole="">
            <v:imagedata r:id="rId264" o:title=""/>
          </v:shape>
          <o:OLEObject Type="Embed" ProgID="Equation.DSMT4" ShapeID="_x0000_i1159" DrawAspect="Content" ObjectID="_1799487134" r:id="rId265"/>
        </w:object>
      </w:r>
      <w:r w:rsidR="00C603C0">
        <w:t>.</w:t>
      </w:r>
    </w:p>
    <w:p w14:paraId="6510020B" w14:textId="6284E833" w:rsidR="00C728C8" w:rsidRPr="00C92381" w:rsidRDefault="00C92381" w:rsidP="00C92381">
      <w:pPr>
        <w:spacing w:after="120"/>
        <w:rPr>
          <w:rFonts w:ascii="Arial" w:eastAsiaTheme="minorEastAsia" w:hAnsi="Arial" w:cs="Arial"/>
        </w:rPr>
      </w:pPr>
      <w:r w:rsidRPr="00C92381">
        <w:rPr>
          <w:rFonts w:ascii="Arial" w:eastAsiaTheme="minorEastAsia" w:hAnsi="Arial" w:cs="Arial"/>
          <w:position w:val="-84"/>
          <w:sz w:val="20"/>
          <w:szCs w:val="20"/>
        </w:rPr>
        <w:object w:dxaOrig="2160" w:dyaOrig="1800" w14:anchorId="3C1028BD">
          <v:shape id="_x0000_i1160" type="#_x0000_t75" style="width:108pt;height:90pt" o:ole="">
            <v:imagedata r:id="rId266" o:title=""/>
          </v:shape>
          <o:OLEObject Type="Embed" ProgID="Equation.DSMT4" ShapeID="_x0000_i1160" DrawAspect="Content" ObjectID="_1799487135" r:id="rId267"/>
        </w:object>
      </w:r>
    </w:p>
    <w:p w14:paraId="322B48E6" w14:textId="719DF6B3" w:rsidR="00C728C8" w:rsidRPr="00433C6B" w:rsidRDefault="00C92381" w:rsidP="00C728C8">
      <w:pPr>
        <w:spacing w:after="120"/>
        <w:rPr>
          <w:rFonts w:ascii="Arial" w:hAnsi="Arial" w:cs="Arial"/>
        </w:rPr>
      </w:pPr>
      <w:r w:rsidRPr="0028395D">
        <w:rPr>
          <w:rFonts w:ascii="Arial" w:hAnsi="Arial" w:cs="Arial"/>
          <w:sz w:val="20"/>
          <w:szCs w:val="20"/>
        </w:rPr>
        <w:t xml:space="preserve">So </w:t>
      </w:r>
      <w:r w:rsidRPr="00C603C0">
        <w:rPr>
          <w:rFonts w:ascii="Arial" w:eastAsiaTheme="minorEastAsia" w:hAnsi="Arial" w:cs="Arial"/>
          <w:position w:val="-10"/>
        </w:rPr>
        <w:object w:dxaOrig="1200" w:dyaOrig="360" w14:anchorId="10824BAD">
          <v:shape id="_x0000_i1161" type="#_x0000_t75" style="width:60pt;height:18pt" o:ole="">
            <v:imagedata r:id="rId236" o:title=""/>
          </v:shape>
          <o:OLEObject Type="Embed" ProgID="Equation.DSMT4" ShapeID="_x0000_i1161" DrawAspect="Content" ObjectID="_1799487136" r:id="rId268"/>
        </w:object>
      </w:r>
    </w:p>
    <w:p w14:paraId="586A91B8" w14:textId="2181D076" w:rsidR="00C92381" w:rsidRDefault="00C92381" w:rsidP="0028395D">
      <w:pPr>
        <w:pStyle w:val="VCAAbodyformaths"/>
      </w:pPr>
      <w:r>
        <w:t>Very few students were able to view this question visually</w:t>
      </w:r>
      <w:r w:rsidR="001D2F73">
        <w:t>;</w:t>
      </w:r>
      <w:r>
        <w:t xml:space="preserve"> however, those </w:t>
      </w:r>
      <w:r w:rsidR="00F4232F">
        <w:t xml:space="preserve">who </w:t>
      </w:r>
      <w:r>
        <w:t xml:space="preserve">did </w:t>
      </w:r>
      <w:r w:rsidR="00B74D3F">
        <w:t xml:space="preserve">usually </w:t>
      </w:r>
      <w:r>
        <w:t xml:space="preserve">achieved success. Many students noted they needed to equate derivatives from earlier questions, </w:t>
      </w:r>
      <w:r w:rsidR="00F4232F">
        <w:rPr>
          <w:lang w:val="en-AU"/>
        </w:rPr>
        <w:t>but</w:t>
      </w:r>
      <w:r w:rsidR="00F4232F" w:rsidRPr="00C92381">
        <w:rPr>
          <w:lang w:val="en-AU"/>
        </w:rPr>
        <w:t xml:space="preserve"> </w:t>
      </w:r>
      <w:r>
        <w:rPr>
          <w:lang w:val="en-AU"/>
        </w:rPr>
        <w:t xml:space="preserve">some </w:t>
      </w:r>
      <w:r w:rsidR="00526483">
        <w:rPr>
          <w:lang w:val="en-AU"/>
        </w:rPr>
        <w:t xml:space="preserve">either had incorrect derivatives or </w:t>
      </w:r>
      <w:r w:rsidRPr="00C92381">
        <w:rPr>
          <w:lang w:val="en-AU"/>
        </w:rPr>
        <w:t>used incorrect procedures to solve for</w:t>
      </w:r>
      <w:r w:rsidR="006A68B2">
        <w:rPr>
          <w:lang w:val="en-AU"/>
        </w:rPr>
        <w:t xml:space="preserve"> </w:t>
      </w:r>
      <w:r w:rsidR="006A68B2" w:rsidRPr="00087FC9">
        <w:rPr>
          <w:position w:val="-6"/>
          <w:lang w:val="en-AU"/>
        </w:rPr>
        <w:object w:dxaOrig="800" w:dyaOrig="320" w14:anchorId="7A1F09C8">
          <v:shape id="_x0000_i1162" type="#_x0000_t75" style="width:40pt;height:16pt" o:ole="">
            <v:imagedata r:id="rId269" o:title=""/>
          </v:shape>
          <o:OLEObject Type="Embed" ProgID="Equation.DSMT4" ShapeID="_x0000_i1162" DrawAspect="Content" ObjectID="_1799487137" r:id="rId270"/>
        </w:object>
      </w:r>
      <w:r w:rsidRPr="00C92381">
        <w:rPr>
          <w:lang w:val="en-AU"/>
        </w:rPr>
        <w:t>. Students who successfully calculated the</w:t>
      </w:r>
      <w:r w:rsidR="006A68B2">
        <w:rPr>
          <w:lang w:val="en-AU"/>
        </w:rPr>
        <w:t xml:space="preserve"> </w:t>
      </w:r>
      <w:r w:rsidR="006A68B2" w:rsidRPr="00087FC9">
        <w:rPr>
          <w:position w:val="-6"/>
          <w:lang w:val="en-AU"/>
        </w:rPr>
        <w:object w:dxaOrig="200" w:dyaOrig="220" w14:anchorId="22C2560D">
          <v:shape id="_x0000_i1163" type="#_x0000_t75" style="width:10pt;height:11pt" o:ole="">
            <v:imagedata r:id="rId271" o:title=""/>
          </v:shape>
          <o:OLEObject Type="Embed" ProgID="Equation.DSMT4" ShapeID="_x0000_i1163" DrawAspect="Content" ObjectID="_1799487138" r:id="rId272"/>
        </w:object>
      </w:r>
      <w:r w:rsidR="00F4232F">
        <w:rPr>
          <w:lang w:val="en-AU"/>
        </w:rPr>
        <w:t> </w:t>
      </w:r>
      <w:r w:rsidRPr="00C92381">
        <w:rPr>
          <w:lang w:val="en-AU"/>
        </w:rPr>
        <w:t>value were generally able to identify the correct coordi</w:t>
      </w:r>
      <w:r>
        <w:rPr>
          <w:lang w:val="en-AU"/>
        </w:rPr>
        <w:t>nates</w:t>
      </w:r>
      <w:r w:rsidRPr="00C92381">
        <w:rPr>
          <w:lang w:val="en-AU"/>
        </w:rPr>
        <w:t xml:space="preserve">. </w:t>
      </w:r>
    </w:p>
    <w:sectPr w:rsidR="00C92381" w:rsidSect="00B230DB">
      <w:headerReference w:type="default" r:id="rId273"/>
      <w:footerReference w:type="default" r:id="rId274"/>
      <w:headerReference w:type="first" r:id="rId275"/>
      <w:footerReference w:type="first" r:id="rId27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12A4" w14:textId="77777777" w:rsidR="00337F13" w:rsidRDefault="00337F13" w:rsidP="00304EA1">
      <w:pPr>
        <w:spacing w:after="0" w:line="240" w:lineRule="auto"/>
      </w:pPr>
      <w:r>
        <w:separator/>
      </w:r>
    </w:p>
  </w:endnote>
  <w:endnote w:type="continuationSeparator" w:id="0">
    <w:p w14:paraId="0BC43C58" w14:textId="77777777" w:rsidR="00337F13" w:rsidRDefault="00337F1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68013" w14:textId="77777777" w:rsidR="00337F13" w:rsidRDefault="00337F13" w:rsidP="00304EA1">
      <w:pPr>
        <w:spacing w:after="0" w:line="240" w:lineRule="auto"/>
      </w:pPr>
      <w:r>
        <w:separator/>
      </w:r>
    </w:p>
  </w:footnote>
  <w:footnote w:type="continuationSeparator" w:id="0">
    <w:p w14:paraId="3ED7AEBF" w14:textId="77777777" w:rsidR="00337F13" w:rsidRDefault="00337F1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38E2E691" w:rsidR="008428B1" w:rsidRPr="00D86DE4" w:rsidRDefault="00A427F6" w:rsidP="00D86DE4">
    <w:pPr>
      <w:pStyle w:val="VCAAcaptionsandfootnotes"/>
      <w:rPr>
        <w:color w:val="999999" w:themeColor="accent2"/>
      </w:rPr>
    </w:pPr>
    <w:r>
      <w:t xml:space="preserve">2024 VCE </w:t>
    </w:r>
    <w:r w:rsidRPr="008B6CBE">
      <w:t xml:space="preserve">Mathematical Methods 1 </w:t>
    </w:r>
    <w:r>
      <w:t>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64866632">
    <w:abstractNumId w:val="6"/>
  </w:num>
  <w:num w:numId="2" w16cid:durableId="1907296454">
    <w:abstractNumId w:val="4"/>
  </w:num>
  <w:num w:numId="3" w16cid:durableId="986014073">
    <w:abstractNumId w:val="1"/>
  </w:num>
  <w:num w:numId="4" w16cid:durableId="1120686567">
    <w:abstractNumId w:val="0"/>
  </w:num>
  <w:num w:numId="5" w16cid:durableId="2070494909">
    <w:abstractNumId w:val="5"/>
  </w:num>
  <w:num w:numId="6" w16cid:durableId="1474178903">
    <w:abstractNumId w:val="8"/>
  </w:num>
  <w:num w:numId="7" w16cid:durableId="1948000012">
    <w:abstractNumId w:val="9"/>
  </w:num>
  <w:num w:numId="8" w16cid:durableId="545025421">
    <w:abstractNumId w:val="2"/>
  </w:num>
  <w:num w:numId="9" w16cid:durableId="471824216">
    <w:abstractNumId w:val="7"/>
  </w:num>
  <w:num w:numId="10" w16cid:durableId="447160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SortMethod w:val="0000"/>
  <w:mailMerge>
    <w:mainDocumentType w:val="formLetters"/>
    <w:dataType w:val="textFile"/>
    <w:activeRecord w:val="-1"/>
  </w:mailMerge>
  <w:trackRevisions/>
  <w:defaultTabStop w:val="720"/>
  <w:characterSpacingControl w:val="doNotCompress"/>
  <w:hdrShapeDefaults>
    <o:shapedefaults v:ext="edit" spidmax="21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0FCA"/>
    <w:rsid w:val="00002A49"/>
    <w:rsid w:val="00003885"/>
    <w:rsid w:val="000039DA"/>
    <w:rsid w:val="00003A96"/>
    <w:rsid w:val="00014313"/>
    <w:rsid w:val="00024018"/>
    <w:rsid w:val="00050FF3"/>
    <w:rsid w:val="000550E8"/>
    <w:rsid w:val="000575F8"/>
    <w:rsid w:val="0005780E"/>
    <w:rsid w:val="0006490C"/>
    <w:rsid w:val="00065CC6"/>
    <w:rsid w:val="000719D6"/>
    <w:rsid w:val="0008337A"/>
    <w:rsid w:val="000850A0"/>
    <w:rsid w:val="00087C72"/>
    <w:rsid w:val="00087FC9"/>
    <w:rsid w:val="00090D46"/>
    <w:rsid w:val="000A33D3"/>
    <w:rsid w:val="000A46A2"/>
    <w:rsid w:val="000A6E13"/>
    <w:rsid w:val="000A7079"/>
    <w:rsid w:val="000A71F7"/>
    <w:rsid w:val="000E762C"/>
    <w:rsid w:val="000F09E4"/>
    <w:rsid w:val="000F1508"/>
    <w:rsid w:val="000F16FD"/>
    <w:rsid w:val="000F5AAF"/>
    <w:rsid w:val="00101827"/>
    <w:rsid w:val="00103891"/>
    <w:rsid w:val="001073B4"/>
    <w:rsid w:val="00110601"/>
    <w:rsid w:val="00120DB9"/>
    <w:rsid w:val="00124F05"/>
    <w:rsid w:val="00131DBA"/>
    <w:rsid w:val="00132B7A"/>
    <w:rsid w:val="00136EE3"/>
    <w:rsid w:val="00143520"/>
    <w:rsid w:val="00144838"/>
    <w:rsid w:val="00153AD2"/>
    <w:rsid w:val="001550CE"/>
    <w:rsid w:val="001702AB"/>
    <w:rsid w:val="0017720A"/>
    <w:rsid w:val="0017788C"/>
    <w:rsid w:val="001779EA"/>
    <w:rsid w:val="00182027"/>
    <w:rsid w:val="00184297"/>
    <w:rsid w:val="00185CDF"/>
    <w:rsid w:val="00196488"/>
    <w:rsid w:val="001A7C28"/>
    <w:rsid w:val="001B6B92"/>
    <w:rsid w:val="001B77F7"/>
    <w:rsid w:val="001C3EEA"/>
    <w:rsid w:val="001D2F73"/>
    <w:rsid w:val="001D3246"/>
    <w:rsid w:val="001D7CFA"/>
    <w:rsid w:val="001E3060"/>
    <w:rsid w:val="002046A4"/>
    <w:rsid w:val="002076D3"/>
    <w:rsid w:val="00211044"/>
    <w:rsid w:val="002279BA"/>
    <w:rsid w:val="002329F3"/>
    <w:rsid w:val="00243F0D"/>
    <w:rsid w:val="00256295"/>
    <w:rsid w:val="00260767"/>
    <w:rsid w:val="00263981"/>
    <w:rsid w:val="00263A29"/>
    <w:rsid w:val="002647BB"/>
    <w:rsid w:val="00270152"/>
    <w:rsid w:val="002754C1"/>
    <w:rsid w:val="0028395D"/>
    <w:rsid w:val="002841C8"/>
    <w:rsid w:val="0028516B"/>
    <w:rsid w:val="002A1823"/>
    <w:rsid w:val="002B04CD"/>
    <w:rsid w:val="002B0682"/>
    <w:rsid w:val="002B07B3"/>
    <w:rsid w:val="002C47CB"/>
    <w:rsid w:val="002C6F90"/>
    <w:rsid w:val="002D4209"/>
    <w:rsid w:val="002D525F"/>
    <w:rsid w:val="002D7D42"/>
    <w:rsid w:val="002E4FB5"/>
    <w:rsid w:val="00302954"/>
    <w:rsid w:val="00302FB8"/>
    <w:rsid w:val="00304EA1"/>
    <w:rsid w:val="00307326"/>
    <w:rsid w:val="003120EE"/>
    <w:rsid w:val="00312B8B"/>
    <w:rsid w:val="00314D81"/>
    <w:rsid w:val="00322FC6"/>
    <w:rsid w:val="00323971"/>
    <w:rsid w:val="00323ED5"/>
    <w:rsid w:val="00337F13"/>
    <w:rsid w:val="00343C8F"/>
    <w:rsid w:val="00346242"/>
    <w:rsid w:val="00350651"/>
    <w:rsid w:val="0035293F"/>
    <w:rsid w:val="00373D81"/>
    <w:rsid w:val="00385147"/>
    <w:rsid w:val="003872D9"/>
    <w:rsid w:val="00391986"/>
    <w:rsid w:val="003A00B4"/>
    <w:rsid w:val="003B2257"/>
    <w:rsid w:val="003C5E71"/>
    <w:rsid w:val="003C6C31"/>
    <w:rsid w:val="003C6C6D"/>
    <w:rsid w:val="003C7D16"/>
    <w:rsid w:val="003D0F41"/>
    <w:rsid w:val="003D4189"/>
    <w:rsid w:val="003D446B"/>
    <w:rsid w:val="003D6CBD"/>
    <w:rsid w:val="003E27CA"/>
    <w:rsid w:val="003F0C4D"/>
    <w:rsid w:val="003F661D"/>
    <w:rsid w:val="00400537"/>
    <w:rsid w:val="00417AA3"/>
    <w:rsid w:val="00424817"/>
    <w:rsid w:val="00425DFE"/>
    <w:rsid w:val="004305A7"/>
    <w:rsid w:val="00434EDB"/>
    <w:rsid w:val="00440B32"/>
    <w:rsid w:val="0044213C"/>
    <w:rsid w:val="00455B8B"/>
    <w:rsid w:val="004566D5"/>
    <w:rsid w:val="0046078D"/>
    <w:rsid w:val="0046337D"/>
    <w:rsid w:val="00483F8A"/>
    <w:rsid w:val="00495C80"/>
    <w:rsid w:val="00497BF4"/>
    <w:rsid w:val="004A2ED8"/>
    <w:rsid w:val="004B5576"/>
    <w:rsid w:val="004B6D9A"/>
    <w:rsid w:val="004C02B6"/>
    <w:rsid w:val="004D11CC"/>
    <w:rsid w:val="004D5486"/>
    <w:rsid w:val="004E76AE"/>
    <w:rsid w:val="004F1824"/>
    <w:rsid w:val="004F5507"/>
    <w:rsid w:val="004F5BDA"/>
    <w:rsid w:val="00515CE4"/>
    <w:rsid w:val="0051631E"/>
    <w:rsid w:val="00524EE0"/>
    <w:rsid w:val="00526483"/>
    <w:rsid w:val="00530046"/>
    <w:rsid w:val="00530689"/>
    <w:rsid w:val="0053485C"/>
    <w:rsid w:val="00537A1F"/>
    <w:rsid w:val="005570CF"/>
    <w:rsid w:val="0056455E"/>
    <w:rsid w:val="00566029"/>
    <w:rsid w:val="005923CB"/>
    <w:rsid w:val="005A72A6"/>
    <w:rsid w:val="005B04B9"/>
    <w:rsid w:val="005B391B"/>
    <w:rsid w:val="005D3D78"/>
    <w:rsid w:val="005E1C64"/>
    <w:rsid w:val="005E2EF0"/>
    <w:rsid w:val="005E311A"/>
    <w:rsid w:val="005F4092"/>
    <w:rsid w:val="006123DC"/>
    <w:rsid w:val="006229AB"/>
    <w:rsid w:val="00637D01"/>
    <w:rsid w:val="006532E1"/>
    <w:rsid w:val="006537EF"/>
    <w:rsid w:val="00660115"/>
    <w:rsid w:val="006663C6"/>
    <w:rsid w:val="00666E68"/>
    <w:rsid w:val="006705C1"/>
    <w:rsid w:val="0067237E"/>
    <w:rsid w:val="00673B68"/>
    <w:rsid w:val="0068471E"/>
    <w:rsid w:val="00684F98"/>
    <w:rsid w:val="00692C66"/>
    <w:rsid w:val="00693FFD"/>
    <w:rsid w:val="00696D75"/>
    <w:rsid w:val="006A265A"/>
    <w:rsid w:val="006A68B2"/>
    <w:rsid w:val="006C0643"/>
    <w:rsid w:val="006D2159"/>
    <w:rsid w:val="006E5D6D"/>
    <w:rsid w:val="006F787C"/>
    <w:rsid w:val="00702636"/>
    <w:rsid w:val="00722441"/>
    <w:rsid w:val="00724507"/>
    <w:rsid w:val="00727DFD"/>
    <w:rsid w:val="00737C22"/>
    <w:rsid w:val="0074458D"/>
    <w:rsid w:val="00745285"/>
    <w:rsid w:val="0074536F"/>
    <w:rsid w:val="00747109"/>
    <w:rsid w:val="00751EB5"/>
    <w:rsid w:val="00756DC5"/>
    <w:rsid w:val="007722D4"/>
    <w:rsid w:val="0077323D"/>
    <w:rsid w:val="00773E6C"/>
    <w:rsid w:val="00781FB1"/>
    <w:rsid w:val="007837E3"/>
    <w:rsid w:val="0078726E"/>
    <w:rsid w:val="007A4B91"/>
    <w:rsid w:val="007B04EF"/>
    <w:rsid w:val="007B4F79"/>
    <w:rsid w:val="007B70BF"/>
    <w:rsid w:val="007C36AE"/>
    <w:rsid w:val="007C600D"/>
    <w:rsid w:val="007D1B6D"/>
    <w:rsid w:val="007F1A32"/>
    <w:rsid w:val="007F6CA4"/>
    <w:rsid w:val="008030A4"/>
    <w:rsid w:val="00805999"/>
    <w:rsid w:val="0081001A"/>
    <w:rsid w:val="00813C37"/>
    <w:rsid w:val="008154B5"/>
    <w:rsid w:val="008205F2"/>
    <w:rsid w:val="00823962"/>
    <w:rsid w:val="00840F2A"/>
    <w:rsid w:val="008428B1"/>
    <w:rsid w:val="008446A1"/>
    <w:rsid w:val="00845726"/>
    <w:rsid w:val="008468E3"/>
    <w:rsid w:val="00850410"/>
    <w:rsid w:val="00852719"/>
    <w:rsid w:val="00857389"/>
    <w:rsid w:val="00860115"/>
    <w:rsid w:val="00860F56"/>
    <w:rsid w:val="00886682"/>
    <w:rsid w:val="0088783C"/>
    <w:rsid w:val="008B0294"/>
    <w:rsid w:val="008C49DF"/>
    <w:rsid w:val="008C4E11"/>
    <w:rsid w:val="008D3E1A"/>
    <w:rsid w:val="008D43DE"/>
    <w:rsid w:val="008D5423"/>
    <w:rsid w:val="008E7BC4"/>
    <w:rsid w:val="008E7E9E"/>
    <w:rsid w:val="008F6362"/>
    <w:rsid w:val="00902297"/>
    <w:rsid w:val="00910F69"/>
    <w:rsid w:val="00911330"/>
    <w:rsid w:val="0092151B"/>
    <w:rsid w:val="00931215"/>
    <w:rsid w:val="009370BC"/>
    <w:rsid w:val="009403B9"/>
    <w:rsid w:val="00951ACF"/>
    <w:rsid w:val="00970580"/>
    <w:rsid w:val="0098739B"/>
    <w:rsid w:val="009906B5"/>
    <w:rsid w:val="00996A73"/>
    <w:rsid w:val="009A4390"/>
    <w:rsid w:val="009A5A79"/>
    <w:rsid w:val="009B436D"/>
    <w:rsid w:val="009B61E5"/>
    <w:rsid w:val="009B6FE5"/>
    <w:rsid w:val="009C449F"/>
    <w:rsid w:val="009D09D0"/>
    <w:rsid w:val="009D0E9E"/>
    <w:rsid w:val="009D175F"/>
    <w:rsid w:val="009D1E89"/>
    <w:rsid w:val="009E5707"/>
    <w:rsid w:val="009E7D9B"/>
    <w:rsid w:val="00A0224F"/>
    <w:rsid w:val="00A10D66"/>
    <w:rsid w:val="00A17661"/>
    <w:rsid w:val="00A24B2D"/>
    <w:rsid w:val="00A34537"/>
    <w:rsid w:val="00A40966"/>
    <w:rsid w:val="00A427F6"/>
    <w:rsid w:val="00A437C8"/>
    <w:rsid w:val="00A53CDC"/>
    <w:rsid w:val="00A66CF4"/>
    <w:rsid w:val="00A729AD"/>
    <w:rsid w:val="00A73AFF"/>
    <w:rsid w:val="00A921E0"/>
    <w:rsid w:val="00A922F4"/>
    <w:rsid w:val="00A929BF"/>
    <w:rsid w:val="00A9478B"/>
    <w:rsid w:val="00AA605E"/>
    <w:rsid w:val="00AB5C93"/>
    <w:rsid w:val="00AD4BBA"/>
    <w:rsid w:val="00AD6BFF"/>
    <w:rsid w:val="00AE5526"/>
    <w:rsid w:val="00AE6648"/>
    <w:rsid w:val="00AF051B"/>
    <w:rsid w:val="00AF26E4"/>
    <w:rsid w:val="00B01578"/>
    <w:rsid w:val="00B0738F"/>
    <w:rsid w:val="00B13D3B"/>
    <w:rsid w:val="00B22FD7"/>
    <w:rsid w:val="00B230DB"/>
    <w:rsid w:val="00B26601"/>
    <w:rsid w:val="00B31DDC"/>
    <w:rsid w:val="00B334EA"/>
    <w:rsid w:val="00B3557C"/>
    <w:rsid w:val="00B41951"/>
    <w:rsid w:val="00B52A50"/>
    <w:rsid w:val="00B53229"/>
    <w:rsid w:val="00B53BD8"/>
    <w:rsid w:val="00B5443D"/>
    <w:rsid w:val="00B62480"/>
    <w:rsid w:val="00B661BD"/>
    <w:rsid w:val="00B717F4"/>
    <w:rsid w:val="00B74D3F"/>
    <w:rsid w:val="00B80851"/>
    <w:rsid w:val="00B81B70"/>
    <w:rsid w:val="00B823E1"/>
    <w:rsid w:val="00B94CBA"/>
    <w:rsid w:val="00BB0FD9"/>
    <w:rsid w:val="00BB3BAB"/>
    <w:rsid w:val="00BC0D01"/>
    <w:rsid w:val="00BD0724"/>
    <w:rsid w:val="00BD2B91"/>
    <w:rsid w:val="00BE5521"/>
    <w:rsid w:val="00BE5C3D"/>
    <w:rsid w:val="00BE7845"/>
    <w:rsid w:val="00BF0BBA"/>
    <w:rsid w:val="00BF0D04"/>
    <w:rsid w:val="00BF5D4C"/>
    <w:rsid w:val="00BF6C23"/>
    <w:rsid w:val="00C011C8"/>
    <w:rsid w:val="00C01B67"/>
    <w:rsid w:val="00C069CA"/>
    <w:rsid w:val="00C21130"/>
    <w:rsid w:val="00C306A1"/>
    <w:rsid w:val="00C3190C"/>
    <w:rsid w:val="00C35203"/>
    <w:rsid w:val="00C50853"/>
    <w:rsid w:val="00C51A2E"/>
    <w:rsid w:val="00C53263"/>
    <w:rsid w:val="00C55F24"/>
    <w:rsid w:val="00C603C0"/>
    <w:rsid w:val="00C61E07"/>
    <w:rsid w:val="00C728C8"/>
    <w:rsid w:val="00C75264"/>
    <w:rsid w:val="00C752DF"/>
    <w:rsid w:val="00C75F1D"/>
    <w:rsid w:val="00C83E4F"/>
    <w:rsid w:val="00C92381"/>
    <w:rsid w:val="00C9488D"/>
    <w:rsid w:val="00C94F27"/>
    <w:rsid w:val="00C95156"/>
    <w:rsid w:val="00C9677D"/>
    <w:rsid w:val="00CA0DC2"/>
    <w:rsid w:val="00CA1C51"/>
    <w:rsid w:val="00CA7097"/>
    <w:rsid w:val="00CB1075"/>
    <w:rsid w:val="00CB68E8"/>
    <w:rsid w:val="00CC19A5"/>
    <w:rsid w:val="00CC61BE"/>
    <w:rsid w:val="00CD7646"/>
    <w:rsid w:val="00D04F01"/>
    <w:rsid w:val="00D06414"/>
    <w:rsid w:val="00D10AA4"/>
    <w:rsid w:val="00D132AC"/>
    <w:rsid w:val="00D20ED9"/>
    <w:rsid w:val="00D24E5A"/>
    <w:rsid w:val="00D338E4"/>
    <w:rsid w:val="00D51947"/>
    <w:rsid w:val="00D532F0"/>
    <w:rsid w:val="00D56E0F"/>
    <w:rsid w:val="00D63EFA"/>
    <w:rsid w:val="00D725B3"/>
    <w:rsid w:val="00D77413"/>
    <w:rsid w:val="00D82759"/>
    <w:rsid w:val="00D86DE4"/>
    <w:rsid w:val="00DA148E"/>
    <w:rsid w:val="00DA663E"/>
    <w:rsid w:val="00DD396C"/>
    <w:rsid w:val="00DE1909"/>
    <w:rsid w:val="00DE51DB"/>
    <w:rsid w:val="00DF4A82"/>
    <w:rsid w:val="00E00884"/>
    <w:rsid w:val="00E23F1D"/>
    <w:rsid w:val="00E24216"/>
    <w:rsid w:val="00E25F3A"/>
    <w:rsid w:val="00E267B2"/>
    <w:rsid w:val="00E30E05"/>
    <w:rsid w:val="00E33CA1"/>
    <w:rsid w:val="00E35622"/>
    <w:rsid w:val="00E36361"/>
    <w:rsid w:val="00E43B38"/>
    <w:rsid w:val="00E55AE9"/>
    <w:rsid w:val="00E80578"/>
    <w:rsid w:val="00E8463A"/>
    <w:rsid w:val="00E95D72"/>
    <w:rsid w:val="00E9787C"/>
    <w:rsid w:val="00EB0C84"/>
    <w:rsid w:val="00EB5D27"/>
    <w:rsid w:val="00EC0B35"/>
    <w:rsid w:val="00EC1EFF"/>
    <w:rsid w:val="00EC3A08"/>
    <w:rsid w:val="00EC7207"/>
    <w:rsid w:val="00ED3303"/>
    <w:rsid w:val="00EE71B3"/>
    <w:rsid w:val="00EF4188"/>
    <w:rsid w:val="00EF762C"/>
    <w:rsid w:val="00F00F00"/>
    <w:rsid w:val="00F1508A"/>
    <w:rsid w:val="00F17FDE"/>
    <w:rsid w:val="00F24A9A"/>
    <w:rsid w:val="00F40D53"/>
    <w:rsid w:val="00F4232F"/>
    <w:rsid w:val="00F439DF"/>
    <w:rsid w:val="00F4525C"/>
    <w:rsid w:val="00F50D86"/>
    <w:rsid w:val="00F52CBF"/>
    <w:rsid w:val="00F5617E"/>
    <w:rsid w:val="00F60A9E"/>
    <w:rsid w:val="00F74AD4"/>
    <w:rsid w:val="00F7589E"/>
    <w:rsid w:val="00F961E5"/>
    <w:rsid w:val="00FA79AC"/>
    <w:rsid w:val="00FB445E"/>
    <w:rsid w:val="00FB4C35"/>
    <w:rsid w:val="00FC3480"/>
    <w:rsid w:val="00FD29D3"/>
    <w:rsid w:val="00FE3F0B"/>
    <w:rsid w:val="00FE4670"/>
    <w:rsid w:val="00FF2E22"/>
    <w:rsid w:val="00FF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9"/>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06490C"/>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85CDF"/>
    <w:pPr>
      <w:keepNext/>
      <w:keepLines/>
      <w:numPr>
        <w:numId w:val="1"/>
      </w:numPr>
      <w:tabs>
        <w:tab w:val="left" w:pos="425"/>
      </w:tabs>
      <w:spacing w:before="60" w:after="60"/>
      <w:ind w:left="425" w:hanging="425"/>
      <w:contextualSpacing/>
    </w:pPr>
    <w:rPr>
      <w:rFonts w:eastAsia="Arial"/>
      <w:i/>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06490C"/>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table" w:customStyle="1" w:styleId="VCAATableClosed1">
    <w:name w:val="VCAA Table Closed1"/>
    <w:basedOn w:val="TableNormal"/>
    <w:uiPriority w:val="99"/>
    <w:rsid w:val="009C449F"/>
    <w:pPr>
      <w:spacing w:before="40" w:after="0" w:line="240" w:lineRule="auto"/>
    </w:pPr>
    <w:rPr>
      <w:rFonts w:ascii="Arial Narrow" w:eastAsia="Arial" w:hAnsi="Arial Narrow" w:cs="Times New Roman"/>
      <w:color w:val="000000" w:themeColor="text1"/>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 w:type="table" w:styleId="MediumShading1">
    <w:name w:val="Medium Shading 1"/>
    <w:basedOn w:val="TableNormal"/>
    <w:uiPriority w:val="63"/>
    <w:rsid w:val="00C3190C"/>
    <w:pPr>
      <w:spacing w:after="0" w:line="240" w:lineRule="auto"/>
    </w:pPr>
    <w:rPr>
      <w:lang w:val="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paragraph" w:customStyle="1" w:styleId="VCAAbodyformaths">
    <w:name w:val="VCAA body for maths"/>
    <w:basedOn w:val="Normal"/>
    <w:qFormat/>
    <w:rsid w:val="0006490C"/>
    <w:pPr>
      <w:spacing w:before="160" w:after="160" w:line="300" w:lineRule="atLeast"/>
    </w:pPr>
    <w:rPr>
      <w:rFonts w:ascii="Arial" w:eastAsia="Arial" w:hAnsi="Arial" w:cs="Arial"/>
      <w:color w:val="000000"/>
      <w:sz w:val="20"/>
    </w:rPr>
  </w:style>
  <w:style w:type="paragraph" w:styleId="Revision">
    <w:name w:val="Revision"/>
    <w:hidden/>
    <w:uiPriority w:val="99"/>
    <w:semiHidden/>
    <w:rsid w:val="007B70BF"/>
    <w:pPr>
      <w:spacing w:after="0" w:line="240" w:lineRule="auto"/>
    </w:pPr>
  </w:style>
  <w:style w:type="paragraph" w:customStyle="1" w:styleId="Spacer">
    <w:name w:val="Spacer"/>
    <w:basedOn w:val="VCAAbody"/>
    <w:qFormat/>
    <w:rsid w:val="000A46A2"/>
    <w:pPr>
      <w:spacing w:before="0" w:after="0" w:line="240" w:lineRule="auto"/>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009">
      <w:bodyDiv w:val="1"/>
      <w:marLeft w:val="0"/>
      <w:marRight w:val="0"/>
      <w:marTop w:val="0"/>
      <w:marBottom w:val="0"/>
      <w:divBdr>
        <w:top w:val="none" w:sz="0" w:space="0" w:color="auto"/>
        <w:left w:val="none" w:sz="0" w:space="0" w:color="auto"/>
        <w:bottom w:val="none" w:sz="0" w:space="0" w:color="auto"/>
        <w:right w:val="none" w:sz="0" w:space="0" w:color="auto"/>
      </w:divBdr>
    </w:div>
    <w:div w:id="8334600">
      <w:bodyDiv w:val="1"/>
      <w:marLeft w:val="0"/>
      <w:marRight w:val="0"/>
      <w:marTop w:val="0"/>
      <w:marBottom w:val="0"/>
      <w:divBdr>
        <w:top w:val="none" w:sz="0" w:space="0" w:color="auto"/>
        <w:left w:val="none" w:sz="0" w:space="0" w:color="auto"/>
        <w:bottom w:val="none" w:sz="0" w:space="0" w:color="auto"/>
        <w:right w:val="none" w:sz="0" w:space="0" w:color="auto"/>
      </w:divBdr>
    </w:div>
    <w:div w:id="50426430">
      <w:bodyDiv w:val="1"/>
      <w:marLeft w:val="0"/>
      <w:marRight w:val="0"/>
      <w:marTop w:val="0"/>
      <w:marBottom w:val="0"/>
      <w:divBdr>
        <w:top w:val="none" w:sz="0" w:space="0" w:color="auto"/>
        <w:left w:val="none" w:sz="0" w:space="0" w:color="auto"/>
        <w:bottom w:val="none" w:sz="0" w:space="0" w:color="auto"/>
        <w:right w:val="none" w:sz="0" w:space="0" w:color="auto"/>
      </w:divBdr>
    </w:div>
    <w:div w:id="58132911">
      <w:bodyDiv w:val="1"/>
      <w:marLeft w:val="0"/>
      <w:marRight w:val="0"/>
      <w:marTop w:val="0"/>
      <w:marBottom w:val="0"/>
      <w:divBdr>
        <w:top w:val="none" w:sz="0" w:space="0" w:color="auto"/>
        <w:left w:val="none" w:sz="0" w:space="0" w:color="auto"/>
        <w:bottom w:val="none" w:sz="0" w:space="0" w:color="auto"/>
        <w:right w:val="none" w:sz="0" w:space="0" w:color="auto"/>
      </w:divBdr>
    </w:div>
    <w:div w:id="70467051">
      <w:bodyDiv w:val="1"/>
      <w:marLeft w:val="0"/>
      <w:marRight w:val="0"/>
      <w:marTop w:val="0"/>
      <w:marBottom w:val="0"/>
      <w:divBdr>
        <w:top w:val="none" w:sz="0" w:space="0" w:color="auto"/>
        <w:left w:val="none" w:sz="0" w:space="0" w:color="auto"/>
        <w:bottom w:val="none" w:sz="0" w:space="0" w:color="auto"/>
        <w:right w:val="none" w:sz="0" w:space="0" w:color="auto"/>
      </w:divBdr>
    </w:div>
    <w:div w:id="178324480">
      <w:bodyDiv w:val="1"/>
      <w:marLeft w:val="0"/>
      <w:marRight w:val="0"/>
      <w:marTop w:val="0"/>
      <w:marBottom w:val="0"/>
      <w:divBdr>
        <w:top w:val="none" w:sz="0" w:space="0" w:color="auto"/>
        <w:left w:val="none" w:sz="0" w:space="0" w:color="auto"/>
        <w:bottom w:val="none" w:sz="0" w:space="0" w:color="auto"/>
        <w:right w:val="none" w:sz="0" w:space="0" w:color="auto"/>
      </w:divBdr>
    </w:div>
    <w:div w:id="232395302">
      <w:bodyDiv w:val="1"/>
      <w:marLeft w:val="0"/>
      <w:marRight w:val="0"/>
      <w:marTop w:val="0"/>
      <w:marBottom w:val="0"/>
      <w:divBdr>
        <w:top w:val="none" w:sz="0" w:space="0" w:color="auto"/>
        <w:left w:val="none" w:sz="0" w:space="0" w:color="auto"/>
        <w:bottom w:val="none" w:sz="0" w:space="0" w:color="auto"/>
        <w:right w:val="none" w:sz="0" w:space="0" w:color="auto"/>
      </w:divBdr>
    </w:div>
    <w:div w:id="272979045">
      <w:bodyDiv w:val="1"/>
      <w:marLeft w:val="0"/>
      <w:marRight w:val="0"/>
      <w:marTop w:val="0"/>
      <w:marBottom w:val="0"/>
      <w:divBdr>
        <w:top w:val="none" w:sz="0" w:space="0" w:color="auto"/>
        <w:left w:val="none" w:sz="0" w:space="0" w:color="auto"/>
        <w:bottom w:val="none" w:sz="0" w:space="0" w:color="auto"/>
        <w:right w:val="none" w:sz="0" w:space="0" w:color="auto"/>
      </w:divBdr>
    </w:div>
    <w:div w:id="288165896">
      <w:bodyDiv w:val="1"/>
      <w:marLeft w:val="0"/>
      <w:marRight w:val="0"/>
      <w:marTop w:val="0"/>
      <w:marBottom w:val="0"/>
      <w:divBdr>
        <w:top w:val="none" w:sz="0" w:space="0" w:color="auto"/>
        <w:left w:val="none" w:sz="0" w:space="0" w:color="auto"/>
        <w:bottom w:val="none" w:sz="0" w:space="0" w:color="auto"/>
        <w:right w:val="none" w:sz="0" w:space="0" w:color="auto"/>
      </w:divBdr>
    </w:div>
    <w:div w:id="439222638">
      <w:bodyDiv w:val="1"/>
      <w:marLeft w:val="0"/>
      <w:marRight w:val="0"/>
      <w:marTop w:val="0"/>
      <w:marBottom w:val="0"/>
      <w:divBdr>
        <w:top w:val="none" w:sz="0" w:space="0" w:color="auto"/>
        <w:left w:val="none" w:sz="0" w:space="0" w:color="auto"/>
        <w:bottom w:val="none" w:sz="0" w:space="0" w:color="auto"/>
        <w:right w:val="none" w:sz="0" w:space="0" w:color="auto"/>
      </w:divBdr>
    </w:div>
    <w:div w:id="443311409">
      <w:bodyDiv w:val="1"/>
      <w:marLeft w:val="0"/>
      <w:marRight w:val="0"/>
      <w:marTop w:val="0"/>
      <w:marBottom w:val="0"/>
      <w:divBdr>
        <w:top w:val="none" w:sz="0" w:space="0" w:color="auto"/>
        <w:left w:val="none" w:sz="0" w:space="0" w:color="auto"/>
        <w:bottom w:val="none" w:sz="0" w:space="0" w:color="auto"/>
        <w:right w:val="none" w:sz="0" w:space="0" w:color="auto"/>
      </w:divBdr>
    </w:div>
    <w:div w:id="507260212">
      <w:bodyDiv w:val="1"/>
      <w:marLeft w:val="0"/>
      <w:marRight w:val="0"/>
      <w:marTop w:val="0"/>
      <w:marBottom w:val="0"/>
      <w:divBdr>
        <w:top w:val="none" w:sz="0" w:space="0" w:color="auto"/>
        <w:left w:val="none" w:sz="0" w:space="0" w:color="auto"/>
        <w:bottom w:val="none" w:sz="0" w:space="0" w:color="auto"/>
        <w:right w:val="none" w:sz="0" w:space="0" w:color="auto"/>
      </w:divBdr>
    </w:div>
    <w:div w:id="517819757">
      <w:bodyDiv w:val="1"/>
      <w:marLeft w:val="0"/>
      <w:marRight w:val="0"/>
      <w:marTop w:val="0"/>
      <w:marBottom w:val="0"/>
      <w:divBdr>
        <w:top w:val="none" w:sz="0" w:space="0" w:color="auto"/>
        <w:left w:val="none" w:sz="0" w:space="0" w:color="auto"/>
        <w:bottom w:val="none" w:sz="0" w:space="0" w:color="auto"/>
        <w:right w:val="none" w:sz="0" w:space="0" w:color="auto"/>
      </w:divBdr>
    </w:div>
    <w:div w:id="677930394">
      <w:bodyDiv w:val="1"/>
      <w:marLeft w:val="0"/>
      <w:marRight w:val="0"/>
      <w:marTop w:val="0"/>
      <w:marBottom w:val="0"/>
      <w:divBdr>
        <w:top w:val="none" w:sz="0" w:space="0" w:color="auto"/>
        <w:left w:val="none" w:sz="0" w:space="0" w:color="auto"/>
        <w:bottom w:val="none" w:sz="0" w:space="0" w:color="auto"/>
        <w:right w:val="none" w:sz="0" w:space="0" w:color="auto"/>
      </w:divBdr>
    </w:div>
    <w:div w:id="767119270">
      <w:bodyDiv w:val="1"/>
      <w:marLeft w:val="0"/>
      <w:marRight w:val="0"/>
      <w:marTop w:val="0"/>
      <w:marBottom w:val="0"/>
      <w:divBdr>
        <w:top w:val="none" w:sz="0" w:space="0" w:color="auto"/>
        <w:left w:val="none" w:sz="0" w:space="0" w:color="auto"/>
        <w:bottom w:val="none" w:sz="0" w:space="0" w:color="auto"/>
        <w:right w:val="none" w:sz="0" w:space="0" w:color="auto"/>
      </w:divBdr>
    </w:div>
    <w:div w:id="821774534">
      <w:bodyDiv w:val="1"/>
      <w:marLeft w:val="0"/>
      <w:marRight w:val="0"/>
      <w:marTop w:val="0"/>
      <w:marBottom w:val="0"/>
      <w:divBdr>
        <w:top w:val="none" w:sz="0" w:space="0" w:color="auto"/>
        <w:left w:val="none" w:sz="0" w:space="0" w:color="auto"/>
        <w:bottom w:val="none" w:sz="0" w:space="0" w:color="auto"/>
        <w:right w:val="none" w:sz="0" w:space="0" w:color="auto"/>
      </w:divBdr>
    </w:div>
    <w:div w:id="849681836">
      <w:bodyDiv w:val="1"/>
      <w:marLeft w:val="0"/>
      <w:marRight w:val="0"/>
      <w:marTop w:val="0"/>
      <w:marBottom w:val="0"/>
      <w:divBdr>
        <w:top w:val="none" w:sz="0" w:space="0" w:color="auto"/>
        <w:left w:val="none" w:sz="0" w:space="0" w:color="auto"/>
        <w:bottom w:val="none" w:sz="0" w:space="0" w:color="auto"/>
        <w:right w:val="none" w:sz="0" w:space="0" w:color="auto"/>
      </w:divBdr>
    </w:div>
    <w:div w:id="907038933">
      <w:bodyDiv w:val="1"/>
      <w:marLeft w:val="0"/>
      <w:marRight w:val="0"/>
      <w:marTop w:val="0"/>
      <w:marBottom w:val="0"/>
      <w:divBdr>
        <w:top w:val="none" w:sz="0" w:space="0" w:color="auto"/>
        <w:left w:val="none" w:sz="0" w:space="0" w:color="auto"/>
        <w:bottom w:val="none" w:sz="0" w:space="0" w:color="auto"/>
        <w:right w:val="none" w:sz="0" w:space="0" w:color="auto"/>
      </w:divBdr>
    </w:div>
    <w:div w:id="1048458657">
      <w:bodyDiv w:val="1"/>
      <w:marLeft w:val="0"/>
      <w:marRight w:val="0"/>
      <w:marTop w:val="0"/>
      <w:marBottom w:val="0"/>
      <w:divBdr>
        <w:top w:val="none" w:sz="0" w:space="0" w:color="auto"/>
        <w:left w:val="none" w:sz="0" w:space="0" w:color="auto"/>
        <w:bottom w:val="none" w:sz="0" w:space="0" w:color="auto"/>
        <w:right w:val="none" w:sz="0" w:space="0" w:color="auto"/>
      </w:divBdr>
    </w:div>
    <w:div w:id="1056271297">
      <w:bodyDiv w:val="1"/>
      <w:marLeft w:val="0"/>
      <w:marRight w:val="0"/>
      <w:marTop w:val="0"/>
      <w:marBottom w:val="0"/>
      <w:divBdr>
        <w:top w:val="none" w:sz="0" w:space="0" w:color="auto"/>
        <w:left w:val="none" w:sz="0" w:space="0" w:color="auto"/>
        <w:bottom w:val="none" w:sz="0" w:space="0" w:color="auto"/>
        <w:right w:val="none" w:sz="0" w:space="0" w:color="auto"/>
      </w:divBdr>
    </w:div>
    <w:div w:id="1275746476">
      <w:bodyDiv w:val="1"/>
      <w:marLeft w:val="0"/>
      <w:marRight w:val="0"/>
      <w:marTop w:val="0"/>
      <w:marBottom w:val="0"/>
      <w:divBdr>
        <w:top w:val="none" w:sz="0" w:space="0" w:color="auto"/>
        <w:left w:val="none" w:sz="0" w:space="0" w:color="auto"/>
        <w:bottom w:val="none" w:sz="0" w:space="0" w:color="auto"/>
        <w:right w:val="none" w:sz="0" w:space="0" w:color="auto"/>
      </w:divBdr>
    </w:div>
    <w:div w:id="1306929034">
      <w:bodyDiv w:val="1"/>
      <w:marLeft w:val="0"/>
      <w:marRight w:val="0"/>
      <w:marTop w:val="0"/>
      <w:marBottom w:val="0"/>
      <w:divBdr>
        <w:top w:val="none" w:sz="0" w:space="0" w:color="auto"/>
        <w:left w:val="none" w:sz="0" w:space="0" w:color="auto"/>
        <w:bottom w:val="none" w:sz="0" w:space="0" w:color="auto"/>
        <w:right w:val="none" w:sz="0" w:space="0" w:color="auto"/>
      </w:divBdr>
    </w:div>
    <w:div w:id="1309287648">
      <w:bodyDiv w:val="1"/>
      <w:marLeft w:val="0"/>
      <w:marRight w:val="0"/>
      <w:marTop w:val="0"/>
      <w:marBottom w:val="0"/>
      <w:divBdr>
        <w:top w:val="none" w:sz="0" w:space="0" w:color="auto"/>
        <w:left w:val="none" w:sz="0" w:space="0" w:color="auto"/>
        <w:bottom w:val="none" w:sz="0" w:space="0" w:color="auto"/>
        <w:right w:val="none" w:sz="0" w:space="0" w:color="auto"/>
      </w:divBdr>
    </w:div>
    <w:div w:id="1349330088">
      <w:bodyDiv w:val="1"/>
      <w:marLeft w:val="0"/>
      <w:marRight w:val="0"/>
      <w:marTop w:val="0"/>
      <w:marBottom w:val="0"/>
      <w:divBdr>
        <w:top w:val="none" w:sz="0" w:space="0" w:color="auto"/>
        <w:left w:val="none" w:sz="0" w:space="0" w:color="auto"/>
        <w:bottom w:val="none" w:sz="0" w:space="0" w:color="auto"/>
        <w:right w:val="none" w:sz="0" w:space="0" w:color="auto"/>
      </w:divBdr>
    </w:div>
    <w:div w:id="1407192697">
      <w:bodyDiv w:val="1"/>
      <w:marLeft w:val="0"/>
      <w:marRight w:val="0"/>
      <w:marTop w:val="0"/>
      <w:marBottom w:val="0"/>
      <w:divBdr>
        <w:top w:val="none" w:sz="0" w:space="0" w:color="auto"/>
        <w:left w:val="none" w:sz="0" w:space="0" w:color="auto"/>
        <w:bottom w:val="none" w:sz="0" w:space="0" w:color="auto"/>
        <w:right w:val="none" w:sz="0" w:space="0" w:color="auto"/>
      </w:divBdr>
    </w:div>
    <w:div w:id="1443920339">
      <w:bodyDiv w:val="1"/>
      <w:marLeft w:val="0"/>
      <w:marRight w:val="0"/>
      <w:marTop w:val="0"/>
      <w:marBottom w:val="0"/>
      <w:divBdr>
        <w:top w:val="none" w:sz="0" w:space="0" w:color="auto"/>
        <w:left w:val="none" w:sz="0" w:space="0" w:color="auto"/>
        <w:bottom w:val="none" w:sz="0" w:space="0" w:color="auto"/>
        <w:right w:val="none" w:sz="0" w:space="0" w:color="auto"/>
      </w:divBdr>
    </w:div>
    <w:div w:id="1456438239">
      <w:bodyDiv w:val="1"/>
      <w:marLeft w:val="0"/>
      <w:marRight w:val="0"/>
      <w:marTop w:val="0"/>
      <w:marBottom w:val="0"/>
      <w:divBdr>
        <w:top w:val="none" w:sz="0" w:space="0" w:color="auto"/>
        <w:left w:val="none" w:sz="0" w:space="0" w:color="auto"/>
        <w:bottom w:val="none" w:sz="0" w:space="0" w:color="auto"/>
        <w:right w:val="none" w:sz="0" w:space="0" w:color="auto"/>
      </w:divBdr>
    </w:div>
    <w:div w:id="1457984870">
      <w:bodyDiv w:val="1"/>
      <w:marLeft w:val="0"/>
      <w:marRight w:val="0"/>
      <w:marTop w:val="0"/>
      <w:marBottom w:val="0"/>
      <w:divBdr>
        <w:top w:val="none" w:sz="0" w:space="0" w:color="auto"/>
        <w:left w:val="none" w:sz="0" w:space="0" w:color="auto"/>
        <w:bottom w:val="none" w:sz="0" w:space="0" w:color="auto"/>
        <w:right w:val="none" w:sz="0" w:space="0" w:color="auto"/>
      </w:divBdr>
    </w:div>
    <w:div w:id="1608921905">
      <w:bodyDiv w:val="1"/>
      <w:marLeft w:val="0"/>
      <w:marRight w:val="0"/>
      <w:marTop w:val="0"/>
      <w:marBottom w:val="0"/>
      <w:divBdr>
        <w:top w:val="none" w:sz="0" w:space="0" w:color="auto"/>
        <w:left w:val="none" w:sz="0" w:space="0" w:color="auto"/>
        <w:bottom w:val="none" w:sz="0" w:space="0" w:color="auto"/>
        <w:right w:val="none" w:sz="0" w:space="0" w:color="auto"/>
      </w:divBdr>
    </w:div>
    <w:div w:id="1620068175">
      <w:bodyDiv w:val="1"/>
      <w:marLeft w:val="0"/>
      <w:marRight w:val="0"/>
      <w:marTop w:val="0"/>
      <w:marBottom w:val="0"/>
      <w:divBdr>
        <w:top w:val="none" w:sz="0" w:space="0" w:color="auto"/>
        <w:left w:val="none" w:sz="0" w:space="0" w:color="auto"/>
        <w:bottom w:val="none" w:sz="0" w:space="0" w:color="auto"/>
        <w:right w:val="none" w:sz="0" w:space="0" w:color="auto"/>
      </w:divBdr>
    </w:div>
    <w:div w:id="1623880451">
      <w:bodyDiv w:val="1"/>
      <w:marLeft w:val="0"/>
      <w:marRight w:val="0"/>
      <w:marTop w:val="0"/>
      <w:marBottom w:val="0"/>
      <w:divBdr>
        <w:top w:val="none" w:sz="0" w:space="0" w:color="auto"/>
        <w:left w:val="none" w:sz="0" w:space="0" w:color="auto"/>
        <w:bottom w:val="none" w:sz="0" w:space="0" w:color="auto"/>
        <w:right w:val="none" w:sz="0" w:space="0" w:color="auto"/>
      </w:divBdr>
    </w:div>
    <w:div w:id="1635332929">
      <w:bodyDiv w:val="1"/>
      <w:marLeft w:val="0"/>
      <w:marRight w:val="0"/>
      <w:marTop w:val="0"/>
      <w:marBottom w:val="0"/>
      <w:divBdr>
        <w:top w:val="none" w:sz="0" w:space="0" w:color="auto"/>
        <w:left w:val="none" w:sz="0" w:space="0" w:color="auto"/>
        <w:bottom w:val="none" w:sz="0" w:space="0" w:color="auto"/>
        <w:right w:val="none" w:sz="0" w:space="0" w:color="auto"/>
      </w:divBdr>
    </w:div>
    <w:div w:id="1799184036">
      <w:bodyDiv w:val="1"/>
      <w:marLeft w:val="0"/>
      <w:marRight w:val="0"/>
      <w:marTop w:val="0"/>
      <w:marBottom w:val="0"/>
      <w:divBdr>
        <w:top w:val="none" w:sz="0" w:space="0" w:color="auto"/>
        <w:left w:val="none" w:sz="0" w:space="0" w:color="auto"/>
        <w:bottom w:val="none" w:sz="0" w:space="0" w:color="auto"/>
        <w:right w:val="none" w:sz="0" w:space="0" w:color="auto"/>
      </w:divBdr>
    </w:div>
    <w:div w:id="1851095163">
      <w:bodyDiv w:val="1"/>
      <w:marLeft w:val="0"/>
      <w:marRight w:val="0"/>
      <w:marTop w:val="0"/>
      <w:marBottom w:val="0"/>
      <w:divBdr>
        <w:top w:val="none" w:sz="0" w:space="0" w:color="auto"/>
        <w:left w:val="none" w:sz="0" w:space="0" w:color="auto"/>
        <w:bottom w:val="none" w:sz="0" w:space="0" w:color="auto"/>
        <w:right w:val="none" w:sz="0" w:space="0" w:color="auto"/>
      </w:divBdr>
    </w:div>
    <w:div w:id="1946187011">
      <w:bodyDiv w:val="1"/>
      <w:marLeft w:val="0"/>
      <w:marRight w:val="0"/>
      <w:marTop w:val="0"/>
      <w:marBottom w:val="0"/>
      <w:divBdr>
        <w:top w:val="none" w:sz="0" w:space="0" w:color="auto"/>
        <w:left w:val="none" w:sz="0" w:space="0" w:color="auto"/>
        <w:bottom w:val="none" w:sz="0" w:space="0" w:color="auto"/>
        <w:right w:val="none" w:sz="0" w:space="0" w:color="auto"/>
      </w:divBdr>
    </w:div>
    <w:div w:id="1968849272">
      <w:bodyDiv w:val="1"/>
      <w:marLeft w:val="0"/>
      <w:marRight w:val="0"/>
      <w:marTop w:val="0"/>
      <w:marBottom w:val="0"/>
      <w:divBdr>
        <w:top w:val="none" w:sz="0" w:space="0" w:color="auto"/>
        <w:left w:val="none" w:sz="0" w:space="0" w:color="auto"/>
        <w:bottom w:val="none" w:sz="0" w:space="0" w:color="auto"/>
        <w:right w:val="none" w:sz="0" w:space="0" w:color="auto"/>
      </w:divBdr>
    </w:div>
    <w:div w:id="2102216012">
      <w:bodyDiv w:val="1"/>
      <w:marLeft w:val="0"/>
      <w:marRight w:val="0"/>
      <w:marTop w:val="0"/>
      <w:marBottom w:val="0"/>
      <w:divBdr>
        <w:top w:val="none" w:sz="0" w:space="0" w:color="auto"/>
        <w:left w:val="none" w:sz="0" w:space="0" w:color="auto"/>
        <w:bottom w:val="none" w:sz="0" w:space="0" w:color="auto"/>
        <w:right w:val="none" w:sz="0" w:space="0" w:color="auto"/>
      </w:divBdr>
    </w:div>
    <w:div w:id="2136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7.bin"/><Relationship Id="rId63" Type="http://schemas.openxmlformats.org/officeDocument/2006/relationships/image" Target="media/image27.wmf"/><Relationship Id="rId159" Type="http://schemas.openxmlformats.org/officeDocument/2006/relationships/image" Target="media/image73.wmf"/><Relationship Id="rId170" Type="http://schemas.openxmlformats.org/officeDocument/2006/relationships/oleObject" Target="embeddings/oleObject85.bin"/><Relationship Id="rId226" Type="http://schemas.openxmlformats.org/officeDocument/2006/relationships/image" Target="media/image104.wmf"/><Relationship Id="rId268" Type="http://schemas.openxmlformats.org/officeDocument/2006/relationships/oleObject" Target="embeddings/oleObject137.bin"/><Relationship Id="rId32" Type="http://schemas.openxmlformats.org/officeDocument/2006/relationships/oleObject" Target="embeddings/oleObject13.bin"/><Relationship Id="rId74" Type="http://schemas.openxmlformats.org/officeDocument/2006/relationships/oleObject" Target="embeddings/oleObject35.bin"/><Relationship Id="rId128" Type="http://schemas.openxmlformats.org/officeDocument/2006/relationships/oleObject" Target="embeddings/oleObject64.bin"/><Relationship Id="rId5" Type="http://schemas.openxmlformats.org/officeDocument/2006/relationships/webSettings" Target="webSettings.xml"/><Relationship Id="rId181" Type="http://schemas.openxmlformats.org/officeDocument/2006/relationships/image" Target="media/image84.wmf"/><Relationship Id="rId237" Type="http://schemas.openxmlformats.org/officeDocument/2006/relationships/oleObject" Target="embeddings/oleObject121.bin"/><Relationship Id="rId258" Type="http://schemas.openxmlformats.org/officeDocument/2006/relationships/oleObject" Target="embeddings/oleObject132.bin"/><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oleObject" Target="embeddings/oleObject30.bin"/><Relationship Id="rId118" Type="http://schemas.openxmlformats.org/officeDocument/2006/relationships/oleObject" Target="embeddings/oleObject58.bin"/><Relationship Id="rId139" Type="http://schemas.openxmlformats.org/officeDocument/2006/relationships/image" Target="media/image63.wmf"/><Relationship Id="rId85" Type="http://schemas.openxmlformats.org/officeDocument/2006/relationships/oleObject" Target="embeddings/oleObject40.bin"/><Relationship Id="rId150" Type="http://schemas.openxmlformats.org/officeDocument/2006/relationships/oleObject" Target="embeddings/oleObject75.bin"/><Relationship Id="rId171" Type="http://schemas.openxmlformats.org/officeDocument/2006/relationships/image" Target="media/image79.wmf"/><Relationship Id="rId192" Type="http://schemas.openxmlformats.org/officeDocument/2006/relationships/oleObject" Target="embeddings/oleObject97.bin"/><Relationship Id="rId206" Type="http://schemas.openxmlformats.org/officeDocument/2006/relationships/oleObject" Target="embeddings/oleObject105.bin"/><Relationship Id="rId227" Type="http://schemas.openxmlformats.org/officeDocument/2006/relationships/oleObject" Target="embeddings/oleObject116.bin"/><Relationship Id="rId248" Type="http://schemas.openxmlformats.org/officeDocument/2006/relationships/image" Target="media/image115.wmf"/><Relationship Id="rId269" Type="http://schemas.openxmlformats.org/officeDocument/2006/relationships/image" Target="media/image125.wmf"/><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image" Target="media/image50.wmf"/><Relationship Id="rId129" Type="http://schemas.openxmlformats.org/officeDocument/2006/relationships/image" Target="media/image58.wmf"/><Relationship Id="rId54" Type="http://schemas.openxmlformats.org/officeDocument/2006/relationships/oleObject" Target="embeddings/oleObject25.bin"/><Relationship Id="rId75" Type="http://schemas.openxmlformats.org/officeDocument/2006/relationships/image" Target="media/image33.wmf"/><Relationship Id="rId96" Type="http://schemas.openxmlformats.org/officeDocument/2006/relationships/image" Target="media/image44.wmf"/><Relationship Id="rId140" Type="http://schemas.openxmlformats.org/officeDocument/2006/relationships/oleObject" Target="embeddings/oleObject70.bin"/><Relationship Id="rId161" Type="http://schemas.openxmlformats.org/officeDocument/2006/relationships/image" Target="media/image74.wmf"/><Relationship Id="rId182" Type="http://schemas.openxmlformats.org/officeDocument/2006/relationships/oleObject" Target="embeddings/oleObject91.bin"/><Relationship Id="rId217" Type="http://schemas.openxmlformats.org/officeDocument/2006/relationships/oleObject" Target="embeddings/oleObject111.bin"/><Relationship Id="rId6" Type="http://schemas.openxmlformats.org/officeDocument/2006/relationships/footnotes" Target="footnotes.xml"/><Relationship Id="rId238" Type="http://schemas.openxmlformats.org/officeDocument/2006/relationships/image" Target="media/image110.wmf"/><Relationship Id="rId259" Type="http://schemas.openxmlformats.org/officeDocument/2006/relationships/image" Target="media/image120.png"/><Relationship Id="rId23" Type="http://schemas.openxmlformats.org/officeDocument/2006/relationships/oleObject" Target="embeddings/oleObject8.bin"/><Relationship Id="rId119" Type="http://schemas.openxmlformats.org/officeDocument/2006/relationships/image" Target="media/image54.wmf"/><Relationship Id="rId270" Type="http://schemas.openxmlformats.org/officeDocument/2006/relationships/oleObject" Target="embeddings/oleObject138.bin"/><Relationship Id="rId44" Type="http://schemas.openxmlformats.org/officeDocument/2006/relationships/oleObject" Target="embeddings/oleObject19.bin"/><Relationship Id="rId65" Type="http://schemas.openxmlformats.org/officeDocument/2006/relationships/image" Target="media/image28.wmf"/><Relationship Id="rId86" Type="http://schemas.openxmlformats.org/officeDocument/2006/relationships/image" Target="media/image39.wmf"/><Relationship Id="rId130" Type="http://schemas.openxmlformats.org/officeDocument/2006/relationships/oleObject" Target="embeddings/oleObject65.bin"/><Relationship Id="rId151" Type="http://schemas.openxmlformats.org/officeDocument/2006/relationships/image" Target="media/image69.wmf"/><Relationship Id="rId172" Type="http://schemas.openxmlformats.org/officeDocument/2006/relationships/oleObject" Target="embeddings/oleObject86.bin"/><Relationship Id="rId193" Type="http://schemas.openxmlformats.org/officeDocument/2006/relationships/image" Target="media/image89.wmf"/><Relationship Id="rId207" Type="http://schemas.openxmlformats.org/officeDocument/2006/relationships/image" Target="media/image95.wmf"/><Relationship Id="rId228" Type="http://schemas.openxmlformats.org/officeDocument/2006/relationships/image" Target="media/image105.wmf"/><Relationship Id="rId249" Type="http://schemas.openxmlformats.org/officeDocument/2006/relationships/oleObject" Target="embeddings/oleObject127.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image" Target="media/image121.wmf"/><Relationship Id="rId34" Type="http://schemas.openxmlformats.org/officeDocument/2006/relationships/oleObject" Target="embeddings/oleObject14.bin"/><Relationship Id="rId55" Type="http://schemas.openxmlformats.org/officeDocument/2006/relationships/image" Target="media/image23.wmf"/><Relationship Id="rId76" Type="http://schemas.openxmlformats.org/officeDocument/2006/relationships/oleObject" Target="embeddings/oleObject36.bin"/><Relationship Id="rId97" Type="http://schemas.openxmlformats.org/officeDocument/2006/relationships/oleObject" Target="embeddings/oleObject46.bin"/><Relationship Id="rId120" Type="http://schemas.openxmlformats.org/officeDocument/2006/relationships/oleObject" Target="embeddings/oleObject59.bin"/><Relationship Id="rId141" Type="http://schemas.openxmlformats.org/officeDocument/2006/relationships/image" Target="media/image64.wmf"/><Relationship Id="rId7" Type="http://schemas.openxmlformats.org/officeDocument/2006/relationships/endnotes" Target="endnotes.xml"/><Relationship Id="rId162" Type="http://schemas.openxmlformats.org/officeDocument/2006/relationships/oleObject" Target="embeddings/oleObject81.bin"/><Relationship Id="rId183" Type="http://schemas.openxmlformats.org/officeDocument/2006/relationships/image" Target="media/image85.wmf"/><Relationship Id="rId218" Type="http://schemas.openxmlformats.org/officeDocument/2006/relationships/image" Target="media/image100.wmf"/><Relationship Id="rId239" Type="http://schemas.openxmlformats.org/officeDocument/2006/relationships/oleObject" Target="embeddings/oleObject122.bin"/><Relationship Id="rId250" Type="http://schemas.openxmlformats.org/officeDocument/2006/relationships/image" Target="media/image116.wmf"/><Relationship Id="rId271" Type="http://schemas.openxmlformats.org/officeDocument/2006/relationships/image" Target="media/image126.wmf"/><Relationship Id="rId24" Type="http://schemas.openxmlformats.org/officeDocument/2006/relationships/image" Target="media/image9.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image" Target="media/image51.wmf"/><Relationship Id="rId131" Type="http://schemas.openxmlformats.org/officeDocument/2006/relationships/image" Target="media/image59.wmf"/><Relationship Id="rId152" Type="http://schemas.openxmlformats.org/officeDocument/2006/relationships/oleObject" Target="embeddings/oleObject76.bin"/><Relationship Id="rId173" Type="http://schemas.openxmlformats.org/officeDocument/2006/relationships/image" Target="media/image80.wmf"/><Relationship Id="rId194" Type="http://schemas.openxmlformats.org/officeDocument/2006/relationships/oleObject" Target="embeddings/oleObject98.bin"/><Relationship Id="rId208" Type="http://schemas.openxmlformats.org/officeDocument/2006/relationships/oleObject" Target="embeddings/oleObject106.bin"/><Relationship Id="rId229" Type="http://schemas.openxmlformats.org/officeDocument/2006/relationships/oleObject" Target="embeddings/oleObject117.bin"/><Relationship Id="rId240" Type="http://schemas.openxmlformats.org/officeDocument/2006/relationships/image" Target="media/image111.wmf"/><Relationship Id="rId261" Type="http://schemas.openxmlformats.org/officeDocument/2006/relationships/oleObject" Target="embeddings/oleObject133.bin"/><Relationship Id="rId14" Type="http://schemas.openxmlformats.org/officeDocument/2006/relationships/image" Target="media/image4.wmf"/><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image" Target="media/image34.png"/><Relationship Id="rId100" Type="http://schemas.openxmlformats.org/officeDocument/2006/relationships/image" Target="media/image46.wmf"/><Relationship Id="rId8" Type="http://schemas.openxmlformats.org/officeDocument/2006/relationships/image" Target="media/image1.wmf"/><Relationship Id="rId98" Type="http://schemas.openxmlformats.org/officeDocument/2006/relationships/image" Target="media/image45.wmf"/><Relationship Id="rId121" Type="http://schemas.openxmlformats.org/officeDocument/2006/relationships/oleObject" Target="embeddings/oleObject60.bin"/><Relationship Id="rId142" Type="http://schemas.openxmlformats.org/officeDocument/2006/relationships/oleObject" Target="embeddings/oleObject71.bin"/><Relationship Id="rId163" Type="http://schemas.openxmlformats.org/officeDocument/2006/relationships/image" Target="media/image75.wmf"/><Relationship Id="rId184" Type="http://schemas.openxmlformats.org/officeDocument/2006/relationships/oleObject" Target="embeddings/oleObject92.bin"/><Relationship Id="rId219" Type="http://schemas.openxmlformats.org/officeDocument/2006/relationships/oleObject" Target="embeddings/oleObject112.bin"/><Relationship Id="rId230" Type="http://schemas.openxmlformats.org/officeDocument/2006/relationships/image" Target="media/image106.wmf"/><Relationship Id="rId251" Type="http://schemas.openxmlformats.org/officeDocument/2006/relationships/oleObject" Target="embeddings/oleObject128.bin"/><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image" Target="media/image29.wmf"/><Relationship Id="rId272" Type="http://schemas.openxmlformats.org/officeDocument/2006/relationships/oleObject" Target="embeddings/oleObject139.bin"/><Relationship Id="rId88" Type="http://schemas.openxmlformats.org/officeDocument/2006/relationships/image" Target="media/image40.wmf"/><Relationship Id="rId111" Type="http://schemas.openxmlformats.org/officeDocument/2006/relationships/oleObject" Target="embeddings/oleObject53.bin"/><Relationship Id="rId132" Type="http://schemas.openxmlformats.org/officeDocument/2006/relationships/oleObject" Target="embeddings/oleObject66.bin"/><Relationship Id="rId153" Type="http://schemas.openxmlformats.org/officeDocument/2006/relationships/image" Target="media/image70.wmf"/><Relationship Id="rId174" Type="http://schemas.openxmlformats.org/officeDocument/2006/relationships/oleObject" Target="embeddings/oleObject87.bin"/><Relationship Id="rId195" Type="http://schemas.openxmlformats.org/officeDocument/2006/relationships/image" Target="media/image90.wmf"/><Relationship Id="rId209" Type="http://schemas.openxmlformats.org/officeDocument/2006/relationships/oleObject" Target="embeddings/oleObject107.bin"/><Relationship Id="rId220" Type="http://schemas.openxmlformats.org/officeDocument/2006/relationships/image" Target="media/image101.wmf"/><Relationship Id="rId241" Type="http://schemas.openxmlformats.org/officeDocument/2006/relationships/oleObject" Target="embeddings/oleObject123.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4.wmf"/><Relationship Id="rId262" Type="http://schemas.openxmlformats.org/officeDocument/2006/relationships/image" Target="media/image122.wmf"/><Relationship Id="rId78" Type="http://schemas.openxmlformats.org/officeDocument/2006/relationships/image" Target="media/image3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1.bin"/><Relationship Id="rId143" Type="http://schemas.openxmlformats.org/officeDocument/2006/relationships/image" Target="media/image65.wmf"/><Relationship Id="rId164" Type="http://schemas.openxmlformats.org/officeDocument/2006/relationships/oleObject" Target="embeddings/oleObject82.bin"/><Relationship Id="rId185" Type="http://schemas.openxmlformats.org/officeDocument/2006/relationships/oleObject" Target="embeddings/oleObject93.bin"/><Relationship Id="rId9" Type="http://schemas.openxmlformats.org/officeDocument/2006/relationships/oleObject" Target="embeddings/oleObject1.bin"/><Relationship Id="rId210" Type="http://schemas.openxmlformats.org/officeDocument/2006/relationships/image" Target="media/image96.wmf"/><Relationship Id="rId26" Type="http://schemas.openxmlformats.org/officeDocument/2006/relationships/image" Target="media/image10.wmf"/><Relationship Id="rId231" Type="http://schemas.openxmlformats.org/officeDocument/2006/relationships/oleObject" Target="embeddings/oleObject118.bin"/><Relationship Id="rId252" Type="http://schemas.openxmlformats.org/officeDocument/2006/relationships/image" Target="media/image117.wmf"/><Relationship Id="rId273" Type="http://schemas.openxmlformats.org/officeDocument/2006/relationships/header" Target="header1.xml"/><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image" Target="media/image60.wmf"/><Relationship Id="rId154" Type="http://schemas.openxmlformats.org/officeDocument/2006/relationships/oleObject" Target="embeddings/oleObject77.bin"/><Relationship Id="rId175" Type="http://schemas.openxmlformats.org/officeDocument/2006/relationships/image" Target="media/image81.wmf"/><Relationship Id="rId196" Type="http://schemas.openxmlformats.org/officeDocument/2006/relationships/oleObject" Target="embeddings/oleObject99.bin"/><Relationship Id="rId200" Type="http://schemas.openxmlformats.org/officeDocument/2006/relationships/oleObject" Target="embeddings/oleObject102.bin"/><Relationship Id="rId16" Type="http://schemas.openxmlformats.org/officeDocument/2006/relationships/image" Target="media/image5.wmf"/><Relationship Id="rId221" Type="http://schemas.openxmlformats.org/officeDocument/2006/relationships/oleObject" Target="embeddings/oleObject113.bin"/><Relationship Id="rId242" Type="http://schemas.openxmlformats.org/officeDocument/2006/relationships/image" Target="media/image112.wmf"/><Relationship Id="rId263" Type="http://schemas.openxmlformats.org/officeDocument/2006/relationships/oleObject" Target="embeddings/oleObject134.bin"/><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image" Target="media/image55.wmf"/><Relationship Id="rId144" Type="http://schemas.openxmlformats.org/officeDocument/2006/relationships/oleObject" Target="embeddings/oleObject72.bin"/><Relationship Id="rId90" Type="http://schemas.openxmlformats.org/officeDocument/2006/relationships/image" Target="media/image41.wmf"/><Relationship Id="rId165" Type="http://schemas.openxmlformats.org/officeDocument/2006/relationships/image" Target="media/image76.wmf"/><Relationship Id="rId186" Type="http://schemas.openxmlformats.org/officeDocument/2006/relationships/image" Target="media/image86.wmf"/><Relationship Id="rId211" Type="http://schemas.openxmlformats.org/officeDocument/2006/relationships/oleObject" Target="embeddings/oleObject108.bin"/><Relationship Id="rId232" Type="http://schemas.openxmlformats.org/officeDocument/2006/relationships/image" Target="media/image107.wmf"/><Relationship Id="rId253" Type="http://schemas.openxmlformats.org/officeDocument/2006/relationships/oleObject" Target="embeddings/oleObject129.bin"/><Relationship Id="rId274" Type="http://schemas.openxmlformats.org/officeDocument/2006/relationships/footer" Target="footer1.xml"/><Relationship Id="rId27" Type="http://schemas.openxmlformats.org/officeDocument/2006/relationships/oleObject" Target="embeddings/oleObject10.bin"/><Relationship Id="rId48" Type="http://schemas.openxmlformats.org/officeDocument/2006/relationships/image" Target="media/image20.wmf"/><Relationship Id="rId69" Type="http://schemas.openxmlformats.org/officeDocument/2006/relationships/image" Target="media/image30.wmf"/><Relationship Id="rId113" Type="http://schemas.openxmlformats.org/officeDocument/2006/relationships/oleObject" Target="embeddings/oleObject54.bin"/><Relationship Id="rId134" Type="http://schemas.openxmlformats.org/officeDocument/2006/relationships/oleObject" Target="embeddings/oleObject67.bin"/><Relationship Id="rId80" Type="http://schemas.openxmlformats.org/officeDocument/2006/relationships/image" Target="media/image36.wmf"/><Relationship Id="rId155" Type="http://schemas.openxmlformats.org/officeDocument/2006/relationships/image" Target="media/image71.wmf"/><Relationship Id="rId176" Type="http://schemas.openxmlformats.org/officeDocument/2006/relationships/oleObject" Target="embeddings/oleObject88.bin"/><Relationship Id="rId197" Type="http://schemas.openxmlformats.org/officeDocument/2006/relationships/oleObject" Target="embeddings/oleObject100.bin"/><Relationship Id="rId201" Type="http://schemas.openxmlformats.org/officeDocument/2006/relationships/image" Target="media/image92.wmf"/><Relationship Id="rId222" Type="http://schemas.openxmlformats.org/officeDocument/2006/relationships/image" Target="media/image102.wmf"/><Relationship Id="rId243" Type="http://schemas.openxmlformats.org/officeDocument/2006/relationships/oleObject" Target="embeddings/oleObject124.bin"/><Relationship Id="rId264" Type="http://schemas.openxmlformats.org/officeDocument/2006/relationships/image" Target="media/image123.wmf"/><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25.wmf"/><Relationship Id="rId103" Type="http://schemas.openxmlformats.org/officeDocument/2006/relationships/oleObject" Target="embeddings/oleObject49.bin"/><Relationship Id="rId124" Type="http://schemas.openxmlformats.org/officeDocument/2006/relationships/oleObject" Target="embeddings/oleObject62.bin"/><Relationship Id="rId70" Type="http://schemas.openxmlformats.org/officeDocument/2006/relationships/oleObject" Target="embeddings/oleObject33.bin"/><Relationship Id="rId91" Type="http://schemas.openxmlformats.org/officeDocument/2006/relationships/oleObject" Target="embeddings/oleObject43.bin"/><Relationship Id="rId145" Type="http://schemas.openxmlformats.org/officeDocument/2006/relationships/image" Target="media/image66.wmf"/><Relationship Id="rId166" Type="http://schemas.openxmlformats.org/officeDocument/2006/relationships/oleObject" Target="embeddings/oleObject83.bin"/><Relationship Id="rId187" Type="http://schemas.openxmlformats.org/officeDocument/2006/relationships/oleObject" Target="embeddings/oleObject94.bin"/><Relationship Id="rId1" Type="http://schemas.openxmlformats.org/officeDocument/2006/relationships/customXml" Target="../customXml/item1.xml"/><Relationship Id="rId212" Type="http://schemas.openxmlformats.org/officeDocument/2006/relationships/image" Target="media/image97.wmf"/><Relationship Id="rId233" Type="http://schemas.openxmlformats.org/officeDocument/2006/relationships/oleObject" Target="embeddings/oleObject119.bin"/><Relationship Id="rId254" Type="http://schemas.openxmlformats.org/officeDocument/2006/relationships/image" Target="media/image118.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55.bin"/><Relationship Id="rId275" Type="http://schemas.openxmlformats.org/officeDocument/2006/relationships/header" Target="header2.xml"/><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image" Target="media/image61.wmf"/><Relationship Id="rId156" Type="http://schemas.openxmlformats.org/officeDocument/2006/relationships/oleObject" Target="embeddings/oleObject78.bin"/><Relationship Id="rId177" Type="http://schemas.openxmlformats.org/officeDocument/2006/relationships/image" Target="media/image82.wmf"/><Relationship Id="rId198" Type="http://schemas.openxmlformats.org/officeDocument/2006/relationships/image" Target="media/image91.wmf"/><Relationship Id="rId202" Type="http://schemas.openxmlformats.org/officeDocument/2006/relationships/oleObject" Target="embeddings/oleObject103.bin"/><Relationship Id="rId223" Type="http://schemas.openxmlformats.org/officeDocument/2006/relationships/oleObject" Target="embeddings/oleObject114.bin"/><Relationship Id="rId244" Type="http://schemas.openxmlformats.org/officeDocument/2006/relationships/image" Target="media/image113.png"/><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oleObject" Target="embeddings/oleObject135.bin"/><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image" Target="media/image56.wmf"/><Relationship Id="rId146" Type="http://schemas.openxmlformats.org/officeDocument/2006/relationships/oleObject" Target="embeddings/oleObject73.bin"/><Relationship Id="rId167" Type="http://schemas.openxmlformats.org/officeDocument/2006/relationships/image" Target="media/image77.wmf"/><Relationship Id="rId188" Type="http://schemas.openxmlformats.org/officeDocument/2006/relationships/oleObject" Target="embeddings/oleObject95.bin"/><Relationship Id="rId71" Type="http://schemas.openxmlformats.org/officeDocument/2006/relationships/image" Target="media/image31.wmf"/><Relationship Id="rId92" Type="http://schemas.openxmlformats.org/officeDocument/2006/relationships/image" Target="media/image42.wmf"/><Relationship Id="rId213" Type="http://schemas.openxmlformats.org/officeDocument/2006/relationships/oleObject" Target="embeddings/oleObject109.bin"/><Relationship Id="rId234" Type="http://schemas.openxmlformats.org/officeDocument/2006/relationships/image" Target="media/image108.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0.bin"/><Relationship Id="rId276" Type="http://schemas.openxmlformats.org/officeDocument/2006/relationships/footer" Target="footer2.xml"/><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oleObject" Target="embeddings/oleObject68.bin"/><Relationship Id="rId157" Type="http://schemas.openxmlformats.org/officeDocument/2006/relationships/image" Target="media/image72.wmf"/><Relationship Id="rId178" Type="http://schemas.openxmlformats.org/officeDocument/2006/relationships/oleObject" Target="embeddings/oleObject89.bin"/><Relationship Id="rId61" Type="http://schemas.openxmlformats.org/officeDocument/2006/relationships/image" Target="media/image26.wmf"/><Relationship Id="rId82" Type="http://schemas.openxmlformats.org/officeDocument/2006/relationships/image" Target="media/image37.wmf"/><Relationship Id="rId199" Type="http://schemas.openxmlformats.org/officeDocument/2006/relationships/oleObject" Target="embeddings/oleObject101.bin"/><Relationship Id="rId203" Type="http://schemas.openxmlformats.org/officeDocument/2006/relationships/image" Target="media/image93.png"/><Relationship Id="rId19" Type="http://schemas.openxmlformats.org/officeDocument/2006/relationships/oleObject" Target="embeddings/oleObject6.bin"/><Relationship Id="rId224" Type="http://schemas.openxmlformats.org/officeDocument/2006/relationships/image" Target="media/image103.wmf"/><Relationship Id="rId245" Type="http://schemas.openxmlformats.org/officeDocument/2006/relationships/oleObject" Target="embeddings/oleObject125.bin"/><Relationship Id="rId266" Type="http://schemas.openxmlformats.org/officeDocument/2006/relationships/image" Target="media/image124.wmf"/><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oleObject" Target="embeddings/oleObject63.bin"/><Relationship Id="rId147" Type="http://schemas.openxmlformats.org/officeDocument/2006/relationships/image" Target="media/image67.wmf"/><Relationship Id="rId168" Type="http://schemas.openxmlformats.org/officeDocument/2006/relationships/oleObject" Target="embeddings/oleObject84.bin"/><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oleObject" Target="embeddings/oleObject44.bin"/><Relationship Id="rId189" Type="http://schemas.openxmlformats.org/officeDocument/2006/relationships/image" Target="media/image87.wmf"/><Relationship Id="rId3" Type="http://schemas.openxmlformats.org/officeDocument/2006/relationships/styles" Target="styles.xml"/><Relationship Id="rId214" Type="http://schemas.openxmlformats.org/officeDocument/2006/relationships/image" Target="media/image98.wmf"/><Relationship Id="rId235" Type="http://schemas.openxmlformats.org/officeDocument/2006/relationships/oleObject" Target="embeddings/oleObject120.bin"/><Relationship Id="rId256" Type="http://schemas.openxmlformats.org/officeDocument/2006/relationships/oleObject" Target="embeddings/oleObject131.bin"/><Relationship Id="rId277" Type="http://schemas.openxmlformats.org/officeDocument/2006/relationships/fontTable" Target="fontTable.xml"/><Relationship Id="rId116" Type="http://schemas.openxmlformats.org/officeDocument/2006/relationships/image" Target="media/image53.wmf"/><Relationship Id="rId137" Type="http://schemas.openxmlformats.org/officeDocument/2006/relationships/image" Target="media/image62.wmf"/><Relationship Id="rId158" Type="http://schemas.openxmlformats.org/officeDocument/2006/relationships/oleObject" Target="embeddings/oleObject79.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image" Target="media/image83.wmf"/><Relationship Id="rId190" Type="http://schemas.openxmlformats.org/officeDocument/2006/relationships/oleObject" Target="embeddings/oleObject96.bin"/><Relationship Id="rId204" Type="http://schemas.openxmlformats.org/officeDocument/2006/relationships/oleObject" Target="embeddings/oleObject104.bin"/><Relationship Id="rId225" Type="http://schemas.openxmlformats.org/officeDocument/2006/relationships/oleObject" Target="embeddings/oleObject115.bin"/><Relationship Id="rId246" Type="http://schemas.openxmlformats.org/officeDocument/2006/relationships/image" Target="media/image114.wmf"/><Relationship Id="rId267" Type="http://schemas.openxmlformats.org/officeDocument/2006/relationships/oleObject" Target="embeddings/oleObject136.bin"/><Relationship Id="rId106" Type="http://schemas.openxmlformats.org/officeDocument/2006/relationships/image" Target="media/image49.wmf"/><Relationship Id="rId127" Type="http://schemas.openxmlformats.org/officeDocument/2006/relationships/image" Target="media/image57.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4.bin"/><Relationship Id="rId73" Type="http://schemas.openxmlformats.org/officeDocument/2006/relationships/image" Target="media/image32.wmf"/><Relationship Id="rId94" Type="http://schemas.openxmlformats.org/officeDocument/2006/relationships/image" Target="media/image43.wmf"/><Relationship Id="rId148" Type="http://schemas.openxmlformats.org/officeDocument/2006/relationships/oleObject" Target="embeddings/oleObject74.bin"/><Relationship Id="rId169" Type="http://schemas.openxmlformats.org/officeDocument/2006/relationships/image" Target="media/image78.wmf"/><Relationship Id="rId4" Type="http://schemas.openxmlformats.org/officeDocument/2006/relationships/settings" Target="settings.xml"/><Relationship Id="rId180" Type="http://schemas.openxmlformats.org/officeDocument/2006/relationships/oleObject" Target="embeddings/oleObject90.bin"/><Relationship Id="rId215" Type="http://schemas.openxmlformats.org/officeDocument/2006/relationships/oleObject" Target="embeddings/oleObject110.bin"/><Relationship Id="rId236" Type="http://schemas.openxmlformats.org/officeDocument/2006/relationships/image" Target="media/image109.wmf"/><Relationship Id="rId257" Type="http://schemas.openxmlformats.org/officeDocument/2006/relationships/image" Target="media/image119.wmf"/><Relationship Id="rId278" Type="http://schemas.openxmlformats.org/officeDocument/2006/relationships/theme" Target="theme/theme1.xml"/><Relationship Id="rId42" Type="http://schemas.openxmlformats.org/officeDocument/2006/relationships/oleObject" Target="embeddings/oleObject18.bin"/><Relationship Id="rId84" Type="http://schemas.openxmlformats.org/officeDocument/2006/relationships/image" Target="media/image38.wmf"/><Relationship Id="rId138" Type="http://schemas.openxmlformats.org/officeDocument/2006/relationships/oleObject" Target="embeddings/oleObject69.bin"/><Relationship Id="rId191" Type="http://schemas.openxmlformats.org/officeDocument/2006/relationships/image" Target="media/image88.wmf"/><Relationship Id="rId205" Type="http://schemas.openxmlformats.org/officeDocument/2006/relationships/image" Target="media/image94.wmf"/><Relationship Id="rId247" Type="http://schemas.openxmlformats.org/officeDocument/2006/relationships/oleObject" Target="embeddings/oleObject126.bin"/><Relationship Id="rId107" Type="http://schemas.openxmlformats.org/officeDocument/2006/relationships/oleObject" Target="embeddings/oleObject51.bin"/><Relationship Id="rId11" Type="http://schemas.openxmlformats.org/officeDocument/2006/relationships/oleObject" Target="embeddings/oleObject2.bin"/><Relationship Id="rId53" Type="http://schemas.openxmlformats.org/officeDocument/2006/relationships/image" Target="media/image22.wmf"/><Relationship Id="rId149" Type="http://schemas.openxmlformats.org/officeDocument/2006/relationships/image" Target="media/image68.wmf"/><Relationship Id="rId95" Type="http://schemas.openxmlformats.org/officeDocument/2006/relationships/oleObject" Target="embeddings/oleObject45.bin"/><Relationship Id="rId160" Type="http://schemas.openxmlformats.org/officeDocument/2006/relationships/oleObject" Target="embeddings/oleObject80.bin"/><Relationship Id="rId216" Type="http://schemas.openxmlformats.org/officeDocument/2006/relationships/image" Target="media/image99.wmf"/></Relationships>
</file>

<file path=word/_rels/footer1.xml.rels><?xml version="1.0" encoding="UTF-8" standalone="yes"?>
<Relationships xmlns="http://schemas.openxmlformats.org/package/2006/relationships"><Relationship Id="rId2" Type="http://schemas.openxmlformats.org/officeDocument/2006/relationships/image" Target="media/image127.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27.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8.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2024 VCE Mathematical Methods 1 external assessment report</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Mathematical Methods 1 external assessment report</dc:title>
  <dc:creator/>
  <cp:lastModifiedBy/>
  <cp:revision>1</cp:revision>
  <dcterms:created xsi:type="dcterms:W3CDTF">2025-01-22T23:55:00Z</dcterms:created>
  <dcterms:modified xsi:type="dcterms:W3CDTF">2025-01-27T01:41:00Z</dcterms:modified>
</cp:coreProperties>
</file>